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50622" w14:textId="77777777" w:rsidR="00D8794A" w:rsidRPr="00995B4A" w:rsidRDefault="00D8794A" w:rsidP="00D8794A">
      <w:pPr>
        <w:spacing w:line="360" w:lineRule="auto"/>
        <w:ind w:right="277"/>
        <w:jc w:val="both"/>
        <w:rPr>
          <w:b/>
          <w:bCs/>
          <w:sz w:val="32"/>
          <w:szCs w:val="32"/>
        </w:rPr>
      </w:pPr>
      <w:r w:rsidRPr="00995B4A">
        <w:rPr>
          <w:b/>
          <w:bCs/>
          <w:sz w:val="32"/>
          <w:szCs w:val="32"/>
        </w:rPr>
        <w:t>Fahr Rad! Das sind die Bike-Trends für 2021</w:t>
      </w:r>
    </w:p>
    <w:p w14:paraId="6B794E0B" w14:textId="77777777" w:rsidR="00D8794A" w:rsidRPr="00995B4A" w:rsidRDefault="00D8794A" w:rsidP="00D8794A">
      <w:pPr>
        <w:spacing w:line="360" w:lineRule="auto"/>
        <w:ind w:right="277"/>
        <w:jc w:val="both"/>
        <w:rPr>
          <w:b/>
          <w:bCs/>
        </w:rPr>
      </w:pPr>
      <w:r w:rsidRPr="00995B4A">
        <w:rPr>
          <w:b/>
          <w:bCs/>
        </w:rPr>
        <w:t>Ob Alltag oder im Urlaub – Fahrräder trotzen der Corona-Pandemie und neue Strömungen kristallisieren sich heraus. Hier die wichtigsten neun Bike-Trends im Überblick.</w:t>
      </w:r>
    </w:p>
    <w:p w14:paraId="27B3FA67" w14:textId="77777777" w:rsidR="00D8794A" w:rsidRDefault="00D8794A" w:rsidP="00D8794A">
      <w:pPr>
        <w:spacing w:line="360" w:lineRule="auto"/>
        <w:ind w:right="277"/>
        <w:jc w:val="both"/>
        <w:rPr>
          <w:bCs/>
        </w:rPr>
      </w:pPr>
    </w:p>
    <w:p w14:paraId="3E9A0561" w14:textId="77777777" w:rsidR="00D8794A" w:rsidRDefault="00D8794A" w:rsidP="00D8794A">
      <w:pPr>
        <w:spacing w:line="360" w:lineRule="auto"/>
        <w:ind w:right="277"/>
        <w:jc w:val="both"/>
        <w:rPr>
          <w:bCs/>
        </w:rPr>
      </w:pPr>
      <w:r w:rsidRPr="00612FC2">
        <w:rPr>
          <w:bCs/>
        </w:rPr>
        <w:t xml:space="preserve">Als Folge der Corona-Pandemie </w:t>
      </w:r>
      <w:r>
        <w:rPr>
          <w:bCs/>
        </w:rPr>
        <w:t>verr</w:t>
      </w:r>
      <w:r w:rsidRPr="00612FC2">
        <w:rPr>
          <w:bCs/>
        </w:rPr>
        <w:t>eisten</w:t>
      </w:r>
      <w:r>
        <w:rPr>
          <w:bCs/>
        </w:rPr>
        <w:t xml:space="preserve"> im Jahr 2020</w:t>
      </w:r>
      <w:r w:rsidRPr="00612FC2">
        <w:rPr>
          <w:bCs/>
        </w:rPr>
        <w:t xml:space="preserve"> </w:t>
      </w:r>
      <w:r>
        <w:rPr>
          <w:bCs/>
        </w:rPr>
        <w:t xml:space="preserve">zwar </w:t>
      </w:r>
      <w:r w:rsidRPr="00612FC2">
        <w:rPr>
          <w:bCs/>
        </w:rPr>
        <w:t xml:space="preserve">1,9 Millionen </w:t>
      </w:r>
      <w:r>
        <w:rPr>
          <w:bCs/>
        </w:rPr>
        <w:t>Deutsche</w:t>
      </w:r>
      <w:r w:rsidRPr="00612FC2">
        <w:rPr>
          <w:bCs/>
        </w:rPr>
        <w:t xml:space="preserve"> weni</w:t>
      </w:r>
      <w:r>
        <w:rPr>
          <w:bCs/>
        </w:rPr>
        <w:t xml:space="preserve">ger mit dem Rad als im Vorjahr, doch </w:t>
      </w:r>
      <w:r w:rsidRPr="0049014A">
        <w:rPr>
          <w:bCs/>
        </w:rPr>
        <w:t>unternahmen 54 Prozent der Befragten zum ersten Mal überhaupt eine Radreise.</w:t>
      </w:r>
      <w:r w:rsidRPr="006144BF">
        <w:rPr>
          <w:bCs/>
        </w:rPr>
        <w:t xml:space="preserve"> </w:t>
      </w:r>
      <w:r w:rsidRPr="0049014A">
        <w:rPr>
          <w:bCs/>
        </w:rPr>
        <w:t xml:space="preserve">Das geht aus der Radreiseanalyse 2021 des Allgemeinen Deutschen Fahrrad-Clubs (ADFC) hervor, die auf der Reisemesse ITB </w:t>
      </w:r>
      <w:r>
        <w:rPr>
          <w:bCs/>
        </w:rPr>
        <w:t xml:space="preserve">im März dieses Jahres </w:t>
      </w:r>
      <w:r w:rsidRPr="0049014A">
        <w:rPr>
          <w:bCs/>
        </w:rPr>
        <w:t>vorgestellt wurde</w:t>
      </w:r>
      <w:r>
        <w:rPr>
          <w:bCs/>
        </w:rPr>
        <w:t>. Über</w:t>
      </w:r>
      <w:r w:rsidRPr="00B97BF8">
        <w:rPr>
          <w:bCs/>
        </w:rPr>
        <w:t xml:space="preserve"> die Hälfte der 3,5 Millionen Radreisenden saß 2020 </w:t>
      </w:r>
      <w:r>
        <w:rPr>
          <w:bCs/>
        </w:rPr>
        <w:t xml:space="preserve">also </w:t>
      </w:r>
      <w:r w:rsidRPr="00B97BF8">
        <w:rPr>
          <w:bCs/>
        </w:rPr>
        <w:t>das erste Mal im Sattel.</w:t>
      </w:r>
      <w:r>
        <w:rPr>
          <w:bCs/>
        </w:rPr>
        <w:t xml:space="preserve"> Kein Wunder, Radfahren wird immer abwechslungsreicher und die Palette von </w:t>
      </w:r>
      <w:proofErr w:type="spellStart"/>
      <w:r>
        <w:rPr>
          <w:bCs/>
        </w:rPr>
        <w:t>Downhill</w:t>
      </w:r>
      <w:proofErr w:type="spellEnd"/>
      <w:r>
        <w:rPr>
          <w:bCs/>
        </w:rPr>
        <w:t xml:space="preserve">- bis Rennradfahren ist breitgefächert. Grund genug, die neuesten Radtrends unter die Lupe zu nehmen und die dazu passenden Regionen vorzustellen. </w:t>
      </w:r>
    </w:p>
    <w:p w14:paraId="35CD2A6A" w14:textId="77777777" w:rsidR="00D8794A" w:rsidRDefault="00D8794A" w:rsidP="00D8794A">
      <w:pPr>
        <w:spacing w:line="360" w:lineRule="auto"/>
        <w:ind w:right="277"/>
        <w:jc w:val="both"/>
        <w:rPr>
          <w:bCs/>
        </w:rPr>
      </w:pPr>
    </w:p>
    <w:p w14:paraId="1AE0E5A0" w14:textId="0D19D741" w:rsidR="00D8794A" w:rsidRPr="00DA1FF1" w:rsidRDefault="00D8794A" w:rsidP="00D8794A">
      <w:pPr>
        <w:spacing w:line="360" w:lineRule="auto"/>
        <w:ind w:right="277"/>
        <w:jc w:val="both"/>
        <w:rPr>
          <w:bCs/>
        </w:rPr>
      </w:pPr>
      <w:r w:rsidRPr="00DA1FF1">
        <w:rPr>
          <w:b/>
          <w:bCs/>
        </w:rPr>
        <w:t xml:space="preserve">Flussradwandern: Genussradeln </w:t>
      </w:r>
      <w:r>
        <w:rPr>
          <w:b/>
          <w:bCs/>
        </w:rPr>
        <w:t>entlang der steirischen Lebensadern</w:t>
      </w:r>
    </w:p>
    <w:p w14:paraId="40D5D8AF" w14:textId="0EE4023A" w:rsidR="00D8794A" w:rsidRDefault="00D8794A" w:rsidP="00D8794A">
      <w:pPr>
        <w:spacing w:line="360" w:lineRule="auto"/>
        <w:ind w:right="277"/>
        <w:jc w:val="both"/>
        <w:rPr>
          <w:bCs/>
        </w:rPr>
      </w:pPr>
      <w:r>
        <w:rPr>
          <w:bCs/>
        </w:rPr>
        <w:t xml:space="preserve">Immer am Wasser entlang, lautet das Motto der Flussradwege. Sie werden nicht nur immer besser ausgebaut, sondern auch beliebter. Aus gutem Grund, denn Flussradwege sind oft sehr idyllisch und das Plätschern des Wassers verbreitet Urlaubsfeeling pur. Pluspunkt: Folgt man der Fließrichtung des Flusses, gibt es keine Steigung und man kann Radtour und Natur so richtig genießen. Und wo könnte man Genuss mit Sport besser verbinden als in der </w:t>
      </w:r>
      <w:hyperlink r:id="rId10" w:history="1">
        <w:r w:rsidRPr="007E19F9">
          <w:rPr>
            <w:rStyle w:val="Hyperlink"/>
            <w:bCs/>
          </w:rPr>
          <w:t>Steiermark</w:t>
        </w:r>
      </w:hyperlink>
      <w:r>
        <w:rPr>
          <w:bCs/>
        </w:rPr>
        <w:t xml:space="preserve">? Mit dem </w:t>
      </w:r>
      <w:hyperlink r:id="rId11" w:history="1">
        <w:r w:rsidRPr="007E19F9">
          <w:rPr>
            <w:rStyle w:val="Hyperlink"/>
            <w:bCs/>
          </w:rPr>
          <w:t>Enns</w:t>
        </w:r>
      </w:hyperlink>
      <w:r>
        <w:rPr>
          <w:bCs/>
        </w:rPr>
        <w:t xml:space="preserve">- </w:t>
      </w:r>
      <w:r w:rsidRPr="00A86532">
        <w:rPr>
          <w:bCs/>
        </w:rPr>
        <w:t xml:space="preserve">und </w:t>
      </w:r>
      <w:hyperlink r:id="rId12" w:history="1">
        <w:proofErr w:type="spellStart"/>
        <w:r w:rsidRPr="007E19F9">
          <w:rPr>
            <w:rStyle w:val="Hyperlink"/>
            <w:bCs/>
          </w:rPr>
          <w:t>Murradweg</w:t>
        </w:r>
        <w:proofErr w:type="spellEnd"/>
      </w:hyperlink>
      <w:r w:rsidRPr="00A86532">
        <w:rPr>
          <w:bCs/>
        </w:rPr>
        <w:t xml:space="preserve"> </w:t>
      </w:r>
      <w:r>
        <w:rPr>
          <w:bCs/>
        </w:rPr>
        <w:t>gibt es gleich zwei herrliche Flussradwege, die auf sechs beziehungsweise sieben Tagesetappen viel unberührte Natur, grandiose Ausblicke und urige Unterkünfte versprechen.</w:t>
      </w:r>
    </w:p>
    <w:p w14:paraId="66E675D5" w14:textId="77777777" w:rsidR="00D8794A" w:rsidRDefault="00D8794A" w:rsidP="00D8794A">
      <w:pPr>
        <w:spacing w:line="360" w:lineRule="auto"/>
        <w:ind w:right="277"/>
        <w:jc w:val="both"/>
        <w:rPr>
          <w:bCs/>
        </w:rPr>
      </w:pPr>
    </w:p>
    <w:p w14:paraId="3243586D" w14:textId="6DA11638" w:rsidR="00D8794A" w:rsidRPr="00DA1FF1" w:rsidRDefault="00D8794A" w:rsidP="00D8794A">
      <w:pPr>
        <w:spacing w:line="360" w:lineRule="auto"/>
        <w:ind w:right="277"/>
        <w:jc w:val="both"/>
      </w:pPr>
      <w:r w:rsidRPr="00DA1FF1">
        <w:rPr>
          <w:b/>
          <w:bCs/>
        </w:rPr>
        <w:t>E-Bik</w:t>
      </w:r>
      <w:r w:rsidR="002932C5">
        <w:rPr>
          <w:b/>
          <w:bCs/>
        </w:rPr>
        <w:t>e &amp;</w:t>
      </w:r>
      <w:r w:rsidRPr="00DA1FF1">
        <w:rPr>
          <w:b/>
          <w:bCs/>
        </w:rPr>
        <w:t xml:space="preserve"> </w:t>
      </w:r>
      <w:proofErr w:type="spellStart"/>
      <w:r w:rsidRPr="00DA1FF1">
        <w:rPr>
          <w:b/>
          <w:bCs/>
        </w:rPr>
        <w:t>Hike</w:t>
      </w:r>
      <w:proofErr w:type="spellEnd"/>
      <w:r w:rsidRPr="00DA1FF1">
        <w:rPr>
          <w:b/>
          <w:bCs/>
        </w:rPr>
        <w:t xml:space="preserve">: Eine </w:t>
      </w:r>
      <w:r>
        <w:rPr>
          <w:b/>
          <w:bCs/>
        </w:rPr>
        <w:t xml:space="preserve">neue </w:t>
      </w:r>
      <w:r w:rsidRPr="00DA1FF1">
        <w:rPr>
          <w:b/>
          <w:bCs/>
        </w:rPr>
        <w:t>Spielart des Bergsteigens in Osttirol, Seefeld un</w:t>
      </w:r>
      <w:r>
        <w:rPr>
          <w:b/>
          <w:bCs/>
        </w:rPr>
        <w:t>d</w:t>
      </w:r>
      <w:r w:rsidRPr="00DA1FF1">
        <w:rPr>
          <w:b/>
          <w:bCs/>
        </w:rPr>
        <w:t xml:space="preserve"> </w:t>
      </w:r>
      <w:proofErr w:type="spellStart"/>
      <w:r w:rsidRPr="00DA1FF1">
        <w:rPr>
          <w:b/>
          <w:bCs/>
        </w:rPr>
        <w:t>Livigno</w:t>
      </w:r>
      <w:proofErr w:type="spellEnd"/>
    </w:p>
    <w:p w14:paraId="1BAA37C0" w14:textId="29EFD579" w:rsidR="00F561E8" w:rsidRPr="00F561E8" w:rsidRDefault="00D8794A" w:rsidP="00F561E8">
      <w:pPr>
        <w:spacing w:line="360" w:lineRule="auto"/>
        <w:ind w:right="277"/>
        <w:jc w:val="both"/>
      </w:pPr>
      <w:r w:rsidRPr="00F561E8">
        <w:t xml:space="preserve">Das E-Mountainbike hat in kürzester Zeit den Sprung vom Nischenprodukt zum Dauerbrenner geschafft. Auch beim Thema Radreisen. Denn es erweitert den Bewegungsspielraum in den Bergen enorm und viele Raddestinationen buhlen mit immer attraktiveren Angeboten um die Gunst der Biker. Zum Beispiel mit „E-Bike &amp; </w:t>
      </w:r>
      <w:proofErr w:type="spellStart"/>
      <w:r w:rsidRPr="00F561E8">
        <w:t>Hike</w:t>
      </w:r>
      <w:proofErr w:type="spellEnd"/>
      <w:r w:rsidRPr="00F561E8">
        <w:t xml:space="preserve">“. Das Elektrorad dient hier als Zubringer, bis es nur noch zu Fuß weiter bis auf den Gipfel geht. In </w:t>
      </w:r>
      <w:hyperlink r:id="rId13" w:history="1">
        <w:r w:rsidRPr="00F561E8">
          <w:t>Osttirol</w:t>
        </w:r>
      </w:hyperlink>
      <w:r w:rsidRPr="00F561E8">
        <w:t xml:space="preserve"> führt eine echte Insider-Tour vom </w:t>
      </w:r>
      <w:proofErr w:type="spellStart"/>
      <w:r w:rsidRPr="00F561E8">
        <w:t>Debanttal</w:t>
      </w:r>
      <w:proofErr w:type="spellEnd"/>
      <w:r w:rsidRPr="00F561E8">
        <w:t xml:space="preserve"> auf den südlichsten Gipfel des Nationalparks Hohe Tauern, den </w:t>
      </w:r>
      <w:proofErr w:type="spellStart"/>
      <w:r w:rsidRPr="00F561E8">
        <w:t>Strasskopf</w:t>
      </w:r>
      <w:proofErr w:type="spellEnd"/>
      <w:r w:rsidRPr="00F561E8">
        <w:t xml:space="preserve"> (2.401 m). Bei </w:t>
      </w:r>
      <w:hyperlink r:id="rId14" w:history="1">
        <w:r w:rsidRPr="00F561E8">
          <w:t>Seefeld</w:t>
        </w:r>
      </w:hyperlink>
      <w:r w:rsidRPr="00F561E8">
        <w:t xml:space="preserve"> rückt die sonst sehr </w:t>
      </w:r>
      <w:r w:rsidRPr="00F561E8">
        <w:lastRenderedPageBreak/>
        <w:t xml:space="preserve">lange Besteigung der </w:t>
      </w:r>
      <w:hyperlink r:id="rId15" w:history="1">
        <w:proofErr w:type="spellStart"/>
        <w:r w:rsidRPr="00F561E8">
          <w:t>Birkkarspitze</w:t>
        </w:r>
        <w:proofErr w:type="spellEnd"/>
      </w:hyperlink>
      <w:r w:rsidRPr="00F561E8">
        <w:t xml:space="preserve"> (2.749 m) in greifbare Nähe. Die Urlaubsregion </w:t>
      </w:r>
      <w:hyperlink r:id="rId16" w:history="1">
        <w:r w:rsidRPr="00F561E8">
          <w:t>Schladming-Dachstein</w:t>
        </w:r>
      </w:hyperlink>
      <w:r w:rsidRPr="00F561E8">
        <w:t xml:space="preserve"> bietet sogar 24 Bike &amp; </w:t>
      </w:r>
      <w:proofErr w:type="spellStart"/>
      <w:r w:rsidRPr="00F561E8">
        <w:t>Hike</w:t>
      </w:r>
      <w:proofErr w:type="spellEnd"/>
      <w:r w:rsidRPr="00F561E8">
        <w:t xml:space="preserve"> Stationen, davon haben 20 eine Lademöglichkeit für Bosch Akkus. Und in </w:t>
      </w:r>
      <w:hyperlink r:id="rId17" w:history="1">
        <w:proofErr w:type="spellStart"/>
        <w:r w:rsidRPr="00F561E8">
          <w:t>Livigno</w:t>
        </w:r>
        <w:proofErr w:type="spellEnd"/>
      </w:hyperlink>
      <w:r w:rsidRPr="00F561E8">
        <w:t xml:space="preserve"> erfüllen sich Bike-</w:t>
      </w:r>
      <w:proofErr w:type="spellStart"/>
      <w:r w:rsidRPr="00F561E8">
        <w:t>Hiker</w:t>
      </w:r>
      <w:proofErr w:type="spellEnd"/>
      <w:r w:rsidRPr="00F561E8">
        <w:t xml:space="preserve"> </w:t>
      </w:r>
      <w:r w:rsidR="00F561E8">
        <w:t xml:space="preserve">ihren </w:t>
      </w:r>
      <w:r w:rsidR="00F561E8" w:rsidRPr="00F561E8">
        <w:t xml:space="preserve">Dreitausender-Wunsch am Monte </w:t>
      </w:r>
      <w:proofErr w:type="spellStart"/>
      <w:r w:rsidR="00F561E8" w:rsidRPr="00F561E8">
        <w:t>Breva</w:t>
      </w:r>
      <w:proofErr w:type="spellEnd"/>
      <w:r w:rsidR="00F561E8" w:rsidRPr="00F561E8">
        <w:t xml:space="preserve"> (3.104 m) oder </w:t>
      </w:r>
      <w:proofErr w:type="spellStart"/>
      <w:r w:rsidR="00F561E8" w:rsidRPr="00F561E8">
        <w:t>Pizzo</w:t>
      </w:r>
      <w:proofErr w:type="spellEnd"/>
      <w:r w:rsidR="00F561E8" w:rsidRPr="00F561E8">
        <w:t xml:space="preserve"> </w:t>
      </w:r>
      <w:proofErr w:type="spellStart"/>
      <w:r w:rsidR="00F561E8" w:rsidRPr="00F561E8">
        <w:t>Filone</w:t>
      </w:r>
      <w:proofErr w:type="spellEnd"/>
      <w:r w:rsidR="00F561E8" w:rsidRPr="00F561E8">
        <w:t xml:space="preserve"> 3.133 m – auch ohne Gletscher- und Klettererfahrung. </w:t>
      </w:r>
    </w:p>
    <w:p w14:paraId="201C8A47" w14:textId="6C298AB4" w:rsidR="00D8794A" w:rsidRPr="006965F3" w:rsidRDefault="00D8794A" w:rsidP="00D8794A">
      <w:pPr>
        <w:spacing w:line="360" w:lineRule="auto"/>
        <w:ind w:right="277"/>
        <w:jc w:val="both"/>
        <w:rPr>
          <w:b/>
          <w:u w:val="single"/>
        </w:rPr>
      </w:pPr>
    </w:p>
    <w:p w14:paraId="01F17BF8" w14:textId="2B98351D" w:rsidR="00D8794A" w:rsidRPr="00DA1FF1" w:rsidRDefault="00D8794A" w:rsidP="00D8794A">
      <w:pPr>
        <w:spacing w:line="360" w:lineRule="auto"/>
        <w:ind w:right="277"/>
        <w:jc w:val="both"/>
        <w:rPr>
          <w:b/>
        </w:rPr>
      </w:pPr>
      <w:proofErr w:type="spellStart"/>
      <w:r w:rsidRPr="00DA1FF1">
        <w:rPr>
          <w:b/>
        </w:rPr>
        <w:t>Gravelbike</w:t>
      </w:r>
      <w:proofErr w:type="spellEnd"/>
      <w:r w:rsidRPr="00DA1FF1">
        <w:rPr>
          <w:b/>
        </w:rPr>
        <w:t>: Faszination in jedem Gelä</w:t>
      </w:r>
      <w:r>
        <w:rPr>
          <w:b/>
        </w:rPr>
        <w:t>n</w:t>
      </w:r>
      <w:r w:rsidRPr="00DA1FF1">
        <w:rPr>
          <w:b/>
        </w:rPr>
        <w:t xml:space="preserve">de </w:t>
      </w:r>
      <w:r>
        <w:rPr>
          <w:b/>
        </w:rPr>
        <w:t>des Seefelder Hochplateaus</w:t>
      </w:r>
    </w:p>
    <w:p w14:paraId="3E91DDD6" w14:textId="7339D475" w:rsidR="00D8794A" w:rsidRDefault="00D8794A" w:rsidP="00D8794A">
      <w:pPr>
        <w:spacing w:line="360" w:lineRule="auto"/>
        <w:ind w:right="277"/>
        <w:jc w:val="both"/>
      </w:pPr>
      <w:r w:rsidRPr="00542638">
        <w:t xml:space="preserve">Ob auf der Straße, </w:t>
      </w:r>
      <w:r>
        <w:t xml:space="preserve">auf </w:t>
      </w:r>
      <w:r w:rsidRPr="00542638">
        <w:t xml:space="preserve">Feld- oder Waldwegen: Das </w:t>
      </w:r>
      <w:proofErr w:type="spellStart"/>
      <w:r w:rsidRPr="00542638">
        <w:t>Gravelbike</w:t>
      </w:r>
      <w:proofErr w:type="spellEnd"/>
      <w:r w:rsidRPr="00542638">
        <w:t xml:space="preserve"> ist das „Multi-Terrain-Rad“ für alle Fälle. Diese spezielle Art von Fahrrad ist nicht nur im </w:t>
      </w:r>
      <w:r>
        <w:t xml:space="preserve">Trend </w:t>
      </w:r>
      <w:r w:rsidR="00EF62F7">
        <w:t xml:space="preserve">und </w:t>
      </w:r>
      <w:r>
        <w:t>erweitert den Horizont des Radurlaubs</w:t>
      </w:r>
      <w:r w:rsidR="00EF62F7">
        <w:t xml:space="preserve">, sondern passt auch perfekt zu den Landschaftsformen der </w:t>
      </w:r>
      <w:hyperlink r:id="rId18" w:history="1">
        <w:r w:rsidR="00EF62F7" w:rsidRPr="007E19F9">
          <w:rPr>
            <w:rStyle w:val="Hyperlink"/>
          </w:rPr>
          <w:t>Olympiaregion Seefeld</w:t>
        </w:r>
      </w:hyperlink>
      <w:r>
        <w:t xml:space="preserve">. </w:t>
      </w:r>
      <w:r w:rsidR="00EF62F7">
        <w:t xml:space="preserve">Denn </w:t>
      </w:r>
      <w:proofErr w:type="spellStart"/>
      <w:r w:rsidR="00EF62F7">
        <w:t>Gravelroads</w:t>
      </w:r>
      <w:proofErr w:type="spellEnd"/>
      <w:r w:rsidR="00EF62F7">
        <w:t xml:space="preserve"> (auf Deutsch: Schotterstraßen) gibt es auf dem sonnigen Hochplateau zwischen dem Tiroler Inntal und der bayerischen Grenze mehr als genug: Zum Beispiel als hügelige Verbindung zwischen den einzelnen Dörfern, in den langen Bergtälern des Naturpark Karwendel oder durch malerische </w:t>
      </w:r>
      <w:proofErr w:type="spellStart"/>
      <w:r w:rsidR="00EF62F7">
        <w:t>Gaistal</w:t>
      </w:r>
      <w:proofErr w:type="spellEnd"/>
      <w:r w:rsidR="00EF62F7">
        <w:t xml:space="preserve"> hinüber bis in die </w:t>
      </w:r>
      <w:hyperlink r:id="rId19" w:history="1">
        <w:r w:rsidR="00EF62F7" w:rsidRPr="002B5F60">
          <w:rPr>
            <w:rStyle w:val="Hyperlink"/>
          </w:rPr>
          <w:t xml:space="preserve">Tiroler </w:t>
        </w:r>
        <w:proofErr w:type="spellStart"/>
        <w:r w:rsidR="00EF62F7" w:rsidRPr="002B5F60">
          <w:rPr>
            <w:rStyle w:val="Hyperlink"/>
          </w:rPr>
          <w:t>Zugspitz</w:t>
        </w:r>
        <w:proofErr w:type="spellEnd"/>
        <w:r w:rsidR="00EF62F7" w:rsidRPr="002B5F60">
          <w:rPr>
            <w:rStyle w:val="Hyperlink"/>
          </w:rPr>
          <w:t xml:space="preserve"> Arena</w:t>
        </w:r>
      </w:hyperlink>
      <w:r w:rsidR="00EF62F7">
        <w:t>.</w:t>
      </w:r>
    </w:p>
    <w:p w14:paraId="7856991D" w14:textId="77777777" w:rsidR="00D8794A" w:rsidRPr="00E11397" w:rsidRDefault="00D8794A" w:rsidP="00D8794A">
      <w:pPr>
        <w:spacing w:line="360" w:lineRule="auto"/>
        <w:ind w:right="277"/>
        <w:jc w:val="both"/>
        <w:rPr>
          <w:bCs/>
        </w:rPr>
      </w:pPr>
    </w:p>
    <w:p w14:paraId="2D3CE040" w14:textId="77777777" w:rsidR="00D8794A" w:rsidRPr="00DA1FF1" w:rsidRDefault="00D8794A" w:rsidP="00D8794A">
      <w:pPr>
        <w:spacing w:line="360" w:lineRule="auto"/>
        <w:ind w:right="277"/>
        <w:jc w:val="both"/>
        <w:rPr>
          <w:b/>
          <w:bCs/>
        </w:rPr>
      </w:pPr>
      <w:proofErr w:type="spellStart"/>
      <w:r w:rsidRPr="11D4FDF8">
        <w:rPr>
          <w:b/>
          <w:bCs/>
        </w:rPr>
        <w:t>Uphill</w:t>
      </w:r>
      <w:proofErr w:type="spellEnd"/>
      <w:r w:rsidRPr="11D4FDF8">
        <w:rPr>
          <w:b/>
          <w:bCs/>
        </w:rPr>
        <w:t xml:space="preserve"> Flow Trail: Neues Fahrerlebnis in Schladming</w:t>
      </w:r>
    </w:p>
    <w:p w14:paraId="1373D4B0" w14:textId="016B8C93" w:rsidR="00D8794A" w:rsidRPr="00E11397" w:rsidRDefault="00D8794A" w:rsidP="00D8794A">
      <w:pPr>
        <w:spacing w:line="360" w:lineRule="auto"/>
        <w:ind w:right="277"/>
        <w:jc w:val="both"/>
        <w:rPr>
          <w:shd w:val="clear" w:color="auto" w:fill="FFFFFF"/>
        </w:rPr>
      </w:pPr>
      <w:r w:rsidRPr="00E11397">
        <w:rPr>
          <w:bCs/>
        </w:rPr>
        <w:t xml:space="preserve">Wer glaubt, dass es </w:t>
      </w:r>
      <w:proofErr w:type="spellStart"/>
      <w:r>
        <w:rPr>
          <w:bCs/>
        </w:rPr>
        <w:t>f</w:t>
      </w:r>
      <w:r w:rsidRPr="00E11397">
        <w:rPr>
          <w:bCs/>
        </w:rPr>
        <w:t>lowigen</w:t>
      </w:r>
      <w:proofErr w:type="spellEnd"/>
      <w:r w:rsidRPr="00E11397">
        <w:rPr>
          <w:bCs/>
        </w:rPr>
        <w:t xml:space="preserve"> Fahrspaß nur bergab gibt,</w:t>
      </w:r>
      <w:r>
        <w:rPr>
          <w:bCs/>
        </w:rPr>
        <w:t xml:space="preserve"> der</w:t>
      </w:r>
      <w:r w:rsidRPr="00E11397">
        <w:rPr>
          <w:bCs/>
        </w:rPr>
        <w:t xml:space="preserve"> </w:t>
      </w:r>
      <w:r>
        <w:rPr>
          <w:bCs/>
        </w:rPr>
        <w:t>sollte den neuesten Trend,</w:t>
      </w:r>
      <w:r w:rsidRPr="00E11397">
        <w:rPr>
          <w:bCs/>
        </w:rPr>
        <w:t xml:space="preserve"> </w:t>
      </w:r>
      <w:proofErr w:type="spellStart"/>
      <w:r w:rsidRPr="00E11397">
        <w:rPr>
          <w:bCs/>
        </w:rPr>
        <w:t>Uphill</w:t>
      </w:r>
      <w:proofErr w:type="spellEnd"/>
      <w:r w:rsidRPr="00E11397">
        <w:rPr>
          <w:bCs/>
        </w:rPr>
        <w:t xml:space="preserve"> Flow</w:t>
      </w:r>
      <w:r>
        <w:rPr>
          <w:bCs/>
        </w:rPr>
        <w:t>, ausprobieren</w:t>
      </w:r>
      <w:r w:rsidRPr="00E11397">
        <w:rPr>
          <w:bCs/>
        </w:rPr>
        <w:t>. Kling</w:t>
      </w:r>
      <w:r>
        <w:rPr>
          <w:bCs/>
        </w:rPr>
        <w:t>t</w:t>
      </w:r>
      <w:r w:rsidRPr="00E11397">
        <w:rPr>
          <w:bCs/>
        </w:rPr>
        <w:t xml:space="preserve"> wie ein Widerspruch? Nicht mit einem E-Bike. Denn dank des elektrischen Schubs </w:t>
      </w:r>
      <w:r>
        <w:rPr>
          <w:bCs/>
        </w:rPr>
        <w:t xml:space="preserve">können </w:t>
      </w:r>
      <w:r w:rsidRPr="00E11397">
        <w:rPr>
          <w:bCs/>
        </w:rPr>
        <w:t xml:space="preserve">Wege und Trails </w:t>
      </w:r>
      <w:r>
        <w:rPr>
          <w:bCs/>
        </w:rPr>
        <w:t xml:space="preserve">auch bergauf schwungvoll </w:t>
      </w:r>
      <w:r w:rsidRPr="00E11397">
        <w:rPr>
          <w:bCs/>
        </w:rPr>
        <w:t xml:space="preserve">gefahren werden, </w:t>
      </w:r>
      <w:r>
        <w:rPr>
          <w:bCs/>
        </w:rPr>
        <w:t>was</w:t>
      </w:r>
      <w:r w:rsidRPr="00E11397">
        <w:rPr>
          <w:bCs/>
        </w:rPr>
        <w:t xml:space="preserve"> vorher nicht möglich war. Zügig und ohne ab</w:t>
      </w:r>
      <w:r>
        <w:rPr>
          <w:bCs/>
        </w:rPr>
        <w:t>zu</w:t>
      </w:r>
      <w:r w:rsidRPr="00E11397">
        <w:rPr>
          <w:bCs/>
        </w:rPr>
        <w:t xml:space="preserve">steigen. So entsteht ein fließendes Fahrerlebnis, im Einklang mit sich, mit der Natur und mit der Technik. In der Steiermark </w:t>
      </w:r>
      <w:r w:rsidRPr="00E11397">
        <w:rPr>
          <w:shd w:val="clear" w:color="auto" w:fill="FFFFFF"/>
        </w:rPr>
        <w:t xml:space="preserve">bietet der </w:t>
      </w:r>
      <w:proofErr w:type="spellStart"/>
      <w:r w:rsidRPr="00E11397">
        <w:rPr>
          <w:shd w:val="clear" w:color="auto" w:fill="FFFFFF"/>
        </w:rPr>
        <w:t>Bikepark</w:t>
      </w:r>
      <w:proofErr w:type="spellEnd"/>
      <w:r w:rsidRPr="00E11397">
        <w:rPr>
          <w:shd w:val="clear" w:color="auto" w:fill="FFFFFF"/>
        </w:rPr>
        <w:t xml:space="preserve"> Schladming 2.0 mit seinem </w:t>
      </w:r>
      <w:hyperlink r:id="rId20" w:anchor="13.03/47.378/13.72254" w:history="1">
        <w:proofErr w:type="spellStart"/>
        <w:r w:rsidRPr="007E19F9">
          <w:rPr>
            <w:rStyle w:val="Hyperlink"/>
            <w:shd w:val="clear" w:color="auto" w:fill="FFFFFF"/>
          </w:rPr>
          <w:t>Uphill</w:t>
        </w:r>
        <w:proofErr w:type="spellEnd"/>
        <w:r w:rsidRPr="007E19F9">
          <w:rPr>
            <w:rStyle w:val="Hyperlink"/>
            <w:shd w:val="clear" w:color="auto" w:fill="FFFFFF"/>
          </w:rPr>
          <w:t xml:space="preserve"> Flow Trail</w:t>
        </w:r>
      </w:hyperlink>
      <w:r w:rsidRPr="00E11397">
        <w:rPr>
          <w:shd w:val="clear" w:color="auto" w:fill="FFFFFF"/>
        </w:rPr>
        <w:t xml:space="preserve"> auch für Profis </w:t>
      </w:r>
      <w:r>
        <w:rPr>
          <w:shd w:val="clear" w:color="auto" w:fill="FFFFFF"/>
        </w:rPr>
        <w:t>100 Prozent</w:t>
      </w:r>
      <w:r w:rsidRPr="00E11397">
        <w:rPr>
          <w:shd w:val="clear" w:color="auto" w:fill="FFFFFF"/>
        </w:rPr>
        <w:t xml:space="preserve"> Fahrspaß. Er ist perfekt ans Gelände angepasst und die Kurven sind erhöht damit man mit Schwung durchtreten kann. </w:t>
      </w:r>
      <w:r>
        <w:rPr>
          <w:shd w:val="clear" w:color="auto" w:fill="FFFFFF"/>
        </w:rPr>
        <w:t>Garantiert e</w:t>
      </w:r>
      <w:r w:rsidRPr="00E11397">
        <w:rPr>
          <w:shd w:val="clear" w:color="auto" w:fill="FFFFFF"/>
        </w:rPr>
        <w:t>in ganz neues Erlebnis.</w:t>
      </w:r>
    </w:p>
    <w:p w14:paraId="5DB32AD1" w14:textId="77777777" w:rsidR="00D8794A" w:rsidRDefault="00D8794A" w:rsidP="00D8794A">
      <w:pPr>
        <w:spacing w:line="360" w:lineRule="auto"/>
        <w:ind w:right="277"/>
        <w:jc w:val="both"/>
        <w:rPr>
          <w:color w:val="2E3033"/>
          <w:shd w:val="clear" w:color="auto" w:fill="FFFFFF"/>
        </w:rPr>
      </w:pPr>
    </w:p>
    <w:p w14:paraId="3D7E8DAF" w14:textId="77777777" w:rsidR="00D8794A" w:rsidRPr="00E501E0" w:rsidRDefault="00D8794A" w:rsidP="00D8794A">
      <w:pPr>
        <w:spacing w:line="360" w:lineRule="auto"/>
        <w:ind w:right="277"/>
        <w:jc w:val="both"/>
        <w:rPr>
          <w:b/>
          <w:bCs/>
        </w:rPr>
      </w:pPr>
      <w:proofErr w:type="spellStart"/>
      <w:r w:rsidRPr="00E501E0">
        <w:rPr>
          <w:b/>
          <w:bCs/>
        </w:rPr>
        <w:t>Bikepacking</w:t>
      </w:r>
      <w:proofErr w:type="spellEnd"/>
      <w:r w:rsidRPr="00E501E0">
        <w:rPr>
          <w:b/>
          <w:bCs/>
        </w:rPr>
        <w:t>: Abenteuer Radreise in Tasmanien</w:t>
      </w:r>
    </w:p>
    <w:p w14:paraId="3B0E52C8" w14:textId="0A38A728" w:rsidR="00D8794A" w:rsidRDefault="00D8794A" w:rsidP="00D8794A">
      <w:pPr>
        <w:spacing w:line="360" w:lineRule="auto"/>
        <w:ind w:right="277"/>
        <w:jc w:val="both"/>
        <w:rPr>
          <w:bCs/>
        </w:rPr>
      </w:pPr>
      <w:r w:rsidRPr="00E501E0">
        <w:rPr>
          <w:shd w:val="clear" w:color="auto" w:fill="FFFFFF"/>
        </w:rPr>
        <w:t xml:space="preserve">Für viele Menschen gibt es nichts Schöneres, als den Urlaub möglichst weit weg von elektrischen Lichtern, Dauerbeschallung und Motorengeräuschen zu verbringen. Willkommen beim </w:t>
      </w:r>
      <w:proofErr w:type="spellStart"/>
      <w:r w:rsidRPr="00E501E0">
        <w:rPr>
          <w:shd w:val="clear" w:color="auto" w:fill="FFFFFF"/>
        </w:rPr>
        <w:t>Bikepacking</w:t>
      </w:r>
      <w:proofErr w:type="spellEnd"/>
      <w:r w:rsidRPr="00E501E0">
        <w:rPr>
          <w:shd w:val="clear" w:color="auto" w:fill="FFFFFF"/>
        </w:rPr>
        <w:t xml:space="preserve">, dem Abenteuer dorthin, wo man nicht einmal mit traditionellen Radreisen hinkommt. Im Gegensatz zu anderen Mehrtagestouren mit dem Rad (Touring) fährt man hierbei vor allem abseits asphaltierter Straßen, beispielsweise auf </w:t>
      </w:r>
      <w:r w:rsidR="000E7CC2">
        <w:rPr>
          <w:shd w:val="clear" w:color="auto" w:fill="FFFFFF"/>
        </w:rPr>
        <w:t>Schotterstraßen, Feld- und Waldwegen</w:t>
      </w:r>
      <w:r w:rsidRPr="00E501E0">
        <w:rPr>
          <w:shd w:val="clear" w:color="auto" w:fill="FFFFFF"/>
        </w:rPr>
        <w:t>. Eine der besten Strecken, um Natur hautnah mit dem Bike zu erleben, ist der</w:t>
      </w:r>
      <w:r w:rsidRPr="00E501E0">
        <w:rPr>
          <w:bCs/>
        </w:rPr>
        <w:t xml:space="preserve"> </w:t>
      </w:r>
      <w:hyperlink r:id="rId21" w:history="1">
        <w:proofErr w:type="spellStart"/>
        <w:r w:rsidRPr="007E19F9">
          <w:rPr>
            <w:rStyle w:val="Hyperlink"/>
            <w:bCs/>
          </w:rPr>
          <w:t>Tasmanian</w:t>
        </w:r>
        <w:proofErr w:type="spellEnd"/>
        <w:r w:rsidRPr="007E19F9">
          <w:rPr>
            <w:rStyle w:val="Hyperlink"/>
            <w:bCs/>
          </w:rPr>
          <w:t xml:space="preserve"> Trail</w:t>
        </w:r>
      </w:hyperlink>
      <w:r w:rsidRPr="00E501E0">
        <w:rPr>
          <w:bCs/>
        </w:rPr>
        <w:t xml:space="preserve">. Die zehntägige Tour führt durch die </w:t>
      </w:r>
      <w:r w:rsidRPr="00E501E0">
        <w:rPr>
          <w:bCs/>
        </w:rPr>
        <w:lastRenderedPageBreak/>
        <w:t xml:space="preserve">einzigartige und friedliche Landschaft der australischen Insel </w:t>
      </w:r>
      <w:hyperlink r:id="rId22" w:history="1">
        <w:r w:rsidRPr="009147B6">
          <w:rPr>
            <w:rStyle w:val="Hyperlink"/>
            <w:bCs/>
          </w:rPr>
          <w:t>Tasmanien</w:t>
        </w:r>
      </w:hyperlink>
      <w:r w:rsidRPr="00E501E0">
        <w:rPr>
          <w:bCs/>
        </w:rPr>
        <w:t>. Sie ist zeitweise fordernd, doch wird jede Schweißperle mit außergewöhnlicher Kulinarik und unglaublicher Gastfreundschaft entschädigt.</w:t>
      </w:r>
      <w:r>
        <w:rPr>
          <w:bCs/>
        </w:rPr>
        <w:t xml:space="preserve"> </w:t>
      </w:r>
    </w:p>
    <w:p w14:paraId="2F8AA530" w14:textId="77777777" w:rsidR="00D8794A" w:rsidRDefault="00D8794A" w:rsidP="00D8794A">
      <w:pPr>
        <w:spacing w:line="360" w:lineRule="auto"/>
        <w:ind w:right="277"/>
        <w:jc w:val="both"/>
        <w:rPr>
          <w:b/>
          <w:bCs/>
        </w:rPr>
      </w:pPr>
    </w:p>
    <w:p w14:paraId="74EFF6CE" w14:textId="77777777" w:rsidR="00D8794A" w:rsidRPr="00E501E0" w:rsidRDefault="00D8794A" w:rsidP="00D8794A">
      <w:pPr>
        <w:spacing w:line="360" w:lineRule="auto"/>
        <w:ind w:right="277"/>
        <w:jc w:val="both"/>
        <w:rPr>
          <w:b/>
          <w:bCs/>
        </w:rPr>
      </w:pPr>
      <w:proofErr w:type="spellStart"/>
      <w:r w:rsidRPr="00E501E0">
        <w:rPr>
          <w:b/>
          <w:bCs/>
        </w:rPr>
        <w:t>Greenstyle</w:t>
      </w:r>
      <w:proofErr w:type="spellEnd"/>
      <w:r w:rsidRPr="00E501E0">
        <w:rPr>
          <w:b/>
          <w:bCs/>
        </w:rPr>
        <w:t>: Grünes Enduro-Erlebnis in LAAX</w:t>
      </w:r>
    </w:p>
    <w:p w14:paraId="34DC2AE8" w14:textId="425FD710" w:rsidR="00D8794A" w:rsidRPr="00E501E0" w:rsidRDefault="00D8794A" w:rsidP="00D8794A">
      <w:pPr>
        <w:spacing w:line="360" w:lineRule="auto"/>
        <w:ind w:right="277"/>
        <w:jc w:val="both"/>
      </w:pPr>
      <w:r w:rsidRPr="00E501E0">
        <w:t xml:space="preserve">Achtsam und nachhaltig handeln, geht auch im Urlaub. Denn Reisen und Umwelt schützen muss sich nicht zwangsweise ausschließen. Unter dem Motto </w:t>
      </w:r>
      <w:hyperlink r:id="rId23" w:history="1">
        <w:proofErr w:type="spellStart"/>
        <w:r w:rsidRPr="007E19F9">
          <w:rPr>
            <w:rStyle w:val="Hyperlink"/>
          </w:rPr>
          <w:t>Greenstyle</w:t>
        </w:r>
        <w:proofErr w:type="spellEnd"/>
      </w:hyperlink>
      <w:r w:rsidRPr="00E501E0">
        <w:t xml:space="preserve"> möchte die </w:t>
      </w:r>
      <w:proofErr w:type="spellStart"/>
      <w:r w:rsidRPr="00E501E0">
        <w:t>Weisse</w:t>
      </w:r>
      <w:proofErr w:type="spellEnd"/>
      <w:r w:rsidRPr="00E501E0">
        <w:t xml:space="preserve"> Arena Gruppe, welche Betreiberin der Bergbahnen in </w:t>
      </w:r>
      <w:hyperlink r:id="rId24" w:history="1">
        <w:r w:rsidRPr="007E19F9">
          <w:rPr>
            <w:rStyle w:val="Hyperlink"/>
          </w:rPr>
          <w:t>LAAX</w:t>
        </w:r>
      </w:hyperlink>
      <w:r w:rsidRPr="00E501E0">
        <w:t xml:space="preserve"> ist und hinter der Vermarktung der Destination steht, bis 2030 mit all ihren Betrieben nicht nur klimaneutral, sondern zum Produzenten grüner Energie werden. Da darf natürlich ein umweltfreundlicher, </w:t>
      </w:r>
      <w:proofErr w:type="spellStart"/>
      <w:r w:rsidRPr="00E501E0">
        <w:t>flow</w:t>
      </w:r>
      <w:proofErr w:type="spellEnd"/>
      <w:r w:rsidRPr="00E501E0">
        <w:t xml:space="preserve">-geladener Spielplatz für Biker nicht fehlen. Der </w:t>
      </w:r>
      <w:hyperlink r:id="rId25" w:history="1">
        <w:r w:rsidRPr="007E19F9">
          <w:rPr>
            <w:rStyle w:val="Hyperlink"/>
          </w:rPr>
          <w:t>Nagens Enduro Trail</w:t>
        </w:r>
      </w:hyperlink>
      <w:r w:rsidRPr="00E501E0">
        <w:t xml:space="preserve"> ist der weltweit erste Trail, den ausschließlich elektrisch betriebene Baumaschinen geschaffenen haben, deren Energie zu 100 Prozent aus erneuerbaren Energiequellen kam. Der Nagens Enduro Trail ist rund vier Kilometer lang, führt über knapp 500 Höhenmeter ins Tal und bietet enorm viel Abwechslung. </w:t>
      </w:r>
    </w:p>
    <w:p w14:paraId="7D66D9AC" w14:textId="77777777" w:rsidR="00D8794A" w:rsidRPr="00DA1FF1" w:rsidRDefault="00D8794A" w:rsidP="00D8794A">
      <w:pPr>
        <w:spacing w:line="360" w:lineRule="auto"/>
        <w:ind w:right="277"/>
        <w:jc w:val="both"/>
        <w:rPr>
          <w:bCs/>
        </w:rPr>
      </w:pPr>
    </w:p>
    <w:p w14:paraId="6DB9A20E" w14:textId="77777777" w:rsidR="00D8794A" w:rsidRPr="00DA1FF1" w:rsidRDefault="00D8794A" w:rsidP="00D8794A">
      <w:pPr>
        <w:spacing w:line="360" w:lineRule="auto"/>
        <w:ind w:right="277"/>
        <w:jc w:val="both"/>
        <w:rPr>
          <w:b/>
          <w:bCs/>
        </w:rPr>
      </w:pPr>
      <w:r w:rsidRPr="00DA1FF1">
        <w:rPr>
          <w:b/>
          <w:bCs/>
        </w:rPr>
        <w:t>E-Rennrad: Mehr Spaß mit mehr Power</w:t>
      </w:r>
    </w:p>
    <w:p w14:paraId="058AD59F" w14:textId="5A6F985F" w:rsidR="00D8794A" w:rsidRDefault="00D8794A" w:rsidP="00D8794A">
      <w:pPr>
        <w:spacing w:line="360" w:lineRule="auto"/>
        <w:ind w:right="277"/>
        <w:jc w:val="both"/>
        <w:rPr>
          <w:bCs/>
        </w:rPr>
      </w:pPr>
      <w:r w:rsidRPr="00422D95">
        <w:rPr>
          <w:bCs/>
        </w:rPr>
        <w:t xml:space="preserve">Vom </w:t>
      </w:r>
      <w:proofErr w:type="spellStart"/>
      <w:r w:rsidRPr="00422D95">
        <w:rPr>
          <w:bCs/>
        </w:rPr>
        <w:t>Stilfser</w:t>
      </w:r>
      <w:proofErr w:type="spellEnd"/>
      <w:r w:rsidRPr="00422D95">
        <w:rPr>
          <w:bCs/>
        </w:rPr>
        <w:t xml:space="preserve"> Joch bis zum </w:t>
      </w:r>
      <w:proofErr w:type="spellStart"/>
      <w:r w:rsidRPr="00422D95">
        <w:rPr>
          <w:bCs/>
        </w:rPr>
        <w:t>Bernina</w:t>
      </w:r>
      <w:proofErr w:type="spellEnd"/>
      <w:r>
        <w:rPr>
          <w:bCs/>
        </w:rPr>
        <w:t xml:space="preserve"> – welcher</w:t>
      </w:r>
      <w:r w:rsidRPr="004641E2">
        <w:rPr>
          <w:bCs/>
        </w:rPr>
        <w:t xml:space="preserve"> </w:t>
      </w:r>
      <w:r>
        <w:rPr>
          <w:bCs/>
        </w:rPr>
        <w:t xml:space="preserve">Rennradfahrer träumt nicht von den großen Pässen, die Geschichte geschrieben haben. Doch das erfordert Kraft und Ausdauer und die fehlen vielen. Nicht aber, wenn man ein E-Rennrad wählt, wie das </w:t>
      </w:r>
      <w:hyperlink r:id="rId26" w:history="1">
        <w:proofErr w:type="spellStart"/>
        <w:r w:rsidRPr="00305219">
          <w:rPr>
            <w:rStyle w:val="Hyperlink"/>
            <w:bCs/>
          </w:rPr>
          <w:t>Addict</w:t>
        </w:r>
        <w:proofErr w:type="spellEnd"/>
        <w:r w:rsidRPr="00305219">
          <w:rPr>
            <w:rStyle w:val="Hyperlink"/>
            <w:bCs/>
          </w:rPr>
          <w:t xml:space="preserve"> </w:t>
        </w:r>
        <w:proofErr w:type="spellStart"/>
        <w:r w:rsidRPr="00305219">
          <w:rPr>
            <w:rStyle w:val="Hyperlink"/>
            <w:bCs/>
          </w:rPr>
          <w:t>eRIDE</w:t>
        </w:r>
        <w:proofErr w:type="spellEnd"/>
      </w:hyperlink>
      <w:r>
        <w:rPr>
          <w:bCs/>
        </w:rPr>
        <w:t xml:space="preserve"> von Scott. Denn dank des Motors wird </w:t>
      </w:r>
      <w:r w:rsidRPr="003C6572">
        <w:rPr>
          <w:bCs/>
        </w:rPr>
        <w:t xml:space="preserve">Rennradfahren nicht per se </w:t>
      </w:r>
      <w:r>
        <w:rPr>
          <w:bCs/>
        </w:rPr>
        <w:t>„</w:t>
      </w:r>
      <w:r w:rsidRPr="003C6572">
        <w:rPr>
          <w:bCs/>
        </w:rPr>
        <w:t>einfacher</w:t>
      </w:r>
      <w:r>
        <w:rPr>
          <w:bCs/>
        </w:rPr>
        <w:t xml:space="preserve">“, sondern vor allem besser. Man hält relativ mühelos eine Geschwindigkeit von 25 Stundenkilometern, kann mit gut trainierten Gruppen mitfahren und bewältigt längere Anstiege ohne allzu große Mühen. Vor allem die </w:t>
      </w:r>
      <w:r w:rsidRPr="003C6572">
        <w:rPr>
          <w:bCs/>
        </w:rPr>
        <w:t xml:space="preserve">Gebirgspässe rund um </w:t>
      </w:r>
      <w:hyperlink r:id="rId27" w:history="1">
        <w:proofErr w:type="spellStart"/>
        <w:r w:rsidR="00EF62F7" w:rsidRPr="00305219">
          <w:rPr>
            <w:rStyle w:val="Hyperlink"/>
            <w:bCs/>
          </w:rPr>
          <w:t>Livigno</w:t>
        </w:r>
        <w:proofErr w:type="spellEnd"/>
      </w:hyperlink>
      <w:r w:rsidR="00EF62F7">
        <w:rPr>
          <w:bCs/>
        </w:rPr>
        <w:t>, im nördlichsten Zipfel der Lombardei,</w:t>
      </w:r>
      <w:r>
        <w:rPr>
          <w:bCs/>
        </w:rPr>
        <w:t xml:space="preserve"> sind für Rennradfahrer echte Leckerbissen</w:t>
      </w:r>
      <w:r w:rsidR="00EF62F7">
        <w:rPr>
          <w:bCs/>
        </w:rPr>
        <w:t xml:space="preserve"> und bieten </w:t>
      </w:r>
      <w:r>
        <w:rPr>
          <w:bCs/>
        </w:rPr>
        <w:t>un</w:t>
      </w:r>
      <w:r w:rsidRPr="00422D95">
        <w:rPr>
          <w:bCs/>
        </w:rPr>
        <w:t xml:space="preserve">vergessliche Touren über </w:t>
      </w:r>
      <w:r>
        <w:rPr>
          <w:bCs/>
        </w:rPr>
        <w:t xml:space="preserve">die </w:t>
      </w:r>
      <w:r w:rsidRPr="00422D95">
        <w:rPr>
          <w:bCs/>
        </w:rPr>
        <w:t xml:space="preserve">berühmtesten und legendärsten Alpenpässe des </w:t>
      </w:r>
      <w:r>
        <w:rPr>
          <w:bCs/>
        </w:rPr>
        <w:t>„</w:t>
      </w:r>
      <w:r w:rsidRPr="00422D95">
        <w:rPr>
          <w:bCs/>
        </w:rPr>
        <w:t xml:space="preserve">Giro </w:t>
      </w:r>
      <w:proofErr w:type="spellStart"/>
      <w:r w:rsidRPr="00422D95">
        <w:rPr>
          <w:bCs/>
        </w:rPr>
        <w:t>d'Italia</w:t>
      </w:r>
      <w:proofErr w:type="spellEnd"/>
      <w:r>
        <w:rPr>
          <w:bCs/>
        </w:rPr>
        <w:t>“.</w:t>
      </w:r>
    </w:p>
    <w:p w14:paraId="3A31E2D8" w14:textId="77777777" w:rsidR="00D8794A" w:rsidRDefault="00D8794A" w:rsidP="00D8794A">
      <w:pPr>
        <w:spacing w:line="360" w:lineRule="auto"/>
        <w:ind w:right="277"/>
        <w:jc w:val="both"/>
        <w:rPr>
          <w:bCs/>
        </w:rPr>
      </w:pPr>
    </w:p>
    <w:p w14:paraId="26D84725" w14:textId="77777777" w:rsidR="00D8794A" w:rsidRPr="008D4F37" w:rsidRDefault="00D8794A" w:rsidP="00D8794A">
      <w:pPr>
        <w:spacing w:line="360" w:lineRule="auto"/>
        <w:ind w:right="277"/>
        <w:jc w:val="both"/>
        <w:rPr>
          <w:b/>
          <w:bCs/>
        </w:rPr>
      </w:pPr>
      <w:r w:rsidRPr="008D4F37">
        <w:rPr>
          <w:b/>
          <w:bCs/>
        </w:rPr>
        <w:t xml:space="preserve">Family </w:t>
      </w:r>
      <w:proofErr w:type="spellStart"/>
      <w:r w:rsidRPr="008D4F37">
        <w:rPr>
          <w:b/>
          <w:bCs/>
        </w:rPr>
        <w:t>Affairs</w:t>
      </w:r>
      <w:proofErr w:type="spellEnd"/>
      <w:r w:rsidRPr="008D4F37">
        <w:rPr>
          <w:b/>
          <w:bCs/>
        </w:rPr>
        <w:t xml:space="preserve">: </w:t>
      </w:r>
      <w:proofErr w:type="spellStart"/>
      <w:r w:rsidRPr="008D4F37">
        <w:rPr>
          <w:b/>
          <w:bCs/>
        </w:rPr>
        <w:t>Downhill</w:t>
      </w:r>
      <w:proofErr w:type="spellEnd"/>
      <w:r w:rsidRPr="008D4F37">
        <w:rPr>
          <w:b/>
          <w:bCs/>
        </w:rPr>
        <w:t xml:space="preserve"> mit der ganzen Familie in </w:t>
      </w:r>
      <w:proofErr w:type="spellStart"/>
      <w:r w:rsidRPr="008D4F37">
        <w:rPr>
          <w:b/>
          <w:bCs/>
        </w:rPr>
        <w:t>Serfaus-Fiss-Ladis</w:t>
      </w:r>
      <w:proofErr w:type="spellEnd"/>
    </w:p>
    <w:p w14:paraId="522E25A4" w14:textId="77777777" w:rsidR="00D8794A" w:rsidRPr="008D4F37" w:rsidRDefault="00D8794A" w:rsidP="00D8794A">
      <w:pPr>
        <w:spacing w:line="360" w:lineRule="auto"/>
        <w:ind w:right="277"/>
        <w:jc w:val="both"/>
      </w:pPr>
      <w:r w:rsidRPr="008D4F37">
        <w:t xml:space="preserve">Wie die Großen, so die Kleinen. Was gibt es Schöneres für Biker, als ihre Leidenschaft mit dem Nachwuchs zu teilen. Genau das ermöglicht das Tiroler Familienparadies </w:t>
      </w:r>
      <w:hyperlink r:id="rId28">
        <w:proofErr w:type="spellStart"/>
        <w:r w:rsidRPr="008D4F37">
          <w:rPr>
            <w:rStyle w:val="Hyperlink"/>
          </w:rPr>
          <w:t>Serfaus-Fiss-Ladis</w:t>
        </w:r>
        <w:proofErr w:type="spellEnd"/>
      </w:hyperlink>
      <w:r w:rsidRPr="008D4F37">
        <w:t xml:space="preserve">. In dem erstklassig gewarteten </w:t>
      </w:r>
      <w:hyperlink r:id="rId29">
        <w:proofErr w:type="spellStart"/>
        <w:r w:rsidRPr="008D4F37">
          <w:rPr>
            <w:rStyle w:val="Hyperlink"/>
          </w:rPr>
          <w:t>Bikepark</w:t>
        </w:r>
        <w:proofErr w:type="spellEnd"/>
      </w:hyperlink>
      <w:r w:rsidRPr="008D4F37">
        <w:t xml:space="preserve"> kommen alle Familienmitglieder und nicht nur fortgeschrittene </w:t>
      </w:r>
      <w:proofErr w:type="spellStart"/>
      <w:r w:rsidRPr="008D4F37">
        <w:t>Downhiller</w:t>
      </w:r>
      <w:proofErr w:type="spellEnd"/>
      <w:r w:rsidRPr="008D4F37">
        <w:t xml:space="preserve"> auf ihre Kosten. Im Gegenteil. Die Kleinen stellen ihr Können auf Abfahrten wie dem </w:t>
      </w:r>
      <w:proofErr w:type="spellStart"/>
      <w:r w:rsidRPr="008D4F37">
        <w:t>Milky</w:t>
      </w:r>
      <w:proofErr w:type="spellEnd"/>
      <w:r w:rsidRPr="008D4F37">
        <w:t xml:space="preserve"> Way, der </w:t>
      </w:r>
      <w:proofErr w:type="spellStart"/>
      <w:r w:rsidRPr="008D4F37">
        <w:t>Vuelta</w:t>
      </w:r>
      <w:proofErr w:type="spellEnd"/>
      <w:r w:rsidRPr="008D4F37">
        <w:t xml:space="preserve"> oder der Morning Glory unter Beweis. </w:t>
      </w:r>
      <w:r w:rsidRPr="008D4F37">
        <w:lastRenderedPageBreak/>
        <w:t xml:space="preserve">Im Kids Park und in der Training Area üben schon die Kleinsten ihre Geschicklichkeit und Gleichgewicht und sammeln erste Erfahrungen auf dem Pumptrack. </w:t>
      </w:r>
    </w:p>
    <w:p w14:paraId="4F66DE31" w14:textId="77777777" w:rsidR="00D8794A" w:rsidRDefault="00D8794A" w:rsidP="00D8794A">
      <w:pPr>
        <w:spacing w:line="360" w:lineRule="auto"/>
        <w:ind w:right="277"/>
        <w:jc w:val="both"/>
      </w:pPr>
    </w:p>
    <w:p w14:paraId="3866E0EF" w14:textId="77777777" w:rsidR="00D8794A" w:rsidRPr="00E501E0" w:rsidRDefault="00D8794A" w:rsidP="00D8794A">
      <w:pPr>
        <w:spacing w:line="360" w:lineRule="auto"/>
        <w:ind w:right="277"/>
        <w:jc w:val="both"/>
        <w:rPr>
          <w:b/>
          <w:bCs/>
        </w:rPr>
      </w:pPr>
      <w:r w:rsidRPr="00E501E0">
        <w:rPr>
          <w:b/>
          <w:bCs/>
        </w:rPr>
        <w:t xml:space="preserve">E-Bike statt Auto: Aktiverer Alltag in </w:t>
      </w:r>
      <w:proofErr w:type="spellStart"/>
      <w:r w:rsidRPr="00E501E0">
        <w:rPr>
          <w:b/>
          <w:bCs/>
        </w:rPr>
        <w:t>Baiersbronn</w:t>
      </w:r>
      <w:proofErr w:type="spellEnd"/>
    </w:p>
    <w:p w14:paraId="5DCFF036" w14:textId="468A281A" w:rsidR="00D8794A" w:rsidRDefault="00D8794A" w:rsidP="00D8794A">
      <w:pPr>
        <w:spacing w:line="360" w:lineRule="auto"/>
        <w:ind w:right="277"/>
        <w:jc w:val="both"/>
        <w:rPr>
          <w:rFonts w:eastAsia="Calibri"/>
        </w:rPr>
      </w:pPr>
      <w:r w:rsidRPr="00E501E0">
        <w:t xml:space="preserve">Nicht nur im Urlaub, sondern auch im Alltag tauschen immer mehr Deutsche das Auto gegen ein Fahrrad. So entkommen sie dem Stress im Berufsverkehr oder der Parkplatzsuche. </w:t>
      </w:r>
      <w:proofErr w:type="spellStart"/>
      <w:r w:rsidRPr="00E501E0">
        <w:t>Baiersbronn</w:t>
      </w:r>
      <w:proofErr w:type="spellEnd"/>
      <w:r w:rsidR="008E1763">
        <w:t xml:space="preserve"> im Schwarzwald</w:t>
      </w:r>
      <w:r w:rsidRPr="00E501E0">
        <w:t xml:space="preserve"> setzt diesem Trend noch eines obendrauf. Mit der </w:t>
      </w:r>
      <w:r w:rsidRPr="00E501E0">
        <w:rPr>
          <w:rFonts w:eastAsia="Calibri"/>
        </w:rPr>
        <w:t xml:space="preserve">Kampagne </w:t>
      </w:r>
      <w:hyperlink r:id="rId30" w:history="1">
        <w:r w:rsidRPr="00305219">
          <w:rPr>
            <w:rStyle w:val="Hyperlink"/>
            <w:rFonts w:eastAsia="Calibri"/>
            <w:i/>
            <w:iCs/>
          </w:rPr>
          <w:t>Autoschlüssel gegen E-Bike</w:t>
        </w:r>
      </w:hyperlink>
      <w:r w:rsidRPr="00E501E0">
        <w:rPr>
          <w:rFonts w:eastAsia="Calibri"/>
        </w:rPr>
        <w:t xml:space="preserve"> haben die </w:t>
      </w:r>
      <w:proofErr w:type="spellStart"/>
      <w:r w:rsidRPr="00E501E0">
        <w:rPr>
          <w:rFonts w:eastAsia="Calibri"/>
        </w:rPr>
        <w:t>Baiersbronner</w:t>
      </w:r>
      <w:proofErr w:type="spellEnd"/>
      <w:r w:rsidRPr="00E501E0">
        <w:rPr>
          <w:rFonts w:eastAsia="Calibri"/>
        </w:rPr>
        <w:t xml:space="preserve"> Bürger die Möglichkeit, ein Elektrofahrrad oder Elektro-Lastenrad für einen Zeitraum von zehn Tagen kostenlos zu testen, um ihre private Alltagsmobilität – auch langfristig – zu verändern. (Online-)Vorträge und Workshops mit Experten aus den Bereichen Mobilität und Gesundheit ergänzen die Kampagne.</w:t>
      </w:r>
      <w:r w:rsidRPr="54D17C71">
        <w:rPr>
          <w:rFonts w:eastAsia="Calibri"/>
        </w:rPr>
        <w:t xml:space="preserve"> </w:t>
      </w:r>
    </w:p>
    <w:p w14:paraId="03758897" w14:textId="51F9B3D6" w:rsidR="00144775" w:rsidRPr="003A4A45" w:rsidRDefault="00144775" w:rsidP="00D8794A">
      <w:pPr>
        <w:jc w:val="both"/>
        <w:rPr>
          <w:rFonts w:asciiTheme="minorHAnsi" w:hAnsiTheme="minorHAnsi" w:cstheme="minorBidi"/>
          <w:color w:val="000000" w:themeColor="text1"/>
          <w:sz w:val="24"/>
          <w:szCs w:val="24"/>
        </w:rPr>
      </w:pPr>
    </w:p>
    <w:sectPr w:rsidR="00144775" w:rsidRPr="003A4A45" w:rsidSect="00D37DBF">
      <w:headerReference w:type="default" r:id="rId31"/>
      <w:footerReference w:type="default" r:id="rId3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A8274" w14:textId="77777777" w:rsidR="00743FB5" w:rsidRDefault="00743FB5" w:rsidP="008750DA">
      <w:r>
        <w:separator/>
      </w:r>
    </w:p>
  </w:endnote>
  <w:endnote w:type="continuationSeparator" w:id="0">
    <w:p w14:paraId="51124900" w14:textId="77777777" w:rsidR="00743FB5" w:rsidRDefault="00743FB5" w:rsidP="008750DA">
      <w:r>
        <w:continuationSeparator/>
      </w:r>
    </w:p>
  </w:endnote>
  <w:endnote w:type="continuationNotice" w:id="1">
    <w:p w14:paraId="77003C3F" w14:textId="77777777" w:rsidR="00743FB5" w:rsidRDefault="00743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altName w:val="Cambria"/>
    <w:panose1 w:val="020B0604020202020204"/>
    <w:charset w:val="00"/>
    <w:family w:val="roman"/>
    <w:notTrueType/>
    <w:pitch w:val="variable"/>
    <w:sig w:usb0="60000287"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25BFA" w14:textId="77777777" w:rsidR="002D1C3A" w:rsidRDefault="002D1C3A" w:rsidP="00FA6E4B">
    <w:pPr>
      <w:pStyle w:val="Pressetexte"/>
      <w:tabs>
        <w:tab w:val="left" w:pos="9072"/>
      </w:tabs>
      <w:spacing w:line="240" w:lineRule="atLeast"/>
      <w:outlineLvl w:val="0"/>
      <w:rPr>
        <w:rFonts w:ascii="Times" w:hAnsi="Times"/>
        <w:b/>
        <w:sz w:val="18"/>
        <w:szCs w:val="18"/>
      </w:rPr>
    </w:pPr>
  </w:p>
  <w:p w14:paraId="7229C08B" w14:textId="11640E39" w:rsidR="00FA6E4B" w:rsidRPr="00A239A5" w:rsidRDefault="00FA6E4B" w:rsidP="00FA6E4B">
    <w:pPr>
      <w:pStyle w:val="Pressetexte"/>
      <w:tabs>
        <w:tab w:val="left" w:pos="9072"/>
      </w:tabs>
      <w:spacing w:line="240" w:lineRule="atLeast"/>
      <w:outlineLvl w:val="0"/>
      <w:rPr>
        <w:rFonts w:ascii="Times" w:hAnsi="Times"/>
        <w:sz w:val="18"/>
        <w:szCs w:val="18"/>
      </w:rPr>
    </w:pPr>
    <w:r w:rsidRPr="00A239A5">
      <w:rPr>
        <w:rFonts w:ascii="Times" w:hAnsi="Times"/>
        <w:b/>
        <w:sz w:val="18"/>
        <w:szCs w:val="18"/>
      </w:rPr>
      <w:t>Redaktion:</w:t>
    </w:r>
    <w:r w:rsidRPr="00A239A5">
      <w:rPr>
        <w:rFonts w:ascii="Times" w:hAnsi="Times"/>
        <w:sz w:val="18"/>
        <w:szCs w:val="18"/>
      </w:rPr>
      <w:t xml:space="preserve"> Hansmann PR, </w:t>
    </w:r>
    <w:proofErr w:type="spellStart"/>
    <w:r w:rsidRPr="00A239A5">
      <w:rPr>
        <w:rFonts w:ascii="Times" w:hAnsi="Times"/>
        <w:sz w:val="18"/>
        <w:szCs w:val="18"/>
      </w:rPr>
      <w:t>Lipowskystraße</w:t>
    </w:r>
    <w:proofErr w:type="spellEnd"/>
    <w:r w:rsidRPr="00A239A5">
      <w:rPr>
        <w:rFonts w:ascii="Times" w:hAnsi="Times"/>
        <w:sz w:val="18"/>
        <w:szCs w:val="18"/>
      </w:rPr>
      <w:t xml:space="preserve"> 15, 81373 München, Tel. +49 89 3605499 0, Fax +49 89 3605499 33, E-Mail: </w:t>
    </w:r>
    <w:hyperlink r:id="rId1" w:history="1">
      <w:r w:rsidRPr="00A239A5">
        <w:rPr>
          <w:rStyle w:val="Hyperlink"/>
          <w:rFonts w:ascii="Times" w:hAnsi="Times"/>
          <w:sz w:val="18"/>
          <w:szCs w:val="18"/>
        </w:rPr>
        <w:t>info@hansmannpr.de</w:t>
      </w:r>
    </w:hyperlink>
    <w:r>
      <w:rPr>
        <w:rStyle w:val="Hyperlink"/>
        <w:rFonts w:ascii="Times" w:hAnsi="Times"/>
        <w:sz w:val="18"/>
        <w:szCs w:val="18"/>
      </w:rPr>
      <w:t>, www.hansmannpr.de</w:t>
    </w:r>
  </w:p>
  <w:p w14:paraId="5B860751" w14:textId="77777777" w:rsidR="00FA6E4B" w:rsidRDefault="00FA6E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5E86F" w14:textId="77777777" w:rsidR="00743FB5" w:rsidRDefault="00743FB5" w:rsidP="008750DA">
      <w:r>
        <w:separator/>
      </w:r>
    </w:p>
  </w:footnote>
  <w:footnote w:type="continuationSeparator" w:id="0">
    <w:p w14:paraId="06CB83B0" w14:textId="77777777" w:rsidR="00743FB5" w:rsidRDefault="00743FB5" w:rsidP="008750DA">
      <w:r>
        <w:continuationSeparator/>
      </w:r>
    </w:p>
  </w:footnote>
  <w:footnote w:type="continuationNotice" w:id="1">
    <w:p w14:paraId="15207306" w14:textId="77777777" w:rsidR="00743FB5" w:rsidRDefault="00743F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704DB" w14:textId="1FB7E174" w:rsidR="008750DA" w:rsidRDefault="008750DA">
    <w:pPr>
      <w:pStyle w:val="Kopfzeile"/>
    </w:pPr>
    <w:r>
      <w:rPr>
        <w:noProof/>
      </w:rPr>
      <w:drawing>
        <wp:anchor distT="0" distB="0" distL="114300" distR="114300" simplePos="0" relativeHeight="251658240" behindDoc="1" locked="0" layoutInCell="1" allowOverlap="1" wp14:anchorId="7801B7C5" wp14:editId="14D338F6">
          <wp:simplePos x="0" y="0"/>
          <wp:positionH relativeFrom="column">
            <wp:posOffset>4506757</wp:posOffset>
          </wp:positionH>
          <wp:positionV relativeFrom="page">
            <wp:posOffset>509270</wp:posOffset>
          </wp:positionV>
          <wp:extent cx="1494790" cy="532765"/>
          <wp:effectExtent l="0" t="0" r="3810" b="635"/>
          <wp:wrapNone/>
          <wp:docPr id="13" name="Grafik 13" descr="C:\Users\User\AppData\Local\Microsoft\Windows\INetCache\Content.Word\HPR-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HPR-Log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6EDBA" w14:textId="5EEA41FD" w:rsidR="008750DA" w:rsidRDefault="008750DA">
    <w:pPr>
      <w:pStyle w:val="Kopfzeile"/>
    </w:pPr>
  </w:p>
  <w:p w14:paraId="5BF268C4" w14:textId="7DAA0995" w:rsidR="002D1C3A" w:rsidRDefault="002D1C3A">
    <w:pPr>
      <w:pStyle w:val="Kopfzeile"/>
    </w:pPr>
  </w:p>
  <w:p w14:paraId="7F3E85EC" w14:textId="1CA4A50C" w:rsidR="002D1C3A" w:rsidRDefault="002D1C3A">
    <w:pPr>
      <w:pStyle w:val="Kopfzeile"/>
    </w:pPr>
  </w:p>
  <w:p w14:paraId="735C9001" w14:textId="410D5D9D" w:rsidR="002D1C3A" w:rsidRDefault="002D1C3A">
    <w:pPr>
      <w:pStyle w:val="Kopfzeile"/>
    </w:pPr>
  </w:p>
  <w:p w14:paraId="38CD3590" w14:textId="77777777" w:rsidR="002D1C3A" w:rsidRDefault="002D1C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581"/>
    <w:multiLevelType w:val="multilevel"/>
    <w:tmpl w:val="750A8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6640C"/>
    <w:multiLevelType w:val="hybridMultilevel"/>
    <w:tmpl w:val="EC4CC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2C19F9"/>
    <w:multiLevelType w:val="hybridMultilevel"/>
    <w:tmpl w:val="244CF1C2"/>
    <w:lvl w:ilvl="0" w:tplc="E6B2F3EC">
      <w:start w:val="1"/>
      <w:numFmt w:val="bullet"/>
      <w:lvlText w:val=""/>
      <w:lvlJc w:val="left"/>
      <w:pPr>
        <w:tabs>
          <w:tab w:val="num" w:pos="720"/>
        </w:tabs>
        <w:ind w:left="720" w:hanging="360"/>
      </w:pPr>
      <w:rPr>
        <w:rFonts w:ascii="Symbol" w:hAnsi="Symbol" w:hint="default"/>
        <w:sz w:val="20"/>
      </w:rPr>
    </w:lvl>
    <w:lvl w:ilvl="1" w:tplc="6804E856" w:tentative="1">
      <w:start w:val="1"/>
      <w:numFmt w:val="bullet"/>
      <w:lvlText w:val=""/>
      <w:lvlJc w:val="left"/>
      <w:pPr>
        <w:tabs>
          <w:tab w:val="num" w:pos="1440"/>
        </w:tabs>
        <w:ind w:left="1440" w:hanging="360"/>
      </w:pPr>
      <w:rPr>
        <w:rFonts w:ascii="Symbol" w:hAnsi="Symbol" w:hint="default"/>
        <w:sz w:val="20"/>
      </w:rPr>
    </w:lvl>
    <w:lvl w:ilvl="2" w:tplc="EE12DDA4" w:tentative="1">
      <w:start w:val="1"/>
      <w:numFmt w:val="bullet"/>
      <w:lvlText w:val=""/>
      <w:lvlJc w:val="left"/>
      <w:pPr>
        <w:tabs>
          <w:tab w:val="num" w:pos="2160"/>
        </w:tabs>
        <w:ind w:left="2160" w:hanging="360"/>
      </w:pPr>
      <w:rPr>
        <w:rFonts w:ascii="Symbol" w:hAnsi="Symbol" w:hint="default"/>
        <w:sz w:val="20"/>
      </w:rPr>
    </w:lvl>
    <w:lvl w:ilvl="3" w:tplc="6188FF6C" w:tentative="1">
      <w:start w:val="1"/>
      <w:numFmt w:val="bullet"/>
      <w:lvlText w:val=""/>
      <w:lvlJc w:val="left"/>
      <w:pPr>
        <w:tabs>
          <w:tab w:val="num" w:pos="2880"/>
        </w:tabs>
        <w:ind w:left="2880" w:hanging="360"/>
      </w:pPr>
      <w:rPr>
        <w:rFonts w:ascii="Symbol" w:hAnsi="Symbol" w:hint="default"/>
        <w:sz w:val="20"/>
      </w:rPr>
    </w:lvl>
    <w:lvl w:ilvl="4" w:tplc="62A0257A" w:tentative="1">
      <w:start w:val="1"/>
      <w:numFmt w:val="bullet"/>
      <w:lvlText w:val=""/>
      <w:lvlJc w:val="left"/>
      <w:pPr>
        <w:tabs>
          <w:tab w:val="num" w:pos="3600"/>
        </w:tabs>
        <w:ind w:left="3600" w:hanging="360"/>
      </w:pPr>
      <w:rPr>
        <w:rFonts w:ascii="Symbol" w:hAnsi="Symbol" w:hint="default"/>
        <w:sz w:val="20"/>
      </w:rPr>
    </w:lvl>
    <w:lvl w:ilvl="5" w:tplc="0AE085DA" w:tentative="1">
      <w:start w:val="1"/>
      <w:numFmt w:val="bullet"/>
      <w:lvlText w:val=""/>
      <w:lvlJc w:val="left"/>
      <w:pPr>
        <w:tabs>
          <w:tab w:val="num" w:pos="4320"/>
        </w:tabs>
        <w:ind w:left="4320" w:hanging="360"/>
      </w:pPr>
      <w:rPr>
        <w:rFonts w:ascii="Symbol" w:hAnsi="Symbol" w:hint="default"/>
        <w:sz w:val="20"/>
      </w:rPr>
    </w:lvl>
    <w:lvl w:ilvl="6" w:tplc="A1AE1644" w:tentative="1">
      <w:start w:val="1"/>
      <w:numFmt w:val="bullet"/>
      <w:lvlText w:val=""/>
      <w:lvlJc w:val="left"/>
      <w:pPr>
        <w:tabs>
          <w:tab w:val="num" w:pos="5040"/>
        </w:tabs>
        <w:ind w:left="5040" w:hanging="360"/>
      </w:pPr>
      <w:rPr>
        <w:rFonts w:ascii="Symbol" w:hAnsi="Symbol" w:hint="default"/>
        <w:sz w:val="20"/>
      </w:rPr>
    </w:lvl>
    <w:lvl w:ilvl="7" w:tplc="98823EC2" w:tentative="1">
      <w:start w:val="1"/>
      <w:numFmt w:val="bullet"/>
      <w:lvlText w:val=""/>
      <w:lvlJc w:val="left"/>
      <w:pPr>
        <w:tabs>
          <w:tab w:val="num" w:pos="5760"/>
        </w:tabs>
        <w:ind w:left="5760" w:hanging="360"/>
      </w:pPr>
      <w:rPr>
        <w:rFonts w:ascii="Symbol" w:hAnsi="Symbol" w:hint="default"/>
        <w:sz w:val="20"/>
      </w:rPr>
    </w:lvl>
    <w:lvl w:ilvl="8" w:tplc="2906535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9653A1"/>
    <w:multiLevelType w:val="hybridMultilevel"/>
    <w:tmpl w:val="3104D96E"/>
    <w:lvl w:ilvl="0" w:tplc="E3D636E6">
      <w:start w:val="1"/>
      <w:numFmt w:val="bullet"/>
      <w:lvlText w:val=""/>
      <w:lvlJc w:val="left"/>
      <w:pPr>
        <w:tabs>
          <w:tab w:val="num" w:pos="720"/>
        </w:tabs>
        <w:ind w:left="720" w:hanging="360"/>
      </w:pPr>
      <w:rPr>
        <w:rFonts w:ascii="Symbol" w:hAnsi="Symbol" w:hint="default"/>
        <w:sz w:val="20"/>
      </w:rPr>
    </w:lvl>
    <w:lvl w:ilvl="1" w:tplc="9C062334" w:tentative="1">
      <w:start w:val="1"/>
      <w:numFmt w:val="bullet"/>
      <w:lvlText w:val=""/>
      <w:lvlJc w:val="left"/>
      <w:pPr>
        <w:tabs>
          <w:tab w:val="num" w:pos="1440"/>
        </w:tabs>
        <w:ind w:left="1440" w:hanging="360"/>
      </w:pPr>
      <w:rPr>
        <w:rFonts w:ascii="Symbol" w:hAnsi="Symbol" w:hint="default"/>
        <w:sz w:val="20"/>
      </w:rPr>
    </w:lvl>
    <w:lvl w:ilvl="2" w:tplc="DEA0482A" w:tentative="1">
      <w:start w:val="1"/>
      <w:numFmt w:val="bullet"/>
      <w:lvlText w:val=""/>
      <w:lvlJc w:val="left"/>
      <w:pPr>
        <w:tabs>
          <w:tab w:val="num" w:pos="2160"/>
        </w:tabs>
        <w:ind w:left="2160" w:hanging="360"/>
      </w:pPr>
      <w:rPr>
        <w:rFonts w:ascii="Symbol" w:hAnsi="Symbol" w:hint="default"/>
        <w:sz w:val="20"/>
      </w:rPr>
    </w:lvl>
    <w:lvl w:ilvl="3" w:tplc="F64A2520" w:tentative="1">
      <w:start w:val="1"/>
      <w:numFmt w:val="bullet"/>
      <w:lvlText w:val=""/>
      <w:lvlJc w:val="left"/>
      <w:pPr>
        <w:tabs>
          <w:tab w:val="num" w:pos="2880"/>
        </w:tabs>
        <w:ind w:left="2880" w:hanging="360"/>
      </w:pPr>
      <w:rPr>
        <w:rFonts w:ascii="Symbol" w:hAnsi="Symbol" w:hint="default"/>
        <w:sz w:val="20"/>
      </w:rPr>
    </w:lvl>
    <w:lvl w:ilvl="4" w:tplc="9844D336" w:tentative="1">
      <w:start w:val="1"/>
      <w:numFmt w:val="bullet"/>
      <w:lvlText w:val=""/>
      <w:lvlJc w:val="left"/>
      <w:pPr>
        <w:tabs>
          <w:tab w:val="num" w:pos="3600"/>
        </w:tabs>
        <w:ind w:left="3600" w:hanging="360"/>
      </w:pPr>
      <w:rPr>
        <w:rFonts w:ascii="Symbol" w:hAnsi="Symbol" w:hint="default"/>
        <w:sz w:val="20"/>
      </w:rPr>
    </w:lvl>
    <w:lvl w:ilvl="5" w:tplc="4376618C" w:tentative="1">
      <w:start w:val="1"/>
      <w:numFmt w:val="bullet"/>
      <w:lvlText w:val=""/>
      <w:lvlJc w:val="left"/>
      <w:pPr>
        <w:tabs>
          <w:tab w:val="num" w:pos="4320"/>
        </w:tabs>
        <w:ind w:left="4320" w:hanging="360"/>
      </w:pPr>
      <w:rPr>
        <w:rFonts w:ascii="Symbol" w:hAnsi="Symbol" w:hint="default"/>
        <w:sz w:val="20"/>
      </w:rPr>
    </w:lvl>
    <w:lvl w:ilvl="6" w:tplc="CAD6EBE6" w:tentative="1">
      <w:start w:val="1"/>
      <w:numFmt w:val="bullet"/>
      <w:lvlText w:val=""/>
      <w:lvlJc w:val="left"/>
      <w:pPr>
        <w:tabs>
          <w:tab w:val="num" w:pos="5040"/>
        </w:tabs>
        <w:ind w:left="5040" w:hanging="360"/>
      </w:pPr>
      <w:rPr>
        <w:rFonts w:ascii="Symbol" w:hAnsi="Symbol" w:hint="default"/>
        <w:sz w:val="20"/>
      </w:rPr>
    </w:lvl>
    <w:lvl w:ilvl="7" w:tplc="58F4F6D2" w:tentative="1">
      <w:start w:val="1"/>
      <w:numFmt w:val="bullet"/>
      <w:lvlText w:val=""/>
      <w:lvlJc w:val="left"/>
      <w:pPr>
        <w:tabs>
          <w:tab w:val="num" w:pos="5760"/>
        </w:tabs>
        <w:ind w:left="5760" w:hanging="360"/>
      </w:pPr>
      <w:rPr>
        <w:rFonts w:ascii="Symbol" w:hAnsi="Symbol" w:hint="default"/>
        <w:sz w:val="20"/>
      </w:rPr>
    </w:lvl>
    <w:lvl w:ilvl="8" w:tplc="81DE801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226899"/>
    <w:multiLevelType w:val="hybridMultilevel"/>
    <w:tmpl w:val="18049A8E"/>
    <w:lvl w:ilvl="0" w:tplc="BE0C4A02">
      <w:start w:val="1"/>
      <w:numFmt w:val="bullet"/>
      <w:lvlText w:val=""/>
      <w:lvlJc w:val="left"/>
      <w:pPr>
        <w:ind w:left="720" w:hanging="360"/>
      </w:pPr>
      <w:rPr>
        <w:rFonts w:ascii="Symbol" w:hAnsi="Symbol" w:hint="default"/>
      </w:rPr>
    </w:lvl>
    <w:lvl w:ilvl="1" w:tplc="BD7485C8">
      <w:start w:val="1"/>
      <w:numFmt w:val="bullet"/>
      <w:lvlText w:val=""/>
      <w:lvlJc w:val="left"/>
      <w:pPr>
        <w:ind w:left="1440" w:hanging="360"/>
      </w:pPr>
      <w:rPr>
        <w:rFonts w:ascii="Symbol" w:hAnsi="Symbol" w:hint="default"/>
      </w:rPr>
    </w:lvl>
    <w:lvl w:ilvl="2" w:tplc="C346DC02">
      <w:start w:val="1"/>
      <w:numFmt w:val="bullet"/>
      <w:lvlText w:val=""/>
      <w:lvlJc w:val="left"/>
      <w:pPr>
        <w:ind w:left="2160" w:hanging="360"/>
      </w:pPr>
      <w:rPr>
        <w:rFonts w:ascii="Wingdings" w:hAnsi="Wingdings" w:hint="default"/>
      </w:rPr>
    </w:lvl>
    <w:lvl w:ilvl="3" w:tplc="B9E2B428">
      <w:start w:val="1"/>
      <w:numFmt w:val="bullet"/>
      <w:lvlText w:val=""/>
      <w:lvlJc w:val="left"/>
      <w:pPr>
        <w:ind w:left="2880" w:hanging="360"/>
      </w:pPr>
      <w:rPr>
        <w:rFonts w:ascii="Symbol" w:hAnsi="Symbol" w:hint="default"/>
      </w:rPr>
    </w:lvl>
    <w:lvl w:ilvl="4" w:tplc="1116D78A">
      <w:start w:val="1"/>
      <w:numFmt w:val="bullet"/>
      <w:lvlText w:val="o"/>
      <w:lvlJc w:val="left"/>
      <w:pPr>
        <w:ind w:left="3600" w:hanging="360"/>
      </w:pPr>
      <w:rPr>
        <w:rFonts w:ascii="Courier New" w:hAnsi="Courier New" w:hint="default"/>
      </w:rPr>
    </w:lvl>
    <w:lvl w:ilvl="5" w:tplc="6D1AFAA0">
      <w:start w:val="1"/>
      <w:numFmt w:val="bullet"/>
      <w:lvlText w:val=""/>
      <w:lvlJc w:val="left"/>
      <w:pPr>
        <w:ind w:left="4320" w:hanging="360"/>
      </w:pPr>
      <w:rPr>
        <w:rFonts w:ascii="Wingdings" w:hAnsi="Wingdings" w:hint="default"/>
      </w:rPr>
    </w:lvl>
    <w:lvl w:ilvl="6" w:tplc="614AED6E">
      <w:start w:val="1"/>
      <w:numFmt w:val="bullet"/>
      <w:lvlText w:val=""/>
      <w:lvlJc w:val="left"/>
      <w:pPr>
        <w:ind w:left="5040" w:hanging="360"/>
      </w:pPr>
      <w:rPr>
        <w:rFonts w:ascii="Symbol" w:hAnsi="Symbol" w:hint="default"/>
      </w:rPr>
    </w:lvl>
    <w:lvl w:ilvl="7" w:tplc="1EB4650A">
      <w:start w:val="1"/>
      <w:numFmt w:val="bullet"/>
      <w:lvlText w:val="o"/>
      <w:lvlJc w:val="left"/>
      <w:pPr>
        <w:ind w:left="5760" w:hanging="360"/>
      </w:pPr>
      <w:rPr>
        <w:rFonts w:ascii="Courier New" w:hAnsi="Courier New" w:hint="default"/>
      </w:rPr>
    </w:lvl>
    <w:lvl w:ilvl="8" w:tplc="88BAB844">
      <w:start w:val="1"/>
      <w:numFmt w:val="bullet"/>
      <w:lvlText w:val=""/>
      <w:lvlJc w:val="left"/>
      <w:pPr>
        <w:ind w:left="6480" w:hanging="360"/>
      </w:pPr>
      <w:rPr>
        <w:rFonts w:ascii="Wingdings" w:hAnsi="Wingdings" w:hint="default"/>
      </w:rPr>
    </w:lvl>
  </w:abstractNum>
  <w:abstractNum w:abstractNumId="5" w15:restartNumberingAfterBreak="0">
    <w:nsid w:val="040E2A9E"/>
    <w:multiLevelType w:val="hybridMultilevel"/>
    <w:tmpl w:val="FFFFFFFF"/>
    <w:lvl w:ilvl="0" w:tplc="40E02D2E">
      <w:start w:val="1"/>
      <w:numFmt w:val="bullet"/>
      <w:lvlText w:val=""/>
      <w:lvlJc w:val="left"/>
      <w:pPr>
        <w:ind w:left="720" w:hanging="360"/>
      </w:pPr>
      <w:rPr>
        <w:rFonts w:ascii="Symbol" w:hAnsi="Symbol" w:hint="default"/>
      </w:rPr>
    </w:lvl>
    <w:lvl w:ilvl="1" w:tplc="CB08A476">
      <w:start w:val="1"/>
      <w:numFmt w:val="bullet"/>
      <w:lvlText w:val=""/>
      <w:lvlJc w:val="left"/>
      <w:pPr>
        <w:ind w:left="1440" w:hanging="360"/>
      </w:pPr>
      <w:rPr>
        <w:rFonts w:ascii="Symbol" w:hAnsi="Symbol" w:hint="default"/>
      </w:rPr>
    </w:lvl>
    <w:lvl w:ilvl="2" w:tplc="EFFC291A">
      <w:start w:val="1"/>
      <w:numFmt w:val="bullet"/>
      <w:lvlText w:val=""/>
      <w:lvlJc w:val="left"/>
      <w:pPr>
        <w:ind w:left="2160" w:hanging="360"/>
      </w:pPr>
      <w:rPr>
        <w:rFonts w:ascii="Wingdings" w:hAnsi="Wingdings" w:hint="default"/>
      </w:rPr>
    </w:lvl>
    <w:lvl w:ilvl="3" w:tplc="11740C8C">
      <w:start w:val="1"/>
      <w:numFmt w:val="bullet"/>
      <w:lvlText w:val=""/>
      <w:lvlJc w:val="left"/>
      <w:pPr>
        <w:ind w:left="2880" w:hanging="360"/>
      </w:pPr>
      <w:rPr>
        <w:rFonts w:ascii="Symbol" w:hAnsi="Symbol" w:hint="default"/>
      </w:rPr>
    </w:lvl>
    <w:lvl w:ilvl="4" w:tplc="D636797A">
      <w:start w:val="1"/>
      <w:numFmt w:val="bullet"/>
      <w:lvlText w:val="o"/>
      <w:lvlJc w:val="left"/>
      <w:pPr>
        <w:ind w:left="3600" w:hanging="360"/>
      </w:pPr>
      <w:rPr>
        <w:rFonts w:ascii="Courier New" w:hAnsi="Courier New" w:hint="default"/>
      </w:rPr>
    </w:lvl>
    <w:lvl w:ilvl="5" w:tplc="BD329C2C">
      <w:start w:val="1"/>
      <w:numFmt w:val="bullet"/>
      <w:lvlText w:val=""/>
      <w:lvlJc w:val="left"/>
      <w:pPr>
        <w:ind w:left="4320" w:hanging="360"/>
      </w:pPr>
      <w:rPr>
        <w:rFonts w:ascii="Wingdings" w:hAnsi="Wingdings" w:hint="default"/>
      </w:rPr>
    </w:lvl>
    <w:lvl w:ilvl="6" w:tplc="D04EC998">
      <w:start w:val="1"/>
      <w:numFmt w:val="bullet"/>
      <w:lvlText w:val=""/>
      <w:lvlJc w:val="left"/>
      <w:pPr>
        <w:ind w:left="5040" w:hanging="360"/>
      </w:pPr>
      <w:rPr>
        <w:rFonts w:ascii="Symbol" w:hAnsi="Symbol" w:hint="default"/>
      </w:rPr>
    </w:lvl>
    <w:lvl w:ilvl="7" w:tplc="47F84BF2">
      <w:start w:val="1"/>
      <w:numFmt w:val="bullet"/>
      <w:lvlText w:val="o"/>
      <w:lvlJc w:val="left"/>
      <w:pPr>
        <w:ind w:left="5760" w:hanging="360"/>
      </w:pPr>
      <w:rPr>
        <w:rFonts w:ascii="Courier New" w:hAnsi="Courier New" w:hint="default"/>
      </w:rPr>
    </w:lvl>
    <w:lvl w:ilvl="8" w:tplc="E92CFBCC">
      <w:start w:val="1"/>
      <w:numFmt w:val="bullet"/>
      <w:lvlText w:val=""/>
      <w:lvlJc w:val="left"/>
      <w:pPr>
        <w:ind w:left="6480" w:hanging="360"/>
      </w:pPr>
      <w:rPr>
        <w:rFonts w:ascii="Wingdings" w:hAnsi="Wingdings" w:hint="default"/>
      </w:rPr>
    </w:lvl>
  </w:abstractNum>
  <w:abstractNum w:abstractNumId="6" w15:restartNumberingAfterBreak="0">
    <w:nsid w:val="172D3E56"/>
    <w:multiLevelType w:val="hybridMultilevel"/>
    <w:tmpl w:val="5E66CB88"/>
    <w:lvl w:ilvl="0" w:tplc="C0E49AFC">
      <w:start w:val="1"/>
      <w:numFmt w:val="bullet"/>
      <w:lvlText w:val=""/>
      <w:lvlJc w:val="left"/>
      <w:pPr>
        <w:tabs>
          <w:tab w:val="num" w:pos="720"/>
        </w:tabs>
        <w:ind w:left="720" w:hanging="360"/>
      </w:pPr>
      <w:rPr>
        <w:rFonts w:ascii="Symbol" w:hAnsi="Symbol" w:hint="default"/>
        <w:sz w:val="20"/>
      </w:rPr>
    </w:lvl>
    <w:lvl w:ilvl="1" w:tplc="2946DBC8" w:tentative="1">
      <w:start w:val="1"/>
      <w:numFmt w:val="bullet"/>
      <w:lvlText w:val=""/>
      <w:lvlJc w:val="left"/>
      <w:pPr>
        <w:tabs>
          <w:tab w:val="num" w:pos="1440"/>
        </w:tabs>
        <w:ind w:left="1440" w:hanging="360"/>
      </w:pPr>
      <w:rPr>
        <w:rFonts w:ascii="Symbol" w:hAnsi="Symbol" w:hint="default"/>
        <w:sz w:val="20"/>
      </w:rPr>
    </w:lvl>
    <w:lvl w:ilvl="2" w:tplc="2CEA5F76" w:tentative="1">
      <w:start w:val="1"/>
      <w:numFmt w:val="bullet"/>
      <w:lvlText w:val=""/>
      <w:lvlJc w:val="left"/>
      <w:pPr>
        <w:tabs>
          <w:tab w:val="num" w:pos="2160"/>
        </w:tabs>
        <w:ind w:left="2160" w:hanging="360"/>
      </w:pPr>
      <w:rPr>
        <w:rFonts w:ascii="Symbol" w:hAnsi="Symbol" w:hint="default"/>
        <w:sz w:val="20"/>
      </w:rPr>
    </w:lvl>
    <w:lvl w:ilvl="3" w:tplc="C8EED8B2" w:tentative="1">
      <w:start w:val="1"/>
      <w:numFmt w:val="bullet"/>
      <w:lvlText w:val=""/>
      <w:lvlJc w:val="left"/>
      <w:pPr>
        <w:tabs>
          <w:tab w:val="num" w:pos="2880"/>
        </w:tabs>
        <w:ind w:left="2880" w:hanging="360"/>
      </w:pPr>
      <w:rPr>
        <w:rFonts w:ascii="Symbol" w:hAnsi="Symbol" w:hint="default"/>
        <w:sz w:val="20"/>
      </w:rPr>
    </w:lvl>
    <w:lvl w:ilvl="4" w:tplc="C2E2136E" w:tentative="1">
      <w:start w:val="1"/>
      <w:numFmt w:val="bullet"/>
      <w:lvlText w:val=""/>
      <w:lvlJc w:val="left"/>
      <w:pPr>
        <w:tabs>
          <w:tab w:val="num" w:pos="3600"/>
        </w:tabs>
        <w:ind w:left="3600" w:hanging="360"/>
      </w:pPr>
      <w:rPr>
        <w:rFonts w:ascii="Symbol" w:hAnsi="Symbol" w:hint="default"/>
        <w:sz w:val="20"/>
      </w:rPr>
    </w:lvl>
    <w:lvl w:ilvl="5" w:tplc="DE3E7F7E" w:tentative="1">
      <w:start w:val="1"/>
      <w:numFmt w:val="bullet"/>
      <w:lvlText w:val=""/>
      <w:lvlJc w:val="left"/>
      <w:pPr>
        <w:tabs>
          <w:tab w:val="num" w:pos="4320"/>
        </w:tabs>
        <w:ind w:left="4320" w:hanging="360"/>
      </w:pPr>
      <w:rPr>
        <w:rFonts w:ascii="Symbol" w:hAnsi="Symbol" w:hint="default"/>
        <w:sz w:val="20"/>
      </w:rPr>
    </w:lvl>
    <w:lvl w:ilvl="6" w:tplc="8B70BF4E" w:tentative="1">
      <w:start w:val="1"/>
      <w:numFmt w:val="bullet"/>
      <w:lvlText w:val=""/>
      <w:lvlJc w:val="left"/>
      <w:pPr>
        <w:tabs>
          <w:tab w:val="num" w:pos="5040"/>
        </w:tabs>
        <w:ind w:left="5040" w:hanging="360"/>
      </w:pPr>
      <w:rPr>
        <w:rFonts w:ascii="Symbol" w:hAnsi="Symbol" w:hint="default"/>
        <w:sz w:val="20"/>
      </w:rPr>
    </w:lvl>
    <w:lvl w:ilvl="7" w:tplc="B6C6662E" w:tentative="1">
      <w:start w:val="1"/>
      <w:numFmt w:val="bullet"/>
      <w:lvlText w:val=""/>
      <w:lvlJc w:val="left"/>
      <w:pPr>
        <w:tabs>
          <w:tab w:val="num" w:pos="5760"/>
        </w:tabs>
        <w:ind w:left="5760" w:hanging="360"/>
      </w:pPr>
      <w:rPr>
        <w:rFonts w:ascii="Symbol" w:hAnsi="Symbol" w:hint="default"/>
        <w:sz w:val="20"/>
      </w:rPr>
    </w:lvl>
    <w:lvl w:ilvl="8" w:tplc="4FFA83D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B613FA"/>
    <w:multiLevelType w:val="hybridMultilevel"/>
    <w:tmpl w:val="09C08DC0"/>
    <w:lvl w:ilvl="0" w:tplc="544203B4">
      <w:start w:val="1"/>
      <w:numFmt w:val="bullet"/>
      <w:lvlText w:val=""/>
      <w:lvlJc w:val="left"/>
      <w:pPr>
        <w:tabs>
          <w:tab w:val="num" w:pos="720"/>
        </w:tabs>
        <w:ind w:left="720" w:hanging="360"/>
      </w:pPr>
      <w:rPr>
        <w:rFonts w:ascii="Symbol" w:hAnsi="Symbol" w:hint="default"/>
        <w:sz w:val="20"/>
      </w:rPr>
    </w:lvl>
    <w:lvl w:ilvl="1" w:tplc="64D0E084" w:tentative="1">
      <w:start w:val="1"/>
      <w:numFmt w:val="bullet"/>
      <w:lvlText w:val=""/>
      <w:lvlJc w:val="left"/>
      <w:pPr>
        <w:tabs>
          <w:tab w:val="num" w:pos="1440"/>
        </w:tabs>
        <w:ind w:left="1440" w:hanging="360"/>
      </w:pPr>
      <w:rPr>
        <w:rFonts w:ascii="Symbol" w:hAnsi="Symbol" w:hint="default"/>
        <w:sz w:val="20"/>
      </w:rPr>
    </w:lvl>
    <w:lvl w:ilvl="2" w:tplc="D5CEC672" w:tentative="1">
      <w:start w:val="1"/>
      <w:numFmt w:val="bullet"/>
      <w:lvlText w:val=""/>
      <w:lvlJc w:val="left"/>
      <w:pPr>
        <w:tabs>
          <w:tab w:val="num" w:pos="2160"/>
        </w:tabs>
        <w:ind w:left="2160" w:hanging="360"/>
      </w:pPr>
      <w:rPr>
        <w:rFonts w:ascii="Symbol" w:hAnsi="Symbol" w:hint="default"/>
        <w:sz w:val="20"/>
      </w:rPr>
    </w:lvl>
    <w:lvl w:ilvl="3" w:tplc="B5D42A32" w:tentative="1">
      <w:start w:val="1"/>
      <w:numFmt w:val="bullet"/>
      <w:lvlText w:val=""/>
      <w:lvlJc w:val="left"/>
      <w:pPr>
        <w:tabs>
          <w:tab w:val="num" w:pos="2880"/>
        </w:tabs>
        <w:ind w:left="2880" w:hanging="360"/>
      </w:pPr>
      <w:rPr>
        <w:rFonts w:ascii="Symbol" w:hAnsi="Symbol" w:hint="default"/>
        <w:sz w:val="20"/>
      </w:rPr>
    </w:lvl>
    <w:lvl w:ilvl="4" w:tplc="243A1C26" w:tentative="1">
      <w:start w:val="1"/>
      <w:numFmt w:val="bullet"/>
      <w:lvlText w:val=""/>
      <w:lvlJc w:val="left"/>
      <w:pPr>
        <w:tabs>
          <w:tab w:val="num" w:pos="3600"/>
        </w:tabs>
        <w:ind w:left="3600" w:hanging="360"/>
      </w:pPr>
      <w:rPr>
        <w:rFonts w:ascii="Symbol" w:hAnsi="Symbol" w:hint="default"/>
        <w:sz w:val="20"/>
      </w:rPr>
    </w:lvl>
    <w:lvl w:ilvl="5" w:tplc="67908FEA" w:tentative="1">
      <w:start w:val="1"/>
      <w:numFmt w:val="bullet"/>
      <w:lvlText w:val=""/>
      <w:lvlJc w:val="left"/>
      <w:pPr>
        <w:tabs>
          <w:tab w:val="num" w:pos="4320"/>
        </w:tabs>
        <w:ind w:left="4320" w:hanging="360"/>
      </w:pPr>
      <w:rPr>
        <w:rFonts w:ascii="Symbol" w:hAnsi="Symbol" w:hint="default"/>
        <w:sz w:val="20"/>
      </w:rPr>
    </w:lvl>
    <w:lvl w:ilvl="6" w:tplc="699ACE26" w:tentative="1">
      <w:start w:val="1"/>
      <w:numFmt w:val="bullet"/>
      <w:lvlText w:val=""/>
      <w:lvlJc w:val="left"/>
      <w:pPr>
        <w:tabs>
          <w:tab w:val="num" w:pos="5040"/>
        </w:tabs>
        <w:ind w:left="5040" w:hanging="360"/>
      </w:pPr>
      <w:rPr>
        <w:rFonts w:ascii="Symbol" w:hAnsi="Symbol" w:hint="default"/>
        <w:sz w:val="20"/>
      </w:rPr>
    </w:lvl>
    <w:lvl w:ilvl="7" w:tplc="02CA7A50" w:tentative="1">
      <w:start w:val="1"/>
      <w:numFmt w:val="bullet"/>
      <w:lvlText w:val=""/>
      <w:lvlJc w:val="left"/>
      <w:pPr>
        <w:tabs>
          <w:tab w:val="num" w:pos="5760"/>
        </w:tabs>
        <w:ind w:left="5760" w:hanging="360"/>
      </w:pPr>
      <w:rPr>
        <w:rFonts w:ascii="Symbol" w:hAnsi="Symbol" w:hint="default"/>
        <w:sz w:val="20"/>
      </w:rPr>
    </w:lvl>
    <w:lvl w:ilvl="8" w:tplc="F574F4C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520B7A"/>
    <w:multiLevelType w:val="hybridMultilevel"/>
    <w:tmpl w:val="DF0A3654"/>
    <w:lvl w:ilvl="0" w:tplc="A142E656">
      <w:start w:val="1"/>
      <w:numFmt w:val="bullet"/>
      <w:lvlText w:val=""/>
      <w:lvlJc w:val="left"/>
      <w:pPr>
        <w:ind w:left="720" w:hanging="360"/>
      </w:pPr>
      <w:rPr>
        <w:rFonts w:ascii="Symbol" w:hAnsi="Symbol" w:hint="default"/>
      </w:rPr>
    </w:lvl>
    <w:lvl w:ilvl="1" w:tplc="180272E6">
      <w:start w:val="1"/>
      <w:numFmt w:val="bullet"/>
      <w:lvlText w:val="o"/>
      <w:lvlJc w:val="left"/>
      <w:pPr>
        <w:ind w:left="1440" w:hanging="360"/>
      </w:pPr>
      <w:rPr>
        <w:rFonts w:ascii="Courier New" w:hAnsi="Courier New" w:hint="default"/>
      </w:rPr>
    </w:lvl>
    <w:lvl w:ilvl="2" w:tplc="52FADB6A">
      <w:start w:val="1"/>
      <w:numFmt w:val="bullet"/>
      <w:lvlText w:val=""/>
      <w:lvlJc w:val="left"/>
      <w:pPr>
        <w:ind w:left="2160" w:hanging="360"/>
      </w:pPr>
      <w:rPr>
        <w:rFonts w:ascii="Wingdings" w:hAnsi="Wingdings" w:hint="default"/>
      </w:rPr>
    </w:lvl>
    <w:lvl w:ilvl="3" w:tplc="F3EA0E1C">
      <w:start w:val="1"/>
      <w:numFmt w:val="bullet"/>
      <w:lvlText w:val=""/>
      <w:lvlJc w:val="left"/>
      <w:pPr>
        <w:ind w:left="2880" w:hanging="360"/>
      </w:pPr>
      <w:rPr>
        <w:rFonts w:ascii="Symbol" w:hAnsi="Symbol" w:hint="default"/>
      </w:rPr>
    </w:lvl>
    <w:lvl w:ilvl="4" w:tplc="BC92D68C">
      <w:start w:val="1"/>
      <w:numFmt w:val="bullet"/>
      <w:lvlText w:val="o"/>
      <w:lvlJc w:val="left"/>
      <w:pPr>
        <w:ind w:left="3600" w:hanging="360"/>
      </w:pPr>
      <w:rPr>
        <w:rFonts w:ascii="Courier New" w:hAnsi="Courier New" w:hint="default"/>
      </w:rPr>
    </w:lvl>
    <w:lvl w:ilvl="5" w:tplc="5CAA5E62">
      <w:start w:val="1"/>
      <w:numFmt w:val="bullet"/>
      <w:lvlText w:val=""/>
      <w:lvlJc w:val="left"/>
      <w:pPr>
        <w:ind w:left="4320" w:hanging="360"/>
      </w:pPr>
      <w:rPr>
        <w:rFonts w:ascii="Wingdings" w:hAnsi="Wingdings" w:hint="default"/>
      </w:rPr>
    </w:lvl>
    <w:lvl w:ilvl="6" w:tplc="53D8FFD4">
      <w:start w:val="1"/>
      <w:numFmt w:val="bullet"/>
      <w:lvlText w:val=""/>
      <w:lvlJc w:val="left"/>
      <w:pPr>
        <w:ind w:left="5040" w:hanging="360"/>
      </w:pPr>
      <w:rPr>
        <w:rFonts w:ascii="Symbol" w:hAnsi="Symbol" w:hint="default"/>
      </w:rPr>
    </w:lvl>
    <w:lvl w:ilvl="7" w:tplc="19C028AE">
      <w:start w:val="1"/>
      <w:numFmt w:val="bullet"/>
      <w:lvlText w:val="o"/>
      <w:lvlJc w:val="left"/>
      <w:pPr>
        <w:ind w:left="5760" w:hanging="360"/>
      </w:pPr>
      <w:rPr>
        <w:rFonts w:ascii="Courier New" w:hAnsi="Courier New" w:hint="default"/>
      </w:rPr>
    </w:lvl>
    <w:lvl w:ilvl="8" w:tplc="EA5A3C1C">
      <w:start w:val="1"/>
      <w:numFmt w:val="bullet"/>
      <w:lvlText w:val=""/>
      <w:lvlJc w:val="left"/>
      <w:pPr>
        <w:ind w:left="6480" w:hanging="360"/>
      </w:pPr>
      <w:rPr>
        <w:rFonts w:ascii="Wingdings" w:hAnsi="Wingdings" w:hint="default"/>
      </w:rPr>
    </w:lvl>
  </w:abstractNum>
  <w:abstractNum w:abstractNumId="9" w15:restartNumberingAfterBreak="0">
    <w:nsid w:val="22D87291"/>
    <w:multiLevelType w:val="hybridMultilevel"/>
    <w:tmpl w:val="FFFFFFFF"/>
    <w:lvl w:ilvl="0" w:tplc="04F0B654">
      <w:start w:val="1"/>
      <w:numFmt w:val="bullet"/>
      <w:lvlText w:val=""/>
      <w:lvlJc w:val="left"/>
      <w:pPr>
        <w:ind w:left="720" w:hanging="360"/>
      </w:pPr>
      <w:rPr>
        <w:rFonts w:ascii="Symbol" w:hAnsi="Symbol" w:hint="default"/>
      </w:rPr>
    </w:lvl>
    <w:lvl w:ilvl="1" w:tplc="26C0FC12">
      <w:start w:val="1"/>
      <w:numFmt w:val="bullet"/>
      <w:lvlText w:val="o"/>
      <w:lvlJc w:val="left"/>
      <w:pPr>
        <w:ind w:left="1440" w:hanging="360"/>
      </w:pPr>
      <w:rPr>
        <w:rFonts w:ascii="Courier New" w:hAnsi="Courier New" w:hint="default"/>
      </w:rPr>
    </w:lvl>
    <w:lvl w:ilvl="2" w:tplc="F7F8A802">
      <w:start w:val="1"/>
      <w:numFmt w:val="bullet"/>
      <w:lvlText w:val=""/>
      <w:lvlJc w:val="left"/>
      <w:pPr>
        <w:ind w:left="2160" w:hanging="360"/>
      </w:pPr>
      <w:rPr>
        <w:rFonts w:ascii="Wingdings" w:hAnsi="Wingdings" w:hint="default"/>
      </w:rPr>
    </w:lvl>
    <w:lvl w:ilvl="3" w:tplc="FB26768E">
      <w:start w:val="1"/>
      <w:numFmt w:val="bullet"/>
      <w:lvlText w:val=""/>
      <w:lvlJc w:val="left"/>
      <w:pPr>
        <w:ind w:left="2880" w:hanging="360"/>
      </w:pPr>
      <w:rPr>
        <w:rFonts w:ascii="Symbol" w:hAnsi="Symbol" w:hint="default"/>
      </w:rPr>
    </w:lvl>
    <w:lvl w:ilvl="4" w:tplc="9B164072">
      <w:start w:val="1"/>
      <w:numFmt w:val="bullet"/>
      <w:lvlText w:val="o"/>
      <w:lvlJc w:val="left"/>
      <w:pPr>
        <w:ind w:left="3600" w:hanging="360"/>
      </w:pPr>
      <w:rPr>
        <w:rFonts w:ascii="Courier New" w:hAnsi="Courier New" w:hint="default"/>
      </w:rPr>
    </w:lvl>
    <w:lvl w:ilvl="5" w:tplc="E430925E">
      <w:start w:val="1"/>
      <w:numFmt w:val="bullet"/>
      <w:lvlText w:val=""/>
      <w:lvlJc w:val="left"/>
      <w:pPr>
        <w:ind w:left="4320" w:hanging="360"/>
      </w:pPr>
      <w:rPr>
        <w:rFonts w:ascii="Wingdings" w:hAnsi="Wingdings" w:hint="default"/>
      </w:rPr>
    </w:lvl>
    <w:lvl w:ilvl="6" w:tplc="986E4CCE">
      <w:start w:val="1"/>
      <w:numFmt w:val="bullet"/>
      <w:lvlText w:val=""/>
      <w:lvlJc w:val="left"/>
      <w:pPr>
        <w:ind w:left="5040" w:hanging="360"/>
      </w:pPr>
      <w:rPr>
        <w:rFonts w:ascii="Symbol" w:hAnsi="Symbol" w:hint="default"/>
      </w:rPr>
    </w:lvl>
    <w:lvl w:ilvl="7" w:tplc="D6286936">
      <w:start w:val="1"/>
      <w:numFmt w:val="bullet"/>
      <w:lvlText w:val="o"/>
      <w:lvlJc w:val="left"/>
      <w:pPr>
        <w:ind w:left="5760" w:hanging="360"/>
      </w:pPr>
      <w:rPr>
        <w:rFonts w:ascii="Courier New" w:hAnsi="Courier New" w:hint="default"/>
      </w:rPr>
    </w:lvl>
    <w:lvl w:ilvl="8" w:tplc="C38C55A4">
      <w:start w:val="1"/>
      <w:numFmt w:val="bullet"/>
      <w:lvlText w:val=""/>
      <w:lvlJc w:val="left"/>
      <w:pPr>
        <w:ind w:left="6480" w:hanging="360"/>
      </w:pPr>
      <w:rPr>
        <w:rFonts w:ascii="Wingdings" w:hAnsi="Wingdings" w:hint="default"/>
      </w:rPr>
    </w:lvl>
  </w:abstractNum>
  <w:abstractNum w:abstractNumId="10" w15:restartNumberingAfterBreak="0">
    <w:nsid w:val="26C87456"/>
    <w:multiLevelType w:val="hybridMultilevel"/>
    <w:tmpl w:val="A5100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AC7B92"/>
    <w:multiLevelType w:val="hybridMultilevel"/>
    <w:tmpl w:val="D2AA816C"/>
    <w:lvl w:ilvl="0" w:tplc="6CDA51E6">
      <w:start w:val="1"/>
      <w:numFmt w:val="bullet"/>
      <w:lvlText w:val=""/>
      <w:lvlJc w:val="left"/>
      <w:pPr>
        <w:ind w:left="720" w:hanging="360"/>
      </w:pPr>
      <w:rPr>
        <w:rFonts w:ascii="Symbol" w:hAnsi="Symbol" w:hint="default"/>
      </w:rPr>
    </w:lvl>
    <w:lvl w:ilvl="1" w:tplc="4F70DBE6">
      <w:start w:val="1"/>
      <w:numFmt w:val="bullet"/>
      <w:lvlText w:val=""/>
      <w:lvlJc w:val="left"/>
      <w:pPr>
        <w:ind w:left="1440" w:hanging="360"/>
      </w:pPr>
      <w:rPr>
        <w:rFonts w:ascii="Symbol" w:hAnsi="Symbol" w:hint="default"/>
      </w:rPr>
    </w:lvl>
    <w:lvl w:ilvl="2" w:tplc="C04E1C50">
      <w:start w:val="1"/>
      <w:numFmt w:val="bullet"/>
      <w:lvlText w:val=""/>
      <w:lvlJc w:val="left"/>
      <w:pPr>
        <w:ind w:left="2160" w:hanging="360"/>
      </w:pPr>
      <w:rPr>
        <w:rFonts w:ascii="Wingdings" w:hAnsi="Wingdings" w:hint="default"/>
      </w:rPr>
    </w:lvl>
    <w:lvl w:ilvl="3" w:tplc="9F9467CE">
      <w:start w:val="1"/>
      <w:numFmt w:val="bullet"/>
      <w:lvlText w:val=""/>
      <w:lvlJc w:val="left"/>
      <w:pPr>
        <w:ind w:left="2880" w:hanging="360"/>
      </w:pPr>
      <w:rPr>
        <w:rFonts w:ascii="Symbol" w:hAnsi="Symbol" w:hint="default"/>
      </w:rPr>
    </w:lvl>
    <w:lvl w:ilvl="4" w:tplc="A21E0B58">
      <w:start w:val="1"/>
      <w:numFmt w:val="bullet"/>
      <w:lvlText w:val="o"/>
      <w:lvlJc w:val="left"/>
      <w:pPr>
        <w:ind w:left="3600" w:hanging="360"/>
      </w:pPr>
      <w:rPr>
        <w:rFonts w:ascii="Courier New" w:hAnsi="Courier New" w:hint="default"/>
      </w:rPr>
    </w:lvl>
    <w:lvl w:ilvl="5" w:tplc="8872F6AE">
      <w:start w:val="1"/>
      <w:numFmt w:val="bullet"/>
      <w:lvlText w:val=""/>
      <w:lvlJc w:val="left"/>
      <w:pPr>
        <w:ind w:left="4320" w:hanging="360"/>
      </w:pPr>
      <w:rPr>
        <w:rFonts w:ascii="Wingdings" w:hAnsi="Wingdings" w:hint="default"/>
      </w:rPr>
    </w:lvl>
    <w:lvl w:ilvl="6" w:tplc="144286C2">
      <w:start w:val="1"/>
      <w:numFmt w:val="bullet"/>
      <w:lvlText w:val=""/>
      <w:lvlJc w:val="left"/>
      <w:pPr>
        <w:ind w:left="5040" w:hanging="360"/>
      </w:pPr>
      <w:rPr>
        <w:rFonts w:ascii="Symbol" w:hAnsi="Symbol" w:hint="default"/>
      </w:rPr>
    </w:lvl>
    <w:lvl w:ilvl="7" w:tplc="488226FA">
      <w:start w:val="1"/>
      <w:numFmt w:val="bullet"/>
      <w:lvlText w:val="o"/>
      <w:lvlJc w:val="left"/>
      <w:pPr>
        <w:ind w:left="5760" w:hanging="360"/>
      </w:pPr>
      <w:rPr>
        <w:rFonts w:ascii="Courier New" w:hAnsi="Courier New" w:hint="default"/>
      </w:rPr>
    </w:lvl>
    <w:lvl w:ilvl="8" w:tplc="9F9A762A">
      <w:start w:val="1"/>
      <w:numFmt w:val="bullet"/>
      <w:lvlText w:val=""/>
      <w:lvlJc w:val="left"/>
      <w:pPr>
        <w:ind w:left="6480" w:hanging="360"/>
      </w:pPr>
      <w:rPr>
        <w:rFonts w:ascii="Wingdings" w:hAnsi="Wingdings" w:hint="default"/>
      </w:rPr>
    </w:lvl>
  </w:abstractNum>
  <w:abstractNum w:abstractNumId="12" w15:restartNumberingAfterBreak="0">
    <w:nsid w:val="3D122A5A"/>
    <w:multiLevelType w:val="hybridMultilevel"/>
    <w:tmpl w:val="E49AA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224DFF"/>
    <w:multiLevelType w:val="hybridMultilevel"/>
    <w:tmpl w:val="D11E18D0"/>
    <w:lvl w:ilvl="0" w:tplc="36BC1546">
      <w:start w:val="1"/>
      <w:numFmt w:val="bullet"/>
      <w:lvlText w:val=""/>
      <w:lvlJc w:val="left"/>
      <w:pPr>
        <w:ind w:left="720" w:hanging="360"/>
      </w:pPr>
      <w:rPr>
        <w:rFonts w:ascii="Symbol" w:hAnsi="Symbol" w:hint="default"/>
      </w:rPr>
    </w:lvl>
    <w:lvl w:ilvl="1" w:tplc="81C4AABE">
      <w:start w:val="1"/>
      <w:numFmt w:val="bullet"/>
      <w:lvlText w:val="o"/>
      <w:lvlJc w:val="left"/>
      <w:pPr>
        <w:ind w:left="1440" w:hanging="360"/>
      </w:pPr>
      <w:rPr>
        <w:rFonts w:ascii="Courier New" w:hAnsi="Courier New" w:hint="default"/>
      </w:rPr>
    </w:lvl>
    <w:lvl w:ilvl="2" w:tplc="E0C45610">
      <w:start w:val="1"/>
      <w:numFmt w:val="bullet"/>
      <w:lvlText w:val=""/>
      <w:lvlJc w:val="left"/>
      <w:pPr>
        <w:ind w:left="2160" w:hanging="360"/>
      </w:pPr>
      <w:rPr>
        <w:rFonts w:ascii="Wingdings" w:hAnsi="Wingdings" w:hint="default"/>
      </w:rPr>
    </w:lvl>
    <w:lvl w:ilvl="3" w:tplc="F3DA7AF6">
      <w:start w:val="1"/>
      <w:numFmt w:val="bullet"/>
      <w:lvlText w:val=""/>
      <w:lvlJc w:val="left"/>
      <w:pPr>
        <w:ind w:left="2880" w:hanging="360"/>
      </w:pPr>
      <w:rPr>
        <w:rFonts w:ascii="Symbol" w:hAnsi="Symbol" w:hint="default"/>
      </w:rPr>
    </w:lvl>
    <w:lvl w:ilvl="4" w:tplc="D49CE616">
      <w:start w:val="1"/>
      <w:numFmt w:val="bullet"/>
      <w:lvlText w:val="o"/>
      <w:lvlJc w:val="left"/>
      <w:pPr>
        <w:ind w:left="3600" w:hanging="360"/>
      </w:pPr>
      <w:rPr>
        <w:rFonts w:ascii="Courier New" w:hAnsi="Courier New" w:hint="default"/>
      </w:rPr>
    </w:lvl>
    <w:lvl w:ilvl="5" w:tplc="7C34438A">
      <w:start w:val="1"/>
      <w:numFmt w:val="bullet"/>
      <w:lvlText w:val=""/>
      <w:lvlJc w:val="left"/>
      <w:pPr>
        <w:ind w:left="4320" w:hanging="360"/>
      </w:pPr>
      <w:rPr>
        <w:rFonts w:ascii="Wingdings" w:hAnsi="Wingdings" w:hint="default"/>
      </w:rPr>
    </w:lvl>
    <w:lvl w:ilvl="6" w:tplc="533CA1C0">
      <w:start w:val="1"/>
      <w:numFmt w:val="bullet"/>
      <w:lvlText w:val=""/>
      <w:lvlJc w:val="left"/>
      <w:pPr>
        <w:ind w:left="5040" w:hanging="360"/>
      </w:pPr>
      <w:rPr>
        <w:rFonts w:ascii="Symbol" w:hAnsi="Symbol" w:hint="default"/>
      </w:rPr>
    </w:lvl>
    <w:lvl w:ilvl="7" w:tplc="D00600B2">
      <w:start w:val="1"/>
      <w:numFmt w:val="bullet"/>
      <w:lvlText w:val="o"/>
      <w:lvlJc w:val="left"/>
      <w:pPr>
        <w:ind w:left="5760" w:hanging="360"/>
      </w:pPr>
      <w:rPr>
        <w:rFonts w:ascii="Courier New" w:hAnsi="Courier New" w:hint="default"/>
      </w:rPr>
    </w:lvl>
    <w:lvl w:ilvl="8" w:tplc="F0D0EB38">
      <w:start w:val="1"/>
      <w:numFmt w:val="bullet"/>
      <w:lvlText w:val=""/>
      <w:lvlJc w:val="left"/>
      <w:pPr>
        <w:ind w:left="6480" w:hanging="360"/>
      </w:pPr>
      <w:rPr>
        <w:rFonts w:ascii="Wingdings" w:hAnsi="Wingdings" w:hint="default"/>
      </w:rPr>
    </w:lvl>
  </w:abstractNum>
  <w:abstractNum w:abstractNumId="14" w15:restartNumberingAfterBreak="0">
    <w:nsid w:val="4E6834DE"/>
    <w:multiLevelType w:val="hybridMultilevel"/>
    <w:tmpl w:val="C404482A"/>
    <w:lvl w:ilvl="0" w:tplc="C7F6D112">
      <w:start w:val="1"/>
      <w:numFmt w:val="bullet"/>
      <w:lvlText w:val=""/>
      <w:lvlJc w:val="left"/>
      <w:pPr>
        <w:tabs>
          <w:tab w:val="num" w:pos="720"/>
        </w:tabs>
        <w:ind w:left="720" w:hanging="360"/>
      </w:pPr>
      <w:rPr>
        <w:rFonts w:ascii="Symbol" w:hAnsi="Symbol" w:hint="default"/>
        <w:sz w:val="20"/>
      </w:rPr>
    </w:lvl>
    <w:lvl w:ilvl="1" w:tplc="32F8CE52" w:tentative="1">
      <w:start w:val="1"/>
      <w:numFmt w:val="bullet"/>
      <w:lvlText w:val=""/>
      <w:lvlJc w:val="left"/>
      <w:pPr>
        <w:tabs>
          <w:tab w:val="num" w:pos="1440"/>
        </w:tabs>
        <w:ind w:left="1440" w:hanging="360"/>
      </w:pPr>
      <w:rPr>
        <w:rFonts w:ascii="Symbol" w:hAnsi="Symbol" w:hint="default"/>
        <w:sz w:val="20"/>
      </w:rPr>
    </w:lvl>
    <w:lvl w:ilvl="2" w:tplc="9FF03E62" w:tentative="1">
      <w:start w:val="1"/>
      <w:numFmt w:val="bullet"/>
      <w:lvlText w:val=""/>
      <w:lvlJc w:val="left"/>
      <w:pPr>
        <w:tabs>
          <w:tab w:val="num" w:pos="2160"/>
        </w:tabs>
        <w:ind w:left="2160" w:hanging="360"/>
      </w:pPr>
      <w:rPr>
        <w:rFonts w:ascii="Symbol" w:hAnsi="Symbol" w:hint="default"/>
        <w:sz w:val="20"/>
      </w:rPr>
    </w:lvl>
    <w:lvl w:ilvl="3" w:tplc="7EB08CDE" w:tentative="1">
      <w:start w:val="1"/>
      <w:numFmt w:val="bullet"/>
      <w:lvlText w:val=""/>
      <w:lvlJc w:val="left"/>
      <w:pPr>
        <w:tabs>
          <w:tab w:val="num" w:pos="2880"/>
        </w:tabs>
        <w:ind w:left="2880" w:hanging="360"/>
      </w:pPr>
      <w:rPr>
        <w:rFonts w:ascii="Symbol" w:hAnsi="Symbol" w:hint="default"/>
        <w:sz w:val="20"/>
      </w:rPr>
    </w:lvl>
    <w:lvl w:ilvl="4" w:tplc="C794F060" w:tentative="1">
      <w:start w:val="1"/>
      <w:numFmt w:val="bullet"/>
      <w:lvlText w:val=""/>
      <w:lvlJc w:val="left"/>
      <w:pPr>
        <w:tabs>
          <w:tab w:val="num" w:pos="3600"/>
        </w:tabs>
        <w:ind w:left="3600" w:hanging="360"/>
      </w:pPr>
      <w:rPr>
        <w:rFonts w:ascii="Symbol" w:hAnsi="Symbol" w:hint="default"/>
        <w:sz w:val="20"/>
      </w:rPr>
    </w:lvl>
    <w:lvl w:ilvl="5" w:tplc="244034E2" w:tentative="1">
      <w:start w:val="1"/>
      <w:numFmt w:val="bullet"/>
      <w:lvlText w:val=""/>
      <w:lvlJc w:val="left"/>
      <w:pPr>
        <w:tabs>
          <w:tab w:val="num" w:pos="4320"/>
        </w:tabs>
        <w:ind w:left="4320" w:hanging="360"/>
      </w:pPr>
      <w:rPr>
        <w:rFonts w:ascii="Symbol" w:hAnsi="Symbol" w:hint="default"/>
        <w:sz w:val="20"/>
      </w:rPr>
    </w:lvl>
    <w:lvl w:ilvl="6" w:tplc="22DCC642" w:tentative="1">
      <w:start w:val="1"/>
      <w:numFmt w:val="bullet"/>
      <w:lvlText w:val=""/>
      <w:lvlJc w:val="left"/>
      <w:pPr>
        <w:tabs>
          <w:tab w:val="num" w:pos="5040"/>
        </w:tabs>
        <w:ind w:left="5040" w:hanging="360"/>
      </w:pPr>
      <w:rPr>
        <w:rFonts w:ascii="Symbol" w:hAnsi="Symbol" w:hint="default"/>
        <w:sz w:val="20"/>
      </w:rPr>
    </w:lvl>
    <w:lvl w:ilvl="7" w:tplc="73BC8290" w:tentative="1">
      <w:start w:val="1"/>
      <w:numFmt w:val="bullet"/>
      <w:lvlText w:val=""/>
      <w:lvlJc w:val="left"/>
      <w:pPr>
        <w:tabs>
          <w:tab w:val="num" w:pos="5760"/>
        </w:tabs>
        <w:ind w:left="5760" w:hanging="360"/>
      </w:pPr>
      <w:rPr>
        <w:rFonts w:ascii="Symbol" w:hAnsi="Symbol" w:hint="default"/>
        <w:sz w:val="20"/>
      </w:rPr>
    </w:lvl>
    <w:lvl w:ilvl="8" w:tplc="6594462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BD1108"/>
    <w:multiLevelType w:val="hybridMultilevel"/>
    <w:tmpl w:val="1DAA6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E50D68"/>
    <w:multiLevelType w:val="hybridMultilevel"/>
    <w:tmpl w:val="1EAE3A62"/>
    <w:lvl w:ilvl="0" w:tplc="2A182428">
      <w:start w:val="1"/>
      <w:numFmt w:val="bullet"/>
      <w:lvlText w:val=""/>
      <w:lvlJc w:val="left"/>
      <w:pPr>
        <w:tabs>
          <w:tab w:val="num" w:pos="720"/>
        </w:tabs>
        <w:ind w:left="720" w:hanging="360"/>
      </w:pPr>
      <w:rPr>
        <w:rFonts w:ascii="Symbol" w:hAnsi="Symbol" w:hint="default"/>
        <w:sz w:val="20"/>
      </w:rPr>
    </w:lvl>
    <w:lvl w:ilvl="1" w:tplc="7D4E996E" w:tentative="1">
      <w:start w:val="1"/>
      <w:numFmt w:val="bullet"/>
      <w:lvlText w:val=""/>
      <w:lvlJc w:val="left"/>
      <w:pPr>
        <w:tabs>
          <w:tab w:val="num" w:pos="1440"/>
        </w:tabs>
        <w:ind w:left="1440" w:hanging="360"/>
      </w:pPr>
      <w:rPr>
        <w:rFonts w:ascii="Symbol" w:hAnsi="Symbol" w:hint="default"/>
        <w:sz w:val="20"/>
      </w:rPr>
    </w:lvl>
    <w:lvl w:ilvl="2" w:tplc="83806CE0" w:tentative="1">
      <w:start w:val="1"/>
      <w:numFmt w:val="bullet"/>
      <w:lvlText w:val=""/>
      <w:lvlJc w:val="left"/>
      <w:pPr>
        <w:tabs>
          <w:tab w:val="num" w:pos="2160"/>
        </w:tabs>
        <w:ind w:left="2160" w:hanging="360"/>
      </w:pPr>
      <w:rPr>
        <w:rFonts w:ascii="Symbol" w:hAnsi="Symbol" w:hint="default"/>
        <w:sz w:val="20"/>
      </w:rPr>
    </w:lvl>
    <w:lvl w:ilvl="3" w:tplc="5156AF04" w:tentative="1">
      <w:start w:val="1"/>
      <w:numFmt w:val="bullet"/>
      <w:lvlText w:val=""/>
      <w:lvlJc w:val="left"/>
      <w:pPr>
        <w:tabs>
          <w:tab w:val="num" w:pos="2880"/>
        </w:tabs>
        <w:ind w:left="2880" w:hanging="360"/>
      </w:pPr>
      <w:rPr>
        <w:rFonts w:ascii="Symbol" w:hAnsi="Symbol" w:hint="default"/>
        <w:sz w:val="20"/>
      </w:rPr>
    </w:lvl>
    <w:lvl w:ilvl="4" w:tplc="D0248A62" w:tentative="1">
      <w:start w:val="1"/>
      <w:numFmt w:val="bullet"/>
      <w:lvlText w:val=""/>
      <w:lvlJc w:val="left"/>
      <w:pPr>
        <w:tabs>
          <w:tab w:val="num" w:pos="3600"/>
        </w:tabs>
        <w:ind w:left="3600" w:hanging="360"/>
      </w:pPr>
      <w:rPr>
        <w:rFonts w:ascii="Symbol" w:hAnsi="Symbol" w:hint="default"/>
        <w:sz w:val="20"/>
      </w:rPr>
    </w:lvl>
    <w:lvl w:ilvl="5" w:tplc="3C3E8C10" w:tentative="1">
      <w:start w:val="1"/>
      <w:numFmt w:val="bullet"/>
      <w:lvlText w:val=""/>
      <w:lvlJc w:val="left"/>
      <w:pPr>
        <w:tabs>
          <w:tab w:val="num" w:pos="4320"/>
        </w:tabs>
        <w:ind w:left="4320" w:hanging="360"/>
      </w:pPr>
      <w:rPr>
        <w:rFonts w:ascii="Symbol" w:hAnsi="Symbol" w:hint="default"/>
        <w:sz w:val="20"/>
      </w:rPr>
    </w:lvl>
    <w:lvl w:ilvl="6" w:tplc="E0CC8BAA" w:tentative="1">
      <w:start w:val="1"/>
      <w:numFmt w:val="bullet"/>
      <w:lvlText w:val=""/>
      <w:lvlJc w:val="left"/>
      <w:pPr>
        <w:tabs>
          <w:tab w:val="num" w:pos="5040"/>
        </w:tabs>
        <w:ind w:left="5040" w:hanging="360"/>
      </w:pPr>
      <w:rPr>
        <w:rFonts w:ascii="Symbol" w:hAnsi="Symbol" w:hint="default"/>
        <w:sz w:val="20"/>
      </w:rPr>
    </w:lvl>
    <w:lvl w:ilvl="7" w:tplc="86329082" w:tentative="1">
      <w:start w:val="1"/>
      <w:numFmt w:val="bullet"/>
      <w:lvlText w:val=""/>
      <w:lvlJc w:val="left"/>
      <w:pPr>
        <w:tabs>
          <w:tab w:val="num" w:pos="5760"/>
        </w:tabs>
        <w:ind w:left="5760" w:hanging="360"/>
      </w:pPr>
      <w:rPr>
        <w:rFonts w:ascii="Symbol" w:hAnsi="Symbol" w:hint="default"/>
        <w:sz w:val="20"/>
      </w:rPr>
    </w:lvl>
    <w:lvl w:ilvl="8" w:tplc="34CCF24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8353DE"/>
    <w:multiLevelType w:val="hybridMultilevel"/>
    <w:tmpl w:val="8A4AB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260F3B"/>
    <w:multiLevelType w:val="hybridMultilevel"/>
    <w:tmpl w:val="0FD00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745C3"/>
    <w:multiLevelType w:val="hybridMultilevel"/>
    <w:tmpl w:val="FFFFFFFF"/>
    <w:lvl w:ilvl="0" w:tplc="0D82A676">
      <w:start w:val="1"/>
      <w:numFmt w:val="bullet"/>
      <w:lvlText w:val=""/>
      <w:lvlJc w:val="left"/>
      <w:pPr>
        <w:ind w:left="720" w:hanging="360"/>
      </w:pPr>
      <w:rPr>
        <w:rFonts w:ascii="Symbol" w:hAnsi="Symbol" w:hint="default"/>
      </w:rPr>
    </w:lvl>
    <w:lvl w:ilvl="1" w:tplc="AE3841EE">
      <w:start w:val="1"/>
      <w:numFmt w:val="bullet"/>
      <w:lvlText w:val="o"/>
      <w:lvlJc w:val="left"/>
      <w:pPr>
        <w:ind w:left="1440" w:hanging="360"/>
      </w:pPr>
      <w:rPr>
        <w:rFonts w:ascii="Courier New" w:hAnsi="Courier New" w:hint="default"/>
      </w:rPr>
    </w:lvl>
    <w:lvl w:ilvl="2" w:tplc="A484F60E">
      <w:start w:val="1"/>
      <w:numFmt w:val="bullet"/>
      <w:lvlText w:val=""/>
      <w:lvlJc w:val="left"/>
      <w:pPr>
        <w:ind w:left="2160" w:hanging="360"/>
      </w:pPr>
      <w:rPr>
        <w:rFonts w:ascii="Wingdings" w:hAnsi="Wingdings" w:hint="default"/>
      </w:rPr>
    </w:lvl>
    <w:lvl w:ilvl="3" w:tplc="FDC872A6">
      <w:start w:val="1"/>
      <w:numFmt w:val="bullet"/>
      <w:lvlText w:val=""/>
      <w:lvlJc w:val="left"/>
      <w:pPr>
        <w:ind w:left="2880" w:hanging="360"/>
      </w:pPr>
      <w:rPr>
        <w:rFonts w:ascii="Symbol" w:hAnsi="Symbol" w:hint="default"/>
      </w:rPr>
    </w:lvl>
    <w:lvl w:ilvl="4" w:tplc="A2FC3BA8">
      <w:start w:val="1"/>
      <w:numFmt w:val="bullet"/>
      <w:lvlText w:val="o"/>
      <w:lvlJc w:val="left"/>
      <w:pPr>
        <w:ind w:left="3600" w:hanging="360"/>
      </w:pPr>
      <w:rPr>
        <w:rFonts w:ascii="Courier New" w:hAnsi="Courier New" w:hint="default"/>
      </w:rPr>
    </w:lvl>
    <w:lvl w:ilvl="5" w:tplc="E6AC1884">
      <w:start w:val="1"/>
      <w:numFmt w:val="bullet"/>
      <w:lvlText w:val=""/>
      <w:lvlJc w:val="left"/>
      <w:pPr>
        <w:ind w:left="4320" w:hanging="360"/>
      </w:pPr>
      <w:rPr>
        <w:rFonts w:ascii="Wingdings" w:hAnsi="Wingdings" w:hint="default"/>
      </w:rPr>
    </w:lvl>
    <w:lvl w:ilvl="6" w:tplc="F1C25AF0">
      <w:start w:val="1"/>
      <w:numFmt w:val="bullet"/>
      <w:lvlText w:val=""/>
      <w:lvlJc w:val="left"/>
      <w:pPr>
        <w:ind w:left="5040" w:hanging="360"/>
      </w:pPr>
      <w:rPr>
        <w:rFonts w:ascii="Symbol" w:hAnsi="Symbol" w:hint="default"/>
      </w:rPr>
    </w:lvl>
    <w:lvl w:ilvl="7" w:tplc="30583036">
      <w:start w:val="1"/>
      <w:numFmt w:val="bullet"/>
      <w:lvlText w:val="o"/>
      <w:lvlJc w:val="left"/>
      <w:pPr>
        <w:ind w:left="5760" w:hanging="360"/>
      </w:pPr>
      <w:rPr>
        <w:rFonts w:ascii="Courier New" w:hAnsi="Courier New" w:hint="default"/>
      </w:rPr>
    </w:lvl>
    <w:lvl w:ilvl="8" w:tplc="DB26C6D2">
      <w:start w:val="1"/>
      <w:numFmt w:val="bullet"/>
      <w:lvlText w:val=""/>
      <w:lvlJc w:val="left"/>
      <w:pPr>
        <w:ind w:left="6480" w:hanging="360"/>
      </w:pPr>
      <w:rPr>
        <w:rFonts w:ascii="Wingdings" w:hAnsi="Wingdings" w:hint="default"/>
      </w:rPr>
    </w:lvl>
  </w:abstractNum>
  <w:abstractNum w:abstractNumId="20" w15:restartNumberingAfterBreak="0">
    <w:nsid w:val="6FFD7BAF"/>
    <w:multiLevelType w:val="hybridMultilevel"/>
    <w:tmpl w:val="7BA02D54"/>
    <w:lvl w:ilvl="0" w:tplc="0A30300A">
      <w:start w:val="1"/>
      <w:numFmt w:val="bullet"/>
      <w:lvlText w:val=""/>
      <w:lvlJc w:val="left"/>
      <w:pPr>
        <w:tabs>
          <w:tab w:val="num" w:pos="720"/>
        </w:tabs>
        <w:ind w:left="720" w:hanging="360"/>
      </w:pPr>
      <w:rPr>
        <w:rFonts w:ascii="Symbol" w:hAnsi="Symbol" w:hint="default"/>
        <w:sz w:val="20"/>
      </w:rPr>
    </w:lvl>
    <w:lvl w:ilvl="1" w:tplc="42DC582E" w:tentative="1">
      <w:start w:val="1"/>
      <w:numFmt w:val="bullet"/>
      <w:lvlText w:val=""/>
      <w:lvlJc w:val="left"/>
      <w:pPr>
        <w:tabs>
          <w:tab w:val="num" w:pos="1440"/>
        </w:tabs>
        <w:ind w:left="1440" w:hanging="360"/>
      </w:pPr>
      <w:rPr>
        <w:rFonts w:ascii="Symbol" w:hAnsi="Symbol" w:hint="default"/>
        <w:sz w:val="20"/>
      </w:rPr>
    </w:lvl>
    <w:lvl w:ilvl="2" w:tplc="3AA08024" w:tentative="1">
      <w:start w:val="1"/>
      <w:numFmt w:val="bullet"/>
      <w:lvlText w:val=""/>
      <w:lvlJc w:val="left"/>
      <w:pPr>
        <w:tabs>
          <w:tab w:val="num" w:pos="2160"/>
        </w:tabs>
        <w:ind w:left="2160" w:hanging="360"/>
      </w:pPr>
      <w:rPr>
        <w:rFonts w:ascii="Symbol" w:hAnsi="Symbol" w:hint="default"/>
        <w:sz w:val="20"/>
      </w:rPr>
    </w:lvl>
    <w:lvl w:ilvl="3" w:tplc="5864584E" w:tentative="1">
      <w:start w:val="1"/>
      <w:numFmt w:val="bullet"/>
      <w:lvlText w:val=""/>
      <w:lvlJc w:val="left"/>
      <w:pPr>
        <w:tabs>
          <w:tab w:val="num" w:pos="2880"/>
        </w:tabs>
        <w:ind w:left="2880" w:hanging="360"/>
      </w:pPr>
      <w:rPr>
        <w:rFonts w:ascii="Symbol" w:hAnsi="Symbol" w:hint="default"/>
        <w:sz w:val="20"/>
      </w:rPr>
    </w:lvl>
    <w:lvl w:ilvl="4" w:tplc="FDB23E14" w:tentative="1">
      <w:start w:val="1"/>
      <w:numFmt w:val="bullet"/>
      <w:lvlText w:val=""/>
      <w:lvlJc w:val="left"/>
      <w:pPr>
        <w:tabs>
          <w:tab w:val="num" w:pos="3600"/>
        </w:tabs>
        <w:ind w:left="3600" w:hanging="360"/>
      </w:pPr>
      <w:rPr>
        <w:rFonts w:ascii="Symbol" w:hAnsi="Symbol" w:hint="default"/>
        <w:sz w:val="20"/>
      </w:rPr>
    </w:lvl>
    <w:lvl w:ilvl="5" w:tplc="0E88C8A0" w:tentative="1">
      <w:start w:val="1"/>
      <w:numFmt w:val="bullet"/>
      <w:lvlText w:val=""/>
      <w:lvlJc w:val="left"/>
      <w:pPr>
        <w:tabs>
          <w:tab w:val="num" w:pos="4320"/>
        </w:tabs>
        <w:ind w:left="4320" w:hanging="360"/>
      </w:pPr>
      <w:rPr>
        <w:rFonts w:ascii="Symbol" w:hAnsi="Symbol" w:hint="default"/>
        <w:sz w:val="20"/>
      </w:rPr>
    </w:lvl>
    <w:lvl w:ilvl="6" w:tplc="3AA06FD6" w:tentative="1">
      <w:start w:val="1"/>
      <w:numFmt w:val="bullet"/>
      <w:lvlText w:val=""/>
      <w:lvlJc w:val="left"/>
      <w:pPr>
        <w:tabs>
          <w:tab w:val="num" w:pos="5040"/>
        </w:tabs>
        <w:ind w:left="5040" w:hanging="360"/>
      </w:pPr>
      <w:rPr>
        <w:rFonts w:ascii="Symbol" w:hAnsi="Symbol" w:hint="default"/>
        <w:sz w:val="20"/>
      </w:rPr>
    </w:lvl>
    <w:lvl w:ilvl="7" w:tplc="E1DC605E" w:tentative="1">
      <w:start w:val="1"/>
      <w:numFmt w:val="bullet"/>
      <w:lvlText w:val=""/>
      <w:lvlJc w:val="left"/>
      <w:pPr>
        <w:tabs>
          <w:tab w:val="num" w:pos="5760"/>
        </w:tabs>
        <w:ind w:left="5760" w:hanging="360"/>
      </w:pPr>
      <w:rPr>
        <w:rFonts w:ascii="Symbol" w:hAnsi="Symbol" w:hint="default"/>
        <w:sz w:val="20"/>
      </w:rPr>
    </w:lvl>
    <w:lvl w:ilvl="8" w:tplc="601691D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06260A"/>
    <w:multiLevelType w:val="hybridMultilevel"/>
    <w:tmpl w:val="F0BA8E0A"/>
    <w:lvl w:ilvl="0" w:tplc="9A32F980">
      <w:start w:val="1"/>
      <w:numFmt w:val="bullet"/>
      <w:lvlText w:val=""/>
      <w:lvlJc w:val="left"/>
      <w:pPr>
        <w:tabs>
          <w:tab w:val="num" w:pos="720"/>
        </w:tabs>
        <w:ind w:left="720" w:hanging="360"/>
      </w:pPr>
      <w:rPr>
        <w:rFonts w:ascii="Symbol" w:hAnsi="Symbol" w:hint="default"/>
        <w:sz w:val="20"/>
      </w:rPr>
    </w:lvl>
    <w:lvl w:ilvl="1" w:tplc="4994294A" w:tentative="1">
      <w:start w:val="1"/>
      <w:numFmt w:val="bullet"/>
      <w:lvlText w:val=""/>
      <w:lvlJc w:val="left"/>
      <w:pPr>
        <w:tabs>
          <w:tab w:val="num" w:pos="1440"/>
        </w:tabs>
        <w:ind w:left="1440" w:hanging="360"/>
      </w:pPr>
      <w:rPr>
        <w:rFonts w:ascii="Symbol" w:hAnsi="Symbol" w:hint="default"/>
        <w:sz w:val="20"/>
      </w:rPr>
    </w:lvl>
    <w:lvl w:ilvl="2" w:tplc="5FE2E5AC" w:tentative="1">
      <w:start w:val="1"/>
      <w:numFmt w:val="bullet"/>
      <w:lvlText w:val=""/>
      <w:lvlJc w:val="left"/>
      <w:pPr>
        <w:tabs>
          <w:tab w:val="num" w:pos="2160"/>
        </w:tabs>
        <w:ind w:left="2160" w:hanging="360"/>
      </w:pPr>
      <w:rPr>
        <w:rFonts w:ascii="Symbol" w:hAnsi="Symbol" w:hint="default"/>
        <w:sz w:val="20"/>
      </w:rPr>
    </w:lvl>
    <w:lvl w:ilvl="3" w:tplc="8D7C6888" w:tentative="1">
      <w:start w:val="1"/>
      <w:numFmt w:val="bullet"/>
      <w:lvlText w:val=""/>
      <w:lvlJc w:val="left"/>
      <w:pPr>
        <w:tabs>
          <w:tab w:val="num" w:pos="2880"/>
        </w:tabs>
        <w:ind w:left="2880" w:hanging="360"/>
      </w:pPr>
      <w:rPr>
        <w:rFonts w:ascii="Symbol" w:hAnsi="Symbol" w:hint="default"/>
        <w:sz w:val="20"/>
      </w:rPr>
    </w:lvl>
    <w:lvl w:ilvl="4" w:tplc="B6BE0D4E" w:tentative="1">
      <w:start w:val="1"/>
      <w:numFmt w:val="bullet"/>
      <w:lvlText w:val=""/>
      <w:lvlJc w:val="left"/>
      <w:pPr>
        <w:tabs>
          <w:tab w:val="num" w:pos="3600"/>
        </w:tabs>
        <w:ind w:left="3600" w:hanging="360"/>
      </w:pPr>
      <w:rPr>
        <w:rFonts w:ascii="Symbol" w:hAnsi="Symbol" w:hint="default"/>
        <w:sz w:val="20"/>
      </w:rPr>
    </w:lvl>
    <w:lvl w:ilvl="5" w:tplc="DF22BB32" w:tentative="1">
      <w:start w:val="1"/>
      <w:numFmt w:val="bullet"/>
      <w:lvlText w:val=""/>
      <w:lvlJc w:val="left"/>
      <w:pPr>
        <w:tabs>
          <w:tab w:val="num" w:pos="4320"/>
        </w:tabs>
        <w:ind w:left="4320" w:hanging="360"/>
      </w:pPr>
      <w:rPr>
        <w:rFonts w:ascii="Symbol" w:hAnsi="Symbol" w:hint="default"/>
        <w:sz w:val="20"/>
      </w:rPr>
    </w:lvl>
    <w:lvl w:ilvl="6" w:tplc="F54ABB04" w:tentative="1">
      <w:start w:val="1"/>
      <w:numFmt w:val="bullet"/>
      <w:lvlText w:val=""/>
      <w:lvlJc w:val="left"/>
      <w:pPr>
        <w:tabs>
          <w:tab w:val="num" w:pos="5040"/>
        </w:tabs>
        <w:ind w:left="5040" w:hanging="360"/>
      </w:pPr>
      <w:rPr>
        <w:rFonts w:ascii="Symbol" w:hAnsi="Symbol" w:hint="default"/>
        <w:sz w:val="20"/>
      </w:rPr>
    </w:lvl>
    <w:lvl w:ilvl="7" w:tplc="2CAAC0A2" w:tentative="1">
      <w:start w:val="1"/>
      <w:numFmt w:val="bullet"/>
      <w:lvlText w:val=""/>
      <w:lvlJc w:val="left"/>
      <w:pPr>
        <w:tabs>
          <w:tab w:val="num" w:pos="5760"/>
        </w:tabs>
        <w:ind w:left="5760" w:hanging="360"/>
      </w:pPr>
      <w:rPr>
        <w:rFonts w:ascii="Symbol" w:hAnsi="Symbol" w:hint="default"/>
        <w:sz w:val="20"/>
      </w:rPr>
    </w:lvl>
    <w:lvl w:ilvl="8" w:tplc="872C310E"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4"/>
  </w:num>
  <w:num w:numId="3">
    <w:abstractNumId w:val="13"/>
  </w:num>
  <w:num w:numId="4">
    <w:abstractNumId w:val="1"/>
  </w:num>
  <w:num w:numId="5">
    <w:abstractNumId w:val="18"/>
  </w:num>
  <w:num w:numId="6">
    <w:abstractNumId w:val="15"/>
  </w:num>
  <w:num w:numId="7">
    <w:abstractNumId w:val="17"/>
  </w:num>
  <w:num w:numId="8">
    <w:abstractNumId w:val="12"/>
  </w:num>
  <w:num w:numId="9">
    <w:abstractNumId w:val="21"/>
  </w:num>
  <w:num w:numId="10">
    <w:abstractNumId w:val="10"/>
  </w:num>
  <w:num w:numId="11">
    <w:abstractNumId w:val="8"/>
  </w:num>
  <w:num w:numId="12">
    <w:abstractNumId w:val="11"/>
  </w:num>
  <w:num w:numId="13">
    <w:abstractNumId w:val="9"/>
  </w:num>
  <w:num w:numId="14">
    <w:abstractNumId w:val="5"/>
  </w:num>
  <w:num w:numId="15">
    <w:abstractNumId w:val="14"/>
  </w:num>
  <w:num w:numId="16">
    <w:abstractNumId w:val="3"/>
  </w:num>
  <w:num w:numId="17">
    <w:abstractNumId w:val="2"/>
  </w:num>
  <w:num w:numId="18">
    <w:abstractNumId w:val="6"/>
  </w:num>
  <w:num w:numId="19">
    <w:abstractNumId w:val="20"/>
  </w:num>
  <w:num w:numId="20">
    <w:abstractNumId w:val="7"/>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15"/>
    <w:rsid w:val="00001EAF"/>
    <w:rsid w:val="00017CAC"/>
    <w:rsid w:val="00026255"/>
    <w:rsid w:val="0003124F"/>
    <w:rsid w:val="00037C24"/>
    <w:rsid w:val="00046873"/>
    <w:rsid w:val="00086900"/>
    <w:rsid w:val="000B280A"/>
    <w:rsid w:val="000B53CC"/>
    <w:rsid w:val="000C1F18"/>
    <w:rsid w:val="000C301C"/>
    <w:rsid w:val="000E7CC2"/>
    <w:rsid w:val="000F156D"/>
    <w:rsid w:val="000F2AF6"/>
    <w:rsid w:val="0010302A"/>
    <w:rsid w:val="0012689D"/>
    <w:rsid w:val="00141A04"/>
    <w:rsid w:val="00144775"/>
    <w:rsid w:val="001515B2"/>
    <w:rsid w:val="0015218D"/>
    <w:rsid w:val="001779C0"/>
    <w:rsid w:val="00191D6B"/>
    <w:rsid w:val="001A53CF"/>
    <w:rsid w:val="00205CAF"/>
    <w:rsid w:val="00215BB0"/>
    <w:rsid w:val="002244FC"/>
    <w:rsid w:val="00241A4B"/>
    <w:rsid w:val="00277D47"/>
    <w:rsid w:val="00282AF9"/>
    <w:rsid w:val="0028329D"/>
    <w:rsid w:val="0029118E"/>
    <w:rsid w:val="002932C5"/>
    <w:rsid w:val="002B18FB"/>
    <w:rsid w:val="002B1D39"/>
    <w:rsid w:val="002B5F60"/>
    <w:rsid w:val="002D1C3A"/>
    <w:rsid w:val="00305219"/>
    <w:rsid w:val="003168BE"/>
    <w:rsid w:val="00352C6A"/>
    <w:rsid w:val="00375CAF"/>
    <w:rsid w:val="003A1691"/>
    <w:rsid w:val="003A4A45"/>
    <w:rsid w:val="003C25A0"/>
    <w:rsid w:val="00404435"/>
    <w:rsid w:val="00410BC4"/>
    <w:rsid w:val="00414C67"/>
    <w:rsid w:val="00462A18"/>
    <w:rsid w:val="004B3B8A"/>
    <w:rsid w:val="004C06BB"/>
    <w:rsid w:val="004C65C8"/>
    <w:rsid w:val="004E7C63"/>
    <w:rsid w:val="004F4490"/>
    <w:rsid w:val="005020EB"/>
    <w:rsid w:val="00522508"/>
    <w:rsid w:val="00522970"/>
    <w:rsid w:val="005355CD"/>
    <w:rsid w:val="0056622A"/>
    <w:rsid w:val="00570009"/>
    <w:rsid w:val="005824D7"/>
    <w:rsid w:val="005A4D16"/>
    <w:rsid w:val="006155CA"/>
    <w:rsid w:val="0062565D"/>
    <w:rsid w:val="00640092"/>
    <w:rsid w:val="006417A3"/>
    <w:rsid w:val="00684F5E"/>
    <w:rsid w:val="006A7D96"/>
    <w:rsid w:val="006B03C0"/>
    <w:rsid w:val="006D1CFF"/>
    <w:rsid w:val="006D3C3C"/>
    <w:rsid w:val="006F5D67"/>
    <w:rsid w:val="00707C0E"/>
    <w:rsid w:val="007116A1"/>
    <w:rsid w:val="0071412B"/>
    <w:rsid w:val="00737BC0"/>
    <w:rsid w:val="00743FB5"/>
    <w:rsid w:val="00744F31"/>
    <w:rsid w:val="007A1699"/>
    <w:rsid w:val="007B164A"/>
    <w:rsid w:val="007B5BCB"/>
    <w:rsid w:val="007C4B6D"/>
    <w:rsid w:val="007C590E"/>
    <w:rsid w:val="007E0435"/>
    <w:rsid w:val="007E19F9"/>
    <w:rsid w:val="007E2DE9"/>
    <w:rsid w:val="0082304E"/>
    <w:rsid w:val="0085580C"/>
    <w:rsid w:val="008608F5"/>
    <w:rsid w:val="00863714"/>
    <w:rsid w:val="00865BB8"/>
    <w:rsid w:val="00866330"/>
    <w:rsid w:val="008750DA"/>
    <w:rsid w:val="00881419"/>
    <w:rsid w:val="00887D55"/>
    <w:rsid w:val="008A254C"/>
    <w:rsid w:val="008E1763"/>
    <w:rsid w:val="008E3C8F"/>
    <w:rsid w:val="00910AD4"/>
    <w:rsid w:val="009147B6"/>
    <w:rsid w:val="00955FF5"/>
    <w:rsid w:val="0096291C"/>
    <w:rsid w:val="0098086C"/>
    <w:rsid w:val="009849D1"/>
    <w:rsid w:val="009C346C"/>
    <w:rsid w:val="009D1ED6"/>
    <w:rsid w:val="009E1141"/>
    <w:rsid w:val="009F2686"/>
    <w:rsid w:val="00A36234"/>
    <w:rsid w:val="00A523F4"/>
    <w:rsid w:val="00A55A6D"/>
    <w:rsid w:val="00A6137E"/>
    <w:rsid w:val="00A75519"/>
    <w:rsid w:val="00A90FAD"/>
    <w:rsid w:val="00AA484A"/>
    <w:rsid w:val="00AB7B5E"/>
    <w:rsid w:val="00AC0800"/>
    <w:rsid w:val="00AE5017"/>
    <w:rsid w:val="00B05C49"/>
    <w:rsid w:val="00B32A0F"/>
    <w:rsid w:val="00B32DA6"/>
    <w:rsid w:val="00B42433"/>
    <w:rsid w:val="00B4371B"/>
    <w:rsid w:val="00B72710"/>
    <w:rsid w:val="00BA6EE0"/>
    <w:rsid w:val="00BD28F0"/>
    <w:rsid w:val="00BE256A"/>
    <w:rsid w:val="00C001C9"/>
    <w:rsid w:val="00C02421"/>
    <w:rsid w:val="00C23B8C"/>
    <w:rsid w:val="00C548FD"/>
    <w:rsid w:val="00C54F98"/>
    <w:rsid w:val="00C61119"/>
    <w:rsid w:val="00C6197A"/>
    <w:rsid w:val="00C62581"/>
    <w:rsid w:val="00C636C7"/>
    <w:rsid w:val="00C8083F"/>
    <w:rsid w:val="00C9073E"/>
    <w:rsid w:val="00C90F8F"/>
    <w:rsid w:val="00CA6B3B"/>
    <w:rsid w:val="00CD528B"/>
    <w:rsid w:val="00D016D4"/>
    <w:rsid w:val="00D24796"/>
    <w:rsid w:val="00D3512C"/>
    <w:rsid w:val="00D37DBF"/>
    <w:rsid w:val="00D56065"/>
    <w:rsid w:val="00D64405"/>
    <w:rsid w:val="00D66FC7"/>
    <w:rsid w:val="00D8359E"/>
    <w:rsid w:val="00D8794A"/>
    <w:rsid w:val="00DF246E"/>
    <w:rsid w:val="00DF399E"/>
    <w:rsid w:val="00E254EE"/>
    <w:rsid w:val="00E42606"/>
    <w:rsid w:val="00E43515"/>
    <w:rsid w:val="00E43D68"/>
    <w:rsid w:val="00E67C09"/>
    <w:rsid w:val="00E73590"/>
    <w:rsid w:val="00E97A1C"/>
    <w:rsid w:val="00EA2203"/>
    <w:rsid w:val="00EF606E"/>
    <w:rsid w:val="00EF62F7"/>
    <w:rsid w:val="00F03129"/>
    <w:rsid w:val="00F20527"/>
    <w:rsid w:val="00F27277"/>
    <w:rsid w:val="00F561E8"/>
    <w:rsid w:val="00F5642F"/>
    <w:rsid w:val="00F73098"/>
    <w:rsid w:val="00F74A5C"/>
    <w:rsid w:val="00F94558"/>
    <w:rsid w:val="00FA3265"/>
    <w:rsid w:val="00FA6E4B"/>
    <w:rsid w:val="00FB6875"/>
    <w:rsid w:val="00FC1DBE"/>
    <w:rsid w:val="00FD5F28"/>
    <w:rsid w:val="00FE2EDA"/>
    <w:rsid w:val="00FE6CDB"/>
    <w:rsid w:val="0114766A"/>
    <w:rsid w:val="02D4F2A6"/>
    <w:rsid w:val="02FA95EC"/>
    <w:rsid w:val="040EBC60"/>
    <w:rsid w:val="049ED8E1"/>
    <w:rsid w:val="050E6ACB"/>
    <w:rsid w:val="0585A5D6"/>
    <w:rsid w:val="058D83C4"/>
    <w:rsid w:val="06081D96"/>
    <w:rsid w:val="0618EF66"/>
    <w:rsid w:val="070B1AD1"/>
    <w:rsid w:val="073ADF2D"/>
    <w:rsid w:val="07C6A374"/>
    <w:rsid w:val="088175BC"/>
    <w:rsid w:val="094C5B10"/>
    <w:rsid w:val="09548F30"/>
    <w:rsid w:val="0980A233"/>
    <w:rsid w:val="09ADD92B"/>
    <w:rsid w:val="0A737DDF"/>
    <w:rsid w:val="0AFA8B93"/>
    <w:rsid w:val="0B0E05E5"/>
    <w:rsid w:val="0B1BFAFB"/>
    <w:rsid w:val="0B2D40DB"/>
    <w:rsid w:val="0B441EE2"/>
    <w:rsid w:val="0B6C7D63"/>
    <w:rsid w:val="0C3E6F19"/>
    <w:rsid w:val="0C557C77"/>
    <w:rsid w:val="0CAE7A9D"/>
    <w:rsid w:val="0D7D4F1E"/>
    <w:rsid w:val="0D9A7074"/>
    <w:rsid w:val="0F3F806C"/>
    <w:rsid w:val="0F732595"/>
    <w:rsid w:val="0F94C95A"/>
    <w:rsid w:val="0F9F1541"/>
    <w:rsid w:val="0FD65473"/>
    <w:rsid w:val="1010A118"/>
    <w:rsid w:val="10876F3B"/>
    <w:rsid w:val="10C0D099"/>
    <w:rsid w:val="10C67FB0"/>
    <w:rsid w:val="10D3A95F"/>
    <w:rsid w:val="11060109"/>
    <w:rsid w:val="11C6146D"/>
    <w:rsid w:val="121ECD48"/>
    <w:rsid w:val="124F2054"/>
    <w:rsid w:val="131CD1DE"/>
    <w:rsid w:val="131EEF2C"/>
    <w:rsid w:val="133E3BB9"/>
    <w:rsid w:val="1384B682"/>
    <w:rsid w:val="13A3B0BB"/>
    <w:rsid w:val="13BCDA66"/>
    <w:rsid w:val="14ECBF0B"/>
    <w:rsid w:val="14F04A3C"/>
    <w:rsid w:val="15745021"/>
    <w:rsid w:val="15998E74"/>
    <w:rsid w:val="15F9A469"/>
    <w:rsid w:val="16B2D74F"/>
    <w:rsid w:val="172115C7"/>
    <w:rsid w:val="1722F50E"/>
    <w:rsid w:val="177AFD03"/>
    <w:rsid w:val="17831EE8"/>
    <w:rsid w:val="178B529F"/>
    <w:rsid w:val="17CC738E"/>
    <w:rsid w:val="180E638C"/>
    <w:rsid w:val="1815D756"/>
    <w:rsid w:val="183D14CE"/>
    <w:rsid w:val="18D733A0"/>
    <w:rsid w:val="1906C401"/>
    <w:rsid w:val="19228343"/>
    <w:rsid w:val="19F9C5C8"/>
    <w:rsid w:val="1A4F1F04"/>
    <w:rsid w:val="1A5A95D0"/>
    <w:rsid w:val="1ADE361E"/>
    <w:rsid w:val="1B3F74E7"/>
    <w:rsid w:val="1BF9B17B"/>
    <w:rsid w:val="1C6AC121"/>
    <w:rsid w:val="1C6B5534"/>
    <w:rsid w:val="1D6DC0A7"/>
    <w:rsid w:val="1D9527C8"/>
    <w:rsid w:val="1DC59D17"/>
    <w:rsid w:val="1E902622"/>
    <w:rsid w:val="1E9CB744"/>
    <w:rsid w:val="1EB5624D"/>
    <w:rsid w:val="1EEBA224"/>
    <w:rsid w:val="1FEE219A"/>
    <w:rsid w:val="1FFDEBB6"/>
    <w:rsid w:val="2012738A"/>
    <w:rsid w:val="201DAB23"/>
    <w:rsid w:val="219C17F3"/>
    <w:rsid w:val="21AE9065"/>
    <w:rsid w:val="22A0870A"/>
    <w:rsid w:val="22D3E96A"/>
    <w:rsid w:val="2315ABBB"/>
    <w:rsid w:val="235E6078"/>
    <w:rsid w:val="235F6098"/>
    <w:rsid w:val="237B5914"/>
    <w:rsid w:val="23ACC118"/>
    <w:rsid w:val="23D5FD9C"/>
    <w:rsid w:val="24115C77"/>
    <w:rsid w:val="24571264"/>
    <w:rsid w:val="250B6E0E"/>
    <w:rsid w:val="254314D7"/>
    <w:rsid w:val="2570DEC7"/>
    <w:rsid w:val="25A2525C"/>
    <w:rsid w:val="25E9DAFE"/>
    <w:rsid w:val="26234A23"/>
    <w:rsid w:val="26CBDD97"/>
    <w:rsid w:val="26E4F803"/>
    <w:rsid w:val="28FAF246"/>
    <w:rsid w:val="290A964F"/>
    <w:rsid w:val="29306BA7"/>
    <w:rsid w:val="29567F91"/>
    <w:rsid w:val="29F61107"/>
    <w:rsid w:val="2A6461C9"/>
    <w:rsid w:val="2C0AA504"/>
    <w:rsid w:val="2C528ADE"/>
    <w:rsid w:val="2C64D763"/>
    <w:rsid w:val="2C7600CF"/>
    <w:rsid w:val="2C9CC743"/>
    <w:rsid w:val="2CE52DB6"/>
    <w:rsid w:val="2D1C2D35"/>
    <w:rsid w:val="2D1CF871"/>
    <w:rsid w:val="2DBC0ECC"/>
    <w:rsid w:val="2DF9DD5D"/>
    <w:rsid w:val="2E51E069"/>
    <w:rsid w:val="2F36066E"/>
    <w:rsid w:val="2F4D6DFC"/>
    <w:rsid w:val="2FFA907A"/>
    <w:rsid w:val="3019D0E4"/>
    <w:rsid w:val="304580E1"/>
    <w:rsid w:val="30694A56"/>
    <w:rsid w:val="312984DF"/>
    <w:rsid w:val="314883D0"/>
    <w:rsid w:val="32840BD1"/>
    <w:rsid w:val="3319CAF9"/>
    <w:rsid w:val="335662A6"/>
    <w:rsid w:val="336B7484"/>
    <w:rsid w:val="3373234A"/>
    <w:rsid w:val="342438C2"/>
    <w:rsid w:val="343575F7"/>
    <w:rsid w:val="3447A400"/>
    <w:rsid w:val="34F1B575"/>
    <w:rsid w:val="3501440F"/>
    <w:rsid w:val="3579E766"/>
    <w:rsid w:val="35E054A6"/>
    <w:rsid w:val="35FC7DEA"/>
    <w:rsid w:val="3697FDC7"/>
    <w:rsid w:val="370032D0"/>
    <w:rsid w:val="3750A306"/>
    <w:rsid w:val="377A6819"/>
    <w:rsid w:val="37963675"/>
    <w:rsid w:val="37CEE082"/>
    <w:rsid w:val="3815DCFC"/>
    <w:rsid w:val="3830743F"/>
    <w:rsid w:val="38610FBF"/>
    <w:rsid w:val="3883E434"/>
    <w:rsid w:val="38C57618"/>
    <w:rsid w:val="39A63218"/>
    <w:rsid w:val="39C8634C"/>
    <w:rsid w:val="39D7E361"/>
    <w:rsid w:val="3A2813FB"/>
    <w:rsid w:val="3A8FEB08"/>
    <w:rsid w:val="3A9B7006"/>
    <w:rsid w:val="3C03AA6D"/>
    <w:rsid w:val="3C5DB6F9"/>
    <w:rsid w:val="3D067237"/>
    <w:rsid w:val="3D4DD843"/>
    <w:rsid w:val="3DC5E703"/>
    <w:rsid w:val="3DFABE87"/>
    <w:rsid w:val="3E45523C"/>
    <w:rsid w:val="3F906C56"/>
    <w:rsid w:val="3F9EFF1E"/>
    <w:rsid w:val="3FE57527"/>
    <w:rsid w:val="409510C4"/>
    <w:rsid w:val="409F128F"/>
    <w:rsid w:val="409F99D4"/>
    <w:rsid w:val="40E10E33"/>
    <w:rsid w:val="415B1C92"/>
    <w:rsid w:val="41BC508E"/>
    <w:rsid w:val="41F1DFEE"/>
    <w:rsid w:val="42262F0D"/>
    <w:rsid w:val="42B97E41"/>
    <w:rsid w:val="42BA88FC"/>
    <w:rsid w:val="4338BA40"/>
    <w:rsid w:val="434D793A"/>
    <w:rsid w:val="435795E7"/>
    <w:rsid w:val="4380998E"/>
    <w:rsid w:val="43EBDB6C"/>
    <w:rsid w:val="445F1F34"/>
    <w:rsid w:val="44C5EAE5"/>
    <w:rsid w:val="44F1BF5D"/>
    <w:rsid w:val="4515D671"/>
    <w:rsid w:val="4558FFE0"/>
    <w:rsid w:val="45DCB3B0"/>
    <w:rsid w:val="45ED7EE6"/>
    <w:rsid w:val="46018E9B"/>
    <w:rsid w:val="46041339"/>
    <w:rsid w:val="46772C29"/>
    <w:rsid w:val="46D07EA6"/>
    <w:rsid w:val="46E89E92"/>
    <w:rsid w:val="471B1740"/>
    <w:rsid w:val="479AB921"/>
    <w:rsid w:val="48ACB131"/>
    <w:rsid w:val="48E4B10E"/>
    <w:rsid w:val="49090812"/>
    <w:rsid w:val="4929790F"/>
    <w:rsid w:val="49AF7B67"/>
    <w:rsid w:val="49CB5A8F"/>
    <w:rsid w:val="4A39BBB5"/>
    <w:rsid w:val="4AB7A1CC"/>
    <w:rsid w:val="4B4AE04E"/>
    <w:rsid w:val="4BCFAB75"/>
    <w:rsid w:val="4BD06D92"/>
    <w:rsid w:val="4BDD1023"/>
    <w:rsid w:val="4C0E56F7"/>
    <w:rsid w:val="4CADF918"/>
    <w:rsid w:val="4CBBD3A4"/>
    <w:rsid w:val="4D08E2BF"/>
    <w:rsid w:val="4D285585"/>
    <w:rsid w:val="4D749418"/>
    <w:rsid w:val="4D8F63C0"/>
    <w:rsid w:val="4DF05CEB"/>
    <w:rsid w:val="4E6F9A08"/>
    <w:rsid w:val="4E78B49E"/>
    <w:rsid w:val="4F0CB1BC"/>
    <w:rsid w:val="4F6EC879"/>
    <w:rsid w:val="4F7425BD"/>
    <w:rsid w:val="4FA176EA"/>
    <w:rsid w:val="4FBB0CB8"/>
    <w:rsid w:val="4FC5A273"/>
    <w:rsid w:val="4FD41CC7"/>
    <w:rsid w:val="5033C7DA"/>
    <w:rsid w:val="5049ECC4"/>
    <w:rsid w:val="50AD52EE"/>
    <w:rsid w:val="50CD1B1A"/>
    <w:rsid w:val="50CF9D48"/>
    <w:rsid w:val="51607C3A"/>
    <w:rsid w:val="51A3CA73"/>
    <w:rsid w:val="51FAF53C"/>
    <w:rsid w:val="52175048"/>
    <w:rsid w:val="5269BDE6"/>
    <w:rsid w:val="52D58221"/>
    <w:rsid w:val="52F2959C"/>
    <w:rsid w:val="52FF254D"/>
    <w:rsid w:val="534DA0E8"/>
    <w:rsid w:val="535D6F7F"/>
    <w:rsid w:val="5367A177"/>
    <w:rsid w:val="53740288"/>
    <w:rsid w:val="53BB1353"/>
    <w:rsid w:val="53CB5215"/>
    <w:rsid w:val="54232F76"/>
    <w:rsid w:val="544320CB"/>
    <w:rsid w:val="5473098B"/>
    <w:rsid w:val="548F61DE"/>
    <w:rsid w:val="54915B58"/>
    <w:rsid w:val="55060C8B"/>
    <w:rsid w:val="5648C1C8"/>
    <w:rsid w:val="57162475"/>
    <w:rsid w:val="5773ABD9"/>
    <w:rsid w:val="57B37425"/>
    <w:rsid w:val="5895050E"/>
    <w:rsid w:val="5AB3027F"/>
    <w:rsid w:val="5AB94C14"/>
    <w:rsid w:val="5AD62CB2"/>
    <w:rsid w:val="5AEE3623"/>
    <w:rsid w:val="5B009C29"/>
    <w:rsid w:val="5B4379BC"/>
    <w:rsid w:val="5B80EBAC"/>
    <w:rsid w:val="5B854105"/>
    <w:rsid w:val="5BC3C280"/>
    <w:rsid w:val="5C11FDF6"/>
    <w:rsid w:val="5CAF5F4F"/>
    <w:rsid w:val="5CD53B35"/>
    <w:rsid w:val="5D01AA95"/>
    <w:rsid w:val="5D1A936B"/>
    <w:rsid w:val="5D27D6BB"/>
    <w:rsid w:val="5E2166AC"/>
    <w:rsid w:val="5E86DA12"/>
    <w:rsid w:val="5E989906"/>
    <w:rsid w:val="5EAC79FA"/>
    <w:rsid w:val="5F15589C"/>
    <w:rsid w:val="5F373173"/>
    <w:rsid w:val="5FD518BF"/>
    <w:rsid w:val="6003948C"/>
    <w:rsid w:val="6077B5F8"/>
    <w:rsid w:val="60C58AB9"/>
    <w:rsid w:val="60D61A7A"/>
    <w:rsid w:val="610EBB28"/>
    <w:rsid w:val="614CBF6E"/>
    <w:rsid w:val="61D9612E"/>
    <w:rsid w:val="62999E70"/>
    <w:rsid w:val="6358BE8E"/>
    <w:rsid w:val="63FD422F"/>
    <w:rsid w:val="640C179C"/>
    <w:rsid w:val="640F46B8"/>
    <w:rsid w:val="6468C9D9"/>
    <w:rsid w:val="650FE217"/>
    <w:rsid w:val="652F475A"/>
    <w:rsid w:val="658B4560"/>
    <w:rsid w:val="66225959"/>
    <w:rsid w:val="674D48CF"/>
    <w:rsid w:val="67F995F1"/>
    <w:rsid w:val="68317F80"/>
    <w:rsid w:val="6899C1BE"/>
    <w:rsid w:val="68BC01A9"/>
    <w:rsid w:val="68E0EF7C"/>
    <w:rsid w:val="6AC75897"/>
    <w:rsid w:val="6BA111B9"/>
    <w:rsid w:val="6BAE0C0A"/>
    <w:rsid w:val="6C391955"/>
    <w:rsid w:val="6C3A4FF9"/>
    <w:rsid w:val="6C783517"/>
    <w:rsid w:val="6D605E60"/>
    <w:rsid w:val="6DE199D1"/>
    <w:rsid w:val="6E475FBC"/>
    <w:rsid w:val="6E90D6F6"/>
    <w:rsid w:val="6E9A3622"/>
    <w:rsid w:val="6EDE710A"/>
    <w:rsid w:val="6F41CD5A"/>
    <w:rsid w:val="6F77A9F9"/>
    <w:rsid w:val="6FA4E3D9"/>
    <w:rsid w:val="6FA9E672"/>
    <w:rsid w:val="6FDDB74D"/>
    <w:rsid w:val="705337C2"/>
    <w:rsid w:val="707951DA"/>
    <w:rsid w:val="707C50B5"/>
    <w:rsid w:val="711ADF01"/>
    <w:rsid w:val="713EE789"/>
    <w:rsid w:val="71EBDD05"/>
    <w:rsid w:val="730D5968"/>
    <w:rsid w:val="73510465"/>
    <w:rsid w:val="7368D430"/>
    <w:rsid w:val="73C4D3B8"/>
    <w:rsid w:val="73C73F71"/>
    <w:rsid w:val="73DF269F"/>
    <w:rsid w:val="73F8640B"/>
    <w:rsid w:val="73FCA277"/>
    <w:rsid w:val="7489D8BE"/>
    <w:rsid w:val="7491CEC6"/>
    <w:rsid w:val="75332091"/>
    <w:rsid w:val="754EB6CF"/>
    <w:rsid w:val="7648F261"/>
    <w:rsid w:val="76863AA7"/>
    <w:rsid w:val="775607BD"/>
    <w:rsid w:val="77799962"/>
    <w:rsid w:val="7797492E"/>
    <w:rsid w:val="77AC95B6"/>
    <w:rsid w:val="7818F0E2"/>
    <w:rsid w:val="7935A76F"/>
    <w:rsid w:val="794E463B"/>
    <w:rsid w:val="7AEC38A8"/>
    <w:rsid w:val="7B93C6BC"/>
    <w:rsid w:val="7C30D0B4"/>
    <w:rsid w:val="7D287E30"/>
    <w:rsid w:val="7DAD10B5"/>
    <w:rsid w:val="7E0B12AF"/>
    <w:rsid w:val="7E576608"/>
    <w:rsid w:val="7EA074D5"/>
    <w:rsid w:val="7EAC3966"/>
    <w:rsid w:val="7EBC950C"/>
    <w:rsid w:val="7F2BA8B9"/>
    <w:rsid w:val="7FC2F52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DF0CFF0"/>
  <w15:chartTrackingRefBased/>
  <w15:docId w15:val="{61D70DD4-9659-1C41-8567-FD6AC89D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6E4B"/>
    <w:rPr>
      <w:rFonts w:ascii="Arial" w:hAnsi="Arial" w:cs="Arial"/>
      <w:sz w:val="22"/>
      <w:szCs w:val="22"/>
    </w:rPr>
  </w:style>
  <w:style w:type="paragraph" w:styleId="berschrift1">
    <w:name w:val="heading 1"/>
    <w:basedOn w:val="Standard"/>
    <w:link w:val="berschrift1Zchn"/>
    <w:uiPriority w:val="9"/>
    <w:qFormat/>
    <w:rsid w:val="00FE2ED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E254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rsid w:val="00352C6A"/>
    <w:pPr>
      <w:ind w:left="720"/>
      <w:contextualSpacing/>
    </w:pPr>
  </w:style>
  <w:style w:type="character" w:styleId="NichtaufgelsteErwhnung">
    <w:name w:val="Unresolved Mention"/>
    <w:basedOn w:val="Absatz-Standardschriftart"/>
    <w:uiPriority w:val="99"/>
    <w:semiHidden/>
    <w:unhideWhenUsed/>
    <w:rsid w:val="00352C6A"/>
    <w:rPr>
      <w:color w:val="605E5C"/>
      <w:shd w:val="clear" w:color="auto" w:fill="E1DFDD"/>
    </w:rPr>
  </w:style>
  <w:style w:type="paragraph" w:customStyle="1" w:styleId="EinfAbs">
    <w:name w:val="[Einf. Abs.]"/>
    <w:basedOn w:val="Standard"/>
    <w:qFormat/>
    <w:rsid w:val="00BA6EE0"/>
    <w:pPr>
      <w:widowControl w:val="0"/>
      <w:spacing w:line="288" w:lineRule="auto"/>
      <w:textAlignment w:val="center"/>
    </w:pPr>
    <w:rPr>
      <w:rFonts w:ascii="MinionPro-Regular" w:eastAsiaTheme="minorEastAsia" w:hAnsi="MinionPro-Regular" w:cs="MinionPro-Regular"/>
      <w:color w:val="000000"/>
      <w:lang w:eastAsia="de-DE"/>
    </w:rPr>
  </w:style>
  <w:style w:type="character" w:styleId="BesuchterLink">
    <w:name w:val="FollowedHyperlink"/>
    <w:basedOn w:val="Absatz-Standardschriftart"/>
    <w:uiPriority w:val="99"/>
    <w:semiHidden/>
    <w:unhideWhenUsed/>
    <w:rsid w:val="00522970"/>
    <w:rPr>
      <w:color w:val="954F72" w:themeColor="followedHyperlink"/>
      <w:u w:val="single"/>
    </w:rPr>
  </w:style>
  <w:style w:type="character" w:customStyle="1" w:styleId="berschrift1Zchn">
    <w:name w:val="Überschrift 1 Zchn"/>
    <w:basedOn w:val="Absatz-Standardschriftart"/>
    <w:link w:val="berschrift1"/>
    <w:uiPriority w:val="9"/>
    <w:rsid w:val="00FE2ED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FE2EDA"/>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FE2EDA"/>
  </w:style>
  <w:style w:type="character" w:styleId="Fett">
    <w:name w:val="Strong"/>
    <w:basedOn w:val="Absatz-Standardschriftart"/>
    <w:uiPriority w:val="22"/>
    <w:qFormat/>
    <w:rsid w:val="00C02421"/>
    <w:rPr>
      <w:b/>
      <w:bCs/>
    </w:rPr>
  </w:style>
  <w:style w:type="paragraph" w:styleId="Sprechblasentext">
    <w:name w:val="Balloon Text"/>
    <w:basedOn w:val="Standard"/>
    <w:link w:val="SprechblasentextZchn"/>
    <w:uiPriority w:val="99"/>
    <w:semiHidden/>
    <w:unhideWhenUsed/>
    <w:rsid w:val="008750D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750DA"/>
    <w:rPr>
      <w:rFonts w:ascii="Times New Roman" w:hAnsi="Times New Roman" w:cs="Times New Roman"/>
      <w:sz w:val="18"/>
      <w:szCs w:val="18"/>
    </w:rPr>
  </w:style>
  <w:style w:type="paragraph" w:styleId="Kopfzeile">
    <w:name w:val="header"/>
    <w:basedOn w:val="Standard"/>
    <w:link w:val="KopfzeileZchn"/>
    <w:uiPriority w:val="99"/>
    <w:unhideWhenUsed/>
    <w:rsid w:val="008750DA"/>
    <w:pPr>
      <w:tabs>
        <w:tab w:val="center" w:pos="4536"/>
        <w:tab w:val="right" w:pos="9072"/>
      </w:tabs>
    </w:pPr>
  </w:style>
  <w:style w:type="character" w:customStyle="1" w:styleId="KopfzeileZchn">
    <w:name w:val="Kopfzeile Zchn"/>
    <w:basedOn w:val="Absatz-Standardschriftart"/>
    <w:link w:val="Kopfzeile"/>
    <w:uiPriority w:val="99"/>
    <w:rsid w:val="008750DA"/>
  </w:style>
  <w:style w:type="paragraph" w:styleId="Fuzeile">
    <w:name w:val="footer"/>
    <w:basedOn w:val="Standard"/>
    <w:link w:val="FuzeileZchn"/>
    <w:uiPriority w:val="99"/>
    <w:unhideWhenUsed/>
    <w:rsid w:val="008750DA"/>
    <w:pPr>
      <w:tabs>
        <w:tab w:val="center" w:pos="4536"/>
        <w:tab w:val="right" w:pos="9072"/>
      </w:tabs>
    </w:pPr>
  </w:style>
  <w:style w:type="character" w:customStyle="1" w:styleId="FuzeileZchn">
    <w:name w:val="Fußzeile Zchn"/>
    <w:basedOn w:val="Absatz-Standardschriftart"/>
    <w:link w:val="Fuzeile"/>
    <w:uiPriority w:val="99"/>
    <w:rsid w:val="008750DA"/>
  </w:style>
  <w:style w:type="paragraph" w:customStyle="1" w:styleId="Pressetexte">
    <w:name w:val="Pressetexte"/>
    <w:basedOn w:val="Standard"/>
    <w:rsid w:val="00FA6E4B"/>
    <w:pPr>
      <w:autoSpaceDE w:val="0"/>
      <w:autoSpaceDN w:val="0"/>
      <w:spacing w:line="360" w:lineRule="atLeast"/>
      <w:jc w:val="both"/>
    </w:pPr>
    <w:rPr>
      <w:rFonts w:ascii="Courier" w:eastAsia="Times New Roman" w:hAnsi="Courier" w:cs="Times New Roman"/>
      <w:sz w:val="20"/>
      <w:szCs w:val="24"/>
      <w:lang w:eastAsia="de-DE"/>
    </w:rPr>
  </w:style>
  <w:style w:type="character" w:customStyle="1" w:styleId="berschrift2Zchn">
    <w:name w:val="Überschrift 2 Zchn"/>
    <w:basedOn w:val="Absatz-Standardschriftart"/>
    <w:link w:val="berschrift2"/>
    <w:uiPriority w:val="9"/>
    <w:semiHidden/>
    <w:rsid w:val="00E254EE"/>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C611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392">
      <w:bodyDiv w:val="1"/>
      <w:marLeft w:val="0"/>
      <w:marRight w:val="0"/>
      <w:marTop w:val="0"/>
      <w:marBottom w:val="0"/>
      <w:divBdr>
        <w:top w:val="none" w:sz="0" w:space="0" w:color="auto"/>
        <w:left w:val="none" w:sz="0" w:space="0" w:color="auto"/>
        <w:bottom w:val="none" w:sz="0" w:space="0" w:color="auto"/>
        <w:right w:val="none" w:sz="0" w:space="0" w:color="auto"/>
      </w:divBdr>
    </w:div>
    <w:div w:id="105851247">
      <w:bodyDiv w:val="1"/>
      <w:marLeft w:val="0"/>
      <w:marRight w:val="0"/>
      <w:marTop w:val="0"/>
      <w:marBottom w:val="0"/>
      <w:divBdr>
        <w:top w:val="none" w:sz="0" w:space="0" w:color="auto"/>
        <w:left w:val="none" w:sz="0" w:space="0" w:color="auto"/>
        <w:bottom w:val="none" w:sz="0" w:space="0" w:color="auto"/>
        <w:right w:val="none" w:sz="0" w:space="0" w:color="auto"/>
      </w:divBdr>
      <w:divsChild>
        <w:div w:id="1569194184">
          <w:marLeft w:val="0"/>
          <w:marRight w:val="0"/>
          <w:marTop w:val="0"/>
          <w:marBottom w:val="0"/>
          <w:divBdr>
            <w:top w:val="none" w:sz="0" w:space="0" w:color="auto"/>
            <w:left w:val="none" w:sz="0" w:space="0" w:color="auto"/>
            <w:bottom w:val="none" w:sz="0" w:space="0" w:color="auto"/>
            <w:right w:val="none" w:sz="0" w:space="0" w:color="auto"/>
          </w:divBdr>
        </w:div>
        <w:div w:id="1946107401">
          <w:marLeft w:val="0"/>
          <w:marRight w:val="0"/>
          <w:marTop w:val="0"/>
          <w:marBottom w:val="0"/>
          <w:divBdr>
            <w:top w:val="none" w:sz="0" w:space="0" w:color="auto"/>
            <w:left w:val="none" w:sz="0" w:space="0" w:color="auto"/>
            <w:bottom w:val="none" w:sz="0" w:space="0" w:color="auto"/>
            <w:right w:val="none" w:sz="0" w:space="0" w:color="auto"/>
          </w:divBdr>
        </w:div>
      </w:divsChild>
    </w:div>
    <w:div w:id="171116365">
      <w:bodyDiv w:val="1"/>
      <w:marLeft w:val="0"/>
      <w:marRight w:val="0"/>
      <w:marTop w:val="0"/>
      <w:marBottom w:val="0"/>
      <w:divBdr>
        <w:top w:val="none" w:sz="0" w:space="0" w:color="auto"/>
        <w:left w:val="none" w:sz="0" w:space="0" w:color="auto"/>
        <w:bottom w:val="none" w:sz="0" w:space="0" w:color="auto"/>
        <w:right w:val="none" w:sz="0" w:space="0" w:color="auto"/>
      </w:divBdr>
      <w:divsChild>
        <w:div w:id="500854905">
          <w:marLeft w:val="0"/>
          <w:marRight w:val="0"/>
          <w:marTop w:val="0"/>
          <w:marBottom w:val="0"/>
          <w:divBdr>
            <w:top w:val="none" w:sz="0" w:space="0" w:color="auto"/>
            <w:left w:val="none" w:sz="0" w:space="0" w:color="auto"/>
            <w:bottom w:val="none" w:sz="0" w:space="0" w:color="auto"/>
            <w:right w:val="none" w:sz="0" w:space="0" w:color="auto"/>
          </w:divBdr>
        </w:div>
        <w:div w:id="1137408840">
          <w:marLeft w:val="0"/>
          <w:marRight w:val="0"/>
          <w:marTop w:val="0"/>
          <w:marBottom w:val="0"/>
          <w:divBdr>
            <w:top w:val="none" w:sz="0" w:space="0" w:color="auto"/>
            <w:left w:val="none" w:sz="0" w:space="0" w:color="auto"/>
            <w:bottom w:val="none" w:sz="0" w:space="0" w:color="auto"/>
            <w:right w:val="none" w:sz="0" w:space="0" w:color="auto"/>
          </w:divBdr>
        </w:div>
      </w:divsChild>
    </w:div>
    <w:div w:id="240482633">
      <w:bodyDiv w:val="1"/>
      <w:marLeft w:val="0"/>
      <w:marRight w:val="0"/>
      <w:marTop w:val="0"/>
      <w:marBottom w:val="0"/>
      <w:divBdr>
        <w:top w:val="none" w:sz="0" w:space="0" w:color="auto"/>
        <w:left w:val="none" w:sz="0" w:space="0" w:color="auto"/>
        <w:bottom w:val="none" w:sz="0" w:space="0" w:color="auto"/>
        <w:right w:val="none" w:sz="0" w:space="0" w:color="auto"/>
      </w:divBdr>
    </w:div>
    <w:div w:id="247159175">
      <w:bodyDiv w:val="1"/>
      <w:marLeft w:val="0"/>
      <w:marRight w:val="0"/>
      <w:marTop w:val="0"/>
      <w:marBottom w:val="0"/>
      <w:divBdr>
        <w:top w:val="none" w:sz="0" w:space="0" w:color="auto"/>
        <w:left w:val="none" w:sz="0" w:space="0" w:color="auto"/>
        <w:bottom w:val="none" w:sz="0" w:space="0" w:color="auto"/>
        <w:right w:val="none" w:sz="0" w:space="0" w:color="auto"/>
      </w:divBdr>
    </w:div>
    <w:div w:id="291644185">
      <w:bodyDiv w:val="1"/>
      <w:marLeft w:val="0"/>
      <w:marRight w:val="0"/>
      <w:marTop w:val="0"/>
      <w:marBottom w:val="0"/>
      <w:divBdr>
        <w:top w:val="none" w:sz="0" w:space="0" w:color="auto"/>
        <w:left w:val="none" w:sz="0" w:space="0" w:color="auto"/>
        <w:bottom w:val="none" w:sz="0" w:space="0" w:color="auto"/>
        <w:right w:val="none" w:sz="0" w:space="0" w:color="auto"/>
      </w:divBdr>
    </w:div>
    <w:div w:id="608664282">
      <w:bodyDiv w:val="1"/>
      <w:marLeft w:val="0"/>
      <w:marRight w:val="0"/>
      <w:marTop w:val="0"/>
      <w:marBottom w:val="0"/>
      <w:divBdr>
        <w:top w:val="none" w:sz="0" w:space="0" w:color="auto"/>
        <w:left w:val="none" w:sz="0" w:space="0" w:color="auto"/>
        <w:bottom w:val="none" w:sz="0" w:space="0" w:color="auto"/>
        <w:right w:val="none" w:sz="0" w:space="0" w:color="auto"/>
      </w:divBdr>
    </w:div>
    <w:div w:id="709307349">
      <w:bodyDiv w:val="1"/>
      <w:marLeft w:val="0"/>
      <w:marRight w:val="0"/>
      <w:marTop w:val="0"/>
      <w:marBottom w:val="0"/>
      <w:divBdr>
        <w:top w:val="none" w:sz="0" w:space="0" w:color="auto"/>
        <w:left w:val="none" w:sz="0" w:space="0" w:color="auto"/>
        <w:bottom w:val="none" w:sz="0" w:space="0" w:color="auto"/>
        <w:right w:val="none" w:sz="0" w:space="0" w:color="auto"/>
      </w:divBdr>
    </w:div>
    <w:div w:id="736560023">
      <w:bodyDiv w:val="1"/>
      <w:marLeft w:val="0"/>
      <w:marRight w:val="0"/>
      <w:marTop w:val="0"/>
      <w:marBottom w:val="0"/>
      <w:divBdr>
        <w:top w:val="none" w:sz="0" w:space="0" w:color="auto"/>
        <w:left w:val="none" w:sz="0" w:space="0" w:color="auto"/>
        <w:bottom w:val="none" w:sz="0" w:space="0" w:color="auto"/>
        <w:right w:val="none" w:sz="0" w:space="0" w:color="auto"/>
      </w:divBdr>
    </w:div>
    <w:div w:id="840898590">
      <w:bodyDiv w:val="1"/>
      <w:marLeft w:val="0"/>
      <w:marRight w:val="0"/>
      <w:marTop w:val="0"/>
      <w:marBottom w:val="0"/>
      <w:divBdr>
        <w:top w:val="none" w:sz="0" w:space="0" w:color="auto"/>
        <w:left w:val="none" w:sz="0" w:space="0" w:color="auto"/>
        <w:bottom w:val="none" w:sz="0" w:space="0" w:color="auto"/>
        <w:right w:val="none" w:sz="0" w:space="0" w:color="auto"/>
      </w:divBdr>
    </w:div>
    <w:div w:id="861238719">
      <w:bodyDiv w:val="1"/>
      <w:marLeft w:val="0"/>
      <w:marRight w:val="0"/>
      <w:marTop w:val="0"/>
      <w:marBottom w:val="0"/>
      <w:divBdr>
        <w:top w:val="none" w:sz="0" w:space="0" w:color="auto"/>
        <w:left w:val="none" w:sz="0" w:space="0" w:color="auto"/>
        <w:bottom w:val="none" w:sz="0" w:space="0" w:color="auto"/>
        <w:right w:val="none" w:sz="0" w:space="0" w:color="auto"/>
      </w:divBdr>
    </w:div>
    <w:div w:id="877279031">
      <w:bodyDiv w:val="1"/>
      <w:marLeft w:val="0"/>
      <w:marRight w:val="0"/>
      <w:marTop w:val="0"/>
      <w:marBottom w:val="0"/>
      <w:divBdr>
        <w:top w:val="none" w:sz="0" w:space="0" w:color="auto"/>
        <w:left w:val="none" w:sz="0" w:space="0" w:color="auto"/>
        <w:bottom w:val="none" w:sz="0" w:space="0" w:color="auto"/>
        <w:right w:val="none" w:sz="0" w:space="0" w:color="auto"/>
      </w:divBdr>
    </w:div>
    <w:div w:id="929968452">
      <w:bodyDiv w:val="1"/>
      <w:marLeft w:val="0"/>
      <w:marRight w:val="0"/>
      <w:marTop w:val="0"/>
      <w:marBottom w:val="0"/>
      <w:divBdr>
        <w:top w:val="none" w:sz="0" w:space="0" w:color="auto"/>
        <w:left w:val="none" w:sz="0" w:space="0" w:color="auto"/>
        <w:bottom w:val="none" w:sz="0" w:space="0" w:color="auto"/>
        <w:right w:val="none" w:sz="0" w:space="0" w:color="auto"/>
      </w:divBdr>
    </w:div>
    <w:div w:id="1010646206">
      <w:bodyDiv w:val="1"/>
      <w:marLeft w:val="0"/>
      <w:marRight w:val="0"/>
      <w:marTop w:val="0"/>
      <w:marBottom w:val="0"/>
      <w:divBdr>
        <w:top w:val="none" w:sz="0" w:space="0" w:color="auto"/>
        <w:left w:val="none" w:sz="0" w:space="0" w:color="auto"/>
        <w:bottom w:val="none" w:sz="0" w:space="0" w:color="auto"/>
        <w:right w:val="none" w:sz="0" w:space="0" w:color="auto"/>
      </w:divBdr>
    </w:div>
    <w:div w:id="1164979024">
      <w:bodyDiv w:val="1"/>
      <w:marLeft w:val="0"/>
      <w:marRight w:val="0"/>
      <w:marTop w:val="0"/>
      <w:marBottom w:val="0"/>
      <w:divBdr>
        <w:top w:val="none" w:sz="0" w:space="0" w:color="auto"/>
        <w:left w:val="none" w:sz="0" w:space="0" w:color="auto"/>
        <w:bottom w:val="none" w:sz="0" w:space="0" w:color="auto"/>
        <w:right w:val="none" w:sz="0" w:space="0" w:color="auto"/>
      </w:divBdr>
    </w:div>
    <w:div w:id="1295134889">
      <w:bodyDiv w:val="1"/>
      <w:marLeft w:val="0"/>
      <w:marRight w:val="0"/>
      <w:marTop w:val="0"/>
      <w:marBottom w:val="0"/>
      <w:divBdr>
        <w:top w:val="none" w:sz="0" w:space="0" w:color="auto"/>
        <w:left w:val="none" w:sz="0" w:space="0" w:color="auto"/>
        <w:bottom w:val="none" w:sz="0" w:space="0" w:color="auto"/>
        <w:right w:val="none" w:sz="0" w:space="0" w:color="auto"/>
      </w:divBdr>
    </w:div>
    <w:div w:id="1333140708">
      <w:bodyDiv w:val="1"/>
      <w:marLeft w:val="0"/>
      <w:marRight w:val="0"/>
      <w:marTop w:val="0"/>
      <w:marBottom w:val="0"/>
      <w:divBdr>
        <w:top w:val="none" w:sz="0" w:space="0" w:color="auto"/>
        <w:left w:val="none" w:sz="0" w:space="0" w:color="auto"/>
        <w:bottom w:val="none" w:sz="0" w:space="0" w:color="auto"/>
        <w:right w:val="none" w:sz="0" w:space="0" w:color="auto"/>
      </w:divBdr>
      <w:divsChild>
        <w:div w:id="863178832">
          <w:marLeft w:val="0"/>
          <w:marRight w:val="0"/>
          <w:marTop w:val="0"/>
          <w:marBottom w:val="0"/>
          <w:divBdr>
            <w:top w:val="none" w:sz="0" w:space="0" w:color="auto"/>
            <w:left w:val="none" w:sz="0" w:space="0" w:color="auto"/>
            <w:bottom w:val="none" w:sz="0" w:space="0" w:color="auto"/>
            <w:right w:val="none" w:sz="0" w:space="0" w:color="auto"/>
          </w:divBdr>
        </w:div>
        <w:div w:id="1761219904">
          <w:marLeft w:val="0"/>
          <w:marRight w:val="0"/>
          <w:marTop w:val="0"/>
          <w:marBottom w:val="0"/>
          <w:divBdr>
            <w:top w:val="none" w:sz="0" w:space="0" w:color="auto"/>
            <w:left w:val="none" w:sz="0" w:space="0" w:color="auto"/>
            <w:bottom w:val="none" w:sz="0" w:space="0" w:color="auto"/>
            <w:right w:val="none" w:sz="0" w:space="0" w:color="auto"/>
          </w:divBdr>
        </w:div>
      </w:divsChild>
    </w:div>
    <w:div w:id="1348362365">
      <w:bodyDiv w:val="1"/>
      <w:marLeft w:val="0"/>
      <w:marRight w:val="0"/>
      <w:marTop w:val="0"/>
      <w:marBottom w:val="0"/>
      <w:divBdr>
        <w:top w:val="none" w:sz="0" w:space="0" w:color="auto"/>
        <w:left w:val="none" w:sz="0" w:space="0" w:color="auto"/>
        <w:bottom w:val="none" w:sz="0" w:space="0" w:color="auto"/>
        <w:right w:val="none" w:sz="0" w:space="0" w:color="auto"/>
      </w:divBdr>
      <w:divsChild>
        <w:div w:id="615211400">
          <w:marLeft w:val="0"/>
          <w:marRight w:val="0"/>
          <w:marTop w:val="600"/>
          <w:marBottom w:val="600"/>
          <w:divBdr>
            <w:top w:val="none" w:sz="0" w:space="0" w:color="auto"/>
            <w:left w:val="none" w:sz="0" w:space="0" w:color="auto"/>
            <w:bottom w:val="none" w:sz="0" w:space="0" w:color="auto"/>
            <w:right w:val="none" w:sz="0" w:space="0" w:color="auto"/>
          </w:divBdr>
          <w:divsChild>
            <w:div w:id="857308526">
              <w:marLeft w:val="0"/>
              <w:marRight w:val="0"/>
              <w:marTop w:val="0"/>
              <w:marBottom w:val="0"/>
              <w:divBdr>
                <w:top w:val="none" w:sz="0" w:space="0" w:color="auto"/>
                <w:left w:val="none" w:sz="0" w:space="0" w:color="auto"/>
                <w:bottom w:val="none" w:sz="0" w:space="0" w:color="auto"/>
                <w:right w:val="none" w:sz="0" w:space="0" w:color="auto"/>
              </w:divBdr>
              <w:divsChild>
                <w:div w:id="1965382303">
                  <w:marLeft w:val="-225"/>
                  <w:marRight w:val="-225"/>
                  <w:marTop w:val="0"/>
                  <w:marBottom w:val="0"/>
                  <w:divBdr>
                    <w:top w:val="none" w:sz="0" w:space="0" w:color="auto"/>
                    <w:left w:val="none" w:sz="0" w:space="0" w:color="auto"/>
                    <w:bottom w:val="none" w:sz="0" w:space="0" w:color="auto"/>
                    <w:right w:val="none" w:sz="0" w:space="0" w:color="auto"/>
                  </w:divBdr>
                  <w:divsChild>
                    <w:div w:id="1048140012">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7520">
          <w:marLeft w:val="0"/>
          <w:marRight w:val="0"/>
          <w:marTop w:val="600"/>
          <w:marBottom w:val="600"/>
          <w:divBdr>
            <w:top w:val="none" w:sz="0" w:space="0" w:color="auto"/>
            <w:left w:val="none" w:sz="0" w:space="0" w:color="auto"/>
            <w:bottom w:val="none" w:sz="0" w:space="0" w:color="auto"/>
            <w:right w:val="none" w:sz="0" w:space="0" w:color="auto"/>
          </w:divBdr>
          <w:divsChild>
            <w:div w:id="345907531">
              <w:marLeft w:val="-225"/>
              <w:marRight w:val="-225"/>
              <w:marTop w:val="0"/>
              <w:marBottom w:val="0"/>
              <w:divBdr>
                <w:top w:val="none" w:sz="0" w:space="0" w:color="auto"/>
                <w:left w:val="none" w:sz="0" w:space="0" w:color="auto"/>
                <w:bottom w:val="none" w:sz="0" w:space="0" w:color="auto"/>
                <w:right w:val="none" w:sz="0" w:space="0" w:color="auto"/>
              </w:divBdr>
              <w:divsChild>
                <w:div w:id="833377853">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12003">
      <w:bodyDiv w:val="1"/>
      <w:marLeft w:val="0"/>
      <w:marRight w:val="0"/>
      <w:marTop w:val="0"/>
      <w:marBottom w:val="0"/>
      <w:divBdr>
        <w:top w:val="none" w:sz="0" w:space="0" w:color="auto"/>
        <w:left w:val="none" w:sz="0" w:space="0" w:color="auto"/>
        <w:bottom w:val="none" w:sz="0" w:space="0" w:color="auto"/>
        <w:right w:val="none" w:sz="0" w:space="0" w:color="auto"/>
      </w:divBdr>
    </w:div>
    <w:div w:id="1532188848">
      <w:bodyDiv w:val="1"/>
      <w:marLeft w:val="0"/>
      <w:marRight w:val="0"/>
      <w:marTop w:val="0"/>
      <w:marBottom w:val="0"/>
      <w:divBdr>
        <w:top w:val="none" w:sz="0" w:space="0" w:color="auto"/>
        <w:left w:val="none" w:sz="0" w:space="0" w:color="auto"/>
        <w:bottom w:val="none" w:sz="0" w:space="0" w:color="auto"/>
        <w:right w:val="none" w:sz="0" w:space="0" w:color="auto"/>
      </w:divBdr>
      <w:divsChild>
        <w:div w:id="868835254">
          <w:marLeft w:val="0"/>
          <w:marRight w:val="0"/>
          <w:marTop w:val="0"/>
          <w:marBottom w:val="0"/>
          <w:divBdr>
            <w:top w:val="none" w:sz="0" w:space="0" w:color="auto"/>
            <w:left w:val="none" w:sz="0" w:space="0" w:color="auto"/>
            <w:bottom w:val="none" w:sz="0" w:space="0" w:color="auto"/>
            <w:right w:val="none" w:sz="0" w:space="0" w:color="auto"/>
          </w:divBdr>
        </w:div>
        <w:div w:id="1575243680">
          <w:marLeft w:val="0"/>
          <w:marRight w:val="0"/>
          <w:marTop w:val="0"/>
          <w:marBottom w:val="0"/>
          <w:divBdr>
            <w:top w:val="none" w:sz="0" w:space="0" w:color="auto"/>
            <w:left w:val="none" w:sz="0" w:space="0" w:color="auto"/>
            <w:bottom w:val="none" w:sz="0" w:space="0" w:color="auto"/>
            <w:right w:val="none" w:sz="0" w:space="0" w:color="auto"/>
          </w:divBdr>
        </w:div>
      </w:divsChild>
    </w:div>
    <w:div w:id="1647392908">
      <w:bodyDiv w:val="1"/>
      <w:marLeft w:val="0"/>
      <w:marRight w:val="0"/>
      <w:marTop w:val="0"/>
      <w:marBottom w:val="0"/>
      <w:divBdr>
        <w:top w:val="none" w:sz="0" w:space="0" w:color="auto"/>
        <w:left w:val="none" w:sz="0" w:space="0" w:color="auto"/>
        <w:bottom w:val="none" w:sz="0" w:space="0" w:color="auto"/>
        <w:right w:val="none" w:sz="0" w:space="0" w:color="auto"/>
      </w:divBdr>
    </w:div>
    <w:div w:id="1661272809">
      <w:bodyDiv w:val="1"/>
      <w:marLeft w:val="0"/>
      <w:marRight w:val="0"/>
      <w:marTop w:val="0"/>
      <w:marBottom w:val="0"/>
      <w:divBdr>
        <w:top w:val="none" w:sz="0" w:space="0" w:color="auto"/>
        <w:left w:val="none" w:sz="0" w:space="0" w:color="auto"/>
        <w:bottom w:val="none" w:sz="0" w:space="0" w:color="auto"/>
        <w:right w:val="none" w:sz="0" w:space="0" w:color="auto"/>
      </w:divBdr>
    </w:div>
    <w:div w:id="1703164515">
      <w:bodyDiv w:val="1"/>
      <w:marLeft w:val="0"/>
      <w:marRight w:val="0"/>
      <w:marTop w:val="0"/>
      <w:marBottom w:val="0"/>
      <w:divBdr>
        <w:top w:val="none" w:sz="0" w:space="0" w:color="auto"/>
        <w:left w:val="none" w:sz="0" w:space="0" w:color="auto"/>
        <w:bottom w:val="none" w:sz="0" w:space="0" w:color="auto"/>
        <w:right w:val="none" w:sz="0" w:space="0" w:color="auto"/>
      </w:divBdr>
    </w:div>
    <w:div w:id="1831947530">
      <w:bodyDiv w:val="1"/>
      <w:marLeft w:val="0"/>
      <w:marRight w:val="0"/>
      <w:marTop w:val="0"/>
      <w:marBottom w:val="0"/>
      <w:divBdr>
        <w:top w:val="none" w:sz="0" w:space="0" w:color="auto"/>
        <w:left w:val="none" w:sz="0" w:space="0" w:color="auto"/>
        <w:bottom w:val="none" w:sz="0" w:space="0" w:color="auto"/>
        <w:right w:val="none" w:sz="0" w:space="0" w:color="auto"/>
      </w:divBdr>
    </w:div>
    <w:div w:id="1838569903">
      <w:bodyDiv w:val="1"/>
      <w:marLeft w:val="0"/>
      <w:marRight w:val="0"/>
      <w:marTop w:val="0"/>
      <w:marBottom w:val="0"/>
      <w:divBdr>
        <w:top w:val="none" w:sz="0" w:space="0" w:color="auto"/>
        <w:left w:val="none" w:sz="0" w:space="0" w:color="auto"/>
        <w:bottom w:val="none" w:sz="0" w:space="0" w:color="auto"/>
        <w:right w:val="none" w:sz="0" w:space="0" w:color="auto"/>
      </w:divBdr>
    </w:div>
    <w:div w:id="1904369308">
      <w:bodyDiv w:val="1"/>
      <w:marLeft w:val="0"/>
      <w:marRight w:val="0"/>
      <w:marTop w:val="0"/>
      <w:marBottom w:val="0"/>
      <w:divBdr>
        <w:top w:val="none" w:sz="0" w:space="0" w:color="auto"/>
        <w:left w:val="none" w:sz="0" w:space="0" w:color="auto"/>
        <w:bottom w:val="none" w:sz="0" w:space="0" w:color="auto"/>
        <w:right w:val="none" w:sz="0" w:space="0" w:color="auto"/>
      </w:divBdr>
    </w:div>
    <w:div w:id="20966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ttirol.com/" TargetMode="External"/><Relationship Id="rId18" Type="http://schemas.openxmlformats.org/officeDocument/2006/relationships/hyperlink" Target="https://www.seefeld.com/sommer/biken/bike-touren" TargetMode="External"/><Relationship Id="rId26" Type="http://schemas.openxmlformats.org/officeDocument/2006/relationships/hyperlink" Target="https://www.scott-sports.com/de/de/addict-eride" TargetMode="External"/><Relationship Id="rId3" Type="http://schemas.openxmlformats.org/officeDocument/2006/relationships/customXml" Target="../customXml/item3.xml"/><Relationship Id="rId21" Type="http://schemas.openxmlformats.org/officeDocument/2006/relationships/hyperlink" Target="https://bikepacking.com/routes/tasmanian-trai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teiermark.com/de/murradweg" TargetMode="External"/><Relationship Id="rId17" Type="http://schemas.openxmlformats.org/officeDocument/2006/relationships/hyperlink" Target="https://www.livigno.eu/de/" TargetMode="External"/><Relationship Id="rId25" Type="http://schemas.openxmlformats.org/officeDocument/2006/relationships/hyperlink" Target="https://www.flimslaax.com/biken/nagens-trai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hladming-dachstein.at/de/Sommer/Biken/Bike-Hike-epowered-by-Bosch" TargetMode="External"/><Relationship Id="rId20" Type="http://schemas.openxmlformats.org/officeDocument/2006/relationships/hyperlink" Target="https://www.schladming-dachstein.at/de/Regionales-und-Angebote/Touren/Uphill-Flow-Trail_td_2289459" TargetMode="External"/><Relationship Id="rId29" Type="http://schemas.openxmlformats.org/officeDocument/2006/relationships/hyperlink" Target="https://sfl.tirol/2Swz7s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iermark.com/de/ennsradweg" TargetMode="External"/><Relationship Id="rId24" Type="http://schemas.openxmlformats.org/officeDocument/2006/relationships/hyperlink" Target="https://www.flimslaax.com/"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eefeld.com/a-zur-birkkarspitze-2749-m" TargetMode="External"/><Relationship Id="rId23" Type="http://schemas.openxmlformats.org/officeDocument/2006/relationships/hyperlink" Target="https://www.flimslaax.com/naturerlebnisse/greenstyle-nachhaltigkeit" TargetMode="External"/><Relationship Id="rId28" Type="http://schemas.openxmlformats.org/officeDocument/2006/relationships/hyperlink" Target="https://sfl.tirol/2RN0Dli" TargetMode="External"/><Relationship Id="rId10" Type="http://schemas.openxmlformats.org/officeDocument/2006/relationships/hyperlink" Target="https://www.steiermark.com/de" TargetMode="External"/><Relationship Id="rId19" Type="http://schemas.openxmlformats.org/officeDocument/2006/relationships/hyperlink" Target="https://www.zugspitzarena.com/bike"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efeld.com/" TargetMode="External"/><Relationship Id="rId22" Type="http://schemas.openxmlformats.org/officeDocument/2006/relationships/hyperlink" Target="https://www.discovertasmania.com.au/" TargetMode="External"/><Relationship Id="rId27" Type="http://schemas.openxmlformats.org/officeDocument/2006/relationships/hyperlink" Target="https://www.livigno.eu/de/bike-ferien" TargetMode="External"/><Relationship Id="rId30" Type="http://schemas.openxmlformats.org/officeDocument/2006/relationships/hyperlink" Target="https://ebike-baiersbronn.de/" TargetMode="Externa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hansman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12" ma:contentTypeDescription="Ein neues Dokument erstellen." ma:contentTypeScope="" ma:versionID="f8758513b0376dff4621ffd5f08fa940">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778f7d90f726309216c484d9d8043fce"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1CDB7-D0CB-4CDE-8223-B7932029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4B35A-CD56-489E-9D37-FD28E86FF4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ADDF52-6E11-4951-B567-A23F306EE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7875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 Höflinger - Hansmann PR</dc:creator>
  <cp:keywords/>
  <dc:description/>
  <cp:lastModifiedBy>Bene Höflinger - Hansmann PR</cp:lastModifiedBy>
  <cp:revision>2</cp:revision>
  <cp:lastPrinted>2020-10-27T14:43:00Z</cp:lastPrinted>
  <dcterms:created xsi:type="dcterms:W3CDTF">2021-05-28T08:58:00Z</dcterms:created>
  <dcterms:modified xsi:type="dcterms:W3CDTF">2021-05-28T08:58:00Z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ies>
</file>