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F9FE5" w14:textId="77777777" w:rsidR="00D63D31" w:rsidRDefault="00D63D31" w:rsidP="00C70F6B">
      <w:pPr>
        <w:spacing w:line="360" w:lineRule="auto"/>
        <w:rPr>
          <w:rFonts w:ascii="Helvetica" w:hAnsi="Helvetica" w:cs="Calibri"/>
          <w:b/>
          <w:sz w:val="32"/>
          <w:szCs w:val="32"/>
        </w:rPr>
      </w:pPr>
    </w:p>
    <w:p w14:paraId="432AE639" w14:textId="076B7AAF" w:rsidR="00C70F6B" w:rsidRPr="001C31C0" w:rsidRDefault="00E8141A" w:rsidP="00C70F6B">
      <w:pPr>
        <w:spacing w:line="360" w:lineRule="auto"/>
        <w:rPr>
          <w:rFonts w:ascii="Helvetica" w:hAnsi="Helvetica" w:cs="Arial"/>
          <w:b/>
          <w:bCs/>
          <w:sz w:val="32"/>
          <w:szCs w:val="32"/>
          <w:lang w:val="en-US"/>
        </w:rPr>
      </w:pPr>
      <w:r w:rsidRPr="001C31C0">
        <w:rPr>
          <w:rFonts w:ascii="Helvetica" w:hAnsi="Helvetica" w:cs="Arial"/>
          <w:b/>
          <w:bCs/>
          <w:sz w:val="32"/>
          <w:szCs w:val="32"/>
          <w:lang w:val="en-US"/>
        </w:rPr>
        <w:t>Feminin</w:t>
      </w:r>
      <w:r w:rsidR="001C31C0" w:rsidRPr="001C31C0">
        <w:rPr>
          <w:rFonts w:ascii="Helvetica" w:hAnsi="Helvetica" w:cs="Arial"/>
          <w:b/>
          <w:bCs/>
          <w:sz w:val="32"/>
          <w:szCs w:val="32"/>
          <w:lang w:val="en-US"/>
        </w:rPr>
        <w:t>. R</w:t>
      </w:r>
      <w:r w:rsidR="00553A26" w:rsidRPr="001C31C0">
        <w:rPr>
          <w:rFonts w:ascii="Helvetica" w:hAnsi="Helvetica" w:cs="Arial"/>
          <w:b/>
          <w:bCs/>
          <w:sz w:val="32"/>
          <w:szCs w:val="32"/>
          <w:lang w:val="en-US"/>
        </w:rPr>
        <w:t>affiniert</w:t>
      </w:r>
      <w:r w:rsidR="001C31C0" w:rsidRPr="001C31C0">
        <w:rPr>
          <w:rFonts w:ascii="Helvetica" w:hAnsi="Helvetica" w:cs="Arial"/>
          <w:b/>
          <w:bCs/>
          <w:sz w:val="32"/>
          <w:szCs w:val="32"/>
          <w:lang w:val="en-US"/>
        </w:rPr>
        <w:t xml:space="preserve">. </w:t>
      </w:r>
      <w:r w:rsidR="001C31C0">
        <w:rPr>
          <w:rFonts w:ascii="Helvetica" w:hAnsi="Helvetica" w:cs="Arial"/>
          <w:b/>
          <w:bCs/>
          <w:sz w:val="32"/>
          <w:szCs w:val="32"/>
          <w:lang w:val="en-US"/>
        </w:rPr>
        <w:t>S</w:t>
      </w:r>
      <w:r w:rsidR="00553A26" w:rsidRPr="001C31C0">
        <w:rPr>
          <w:rFonts w:ascii="Helvetica" w:hAnsi="Helvetica" w:cs="Arial"/>
          <w:b/>
          <w:bCs/>
          <w:sz w:val="32"/>
          <w:szCs w:val="32"/>
          <w:lang w:val="en-US"/>
        </w:rPr>
        <w:t>tilsicher</w:t>
      </w:r>
      <w:r w:rsidR="00BA7BC0" w:rsidRPr="001C31C0">
        <w:rPr>
          <w:rFonts w:ascii="Helvetica" w:hAnsi="Helvetica" w:cs="Arial"/>
          <w:b/>
          <w:bCs/>
          <w:sz w:val="32"/>
          <w:szCs w:val="32"/>
          <w:lang w:val="en-US"/>
        </w:rPr>
        <w:t>: uvex women’s edition</w:t>
      </w:r>
    </w:p>
    <w:p w14:paraId="2978C0CA" w14:textId="55ECF38D" w:rsidR="00553A26" w:rsidRDefault="00553A26" w:rsidP="00553A26">
      <w:pPr>
        <w:spacing w:line="360" w:lineRule="auto"/>
        <w:rPr>
          <w:rFonts w:ascii="Helvetica" w:hAnsi="Helvetica" w:cs="Arial"/>
          <w:b/>
          <w:bCs/>
        </w:rPr>
      </w:pPr>
      <w:r>
        <w:rPr>
          <w:rFonts w:ascii="Helvetica" w:hAnsi="Helvetica" w:cs="Arial"/>
          <w:b/>
          <w:bCs/>
        </w:rPr>
        <w:t xml:space="preserve">Die Helme der uvex women’s edition erfüllen höchste Ansprüche an Design, Funktionalität und Sicherheit. </w:t>
      </w:r>
      <w:r w:rsidR="000A5633">
        <w:rPr>
          <w:rFonts w:ascii="Helvetica" w:hAnsi="Helvetica" w:cs="Arial"/>
          <w:b/>
          <w:bCs/>
        </w:rPr>
        <w:t>Entworfen</w:t>
      </w:r>
      <w:r>
        <w:rPr>
          <w:rFonts w:ascii="Helvetica" w:hAnsi="Helvetica" w:cs="Arial"/>
          <w:b/>
          <w:bCs/>
        </w:rPr>
        <w:t xml:space="preserve"> für Frauen, die wissen, was sie wollen</w:t>
      </w:r>
      <w:r w:rsidR="008745FD">
        <w:rPr>
          <w:rFonts w:ascii="Helvetica" w:hAnsi="Helvetica" w:cs="Arial"/>
          <w:b/>
          <w:bCs/>
        </w:rPr>
        <w:t xml:space="preserve">, überzeugen der </w:t>
      </w:r>
      <w:r w:rsidR="006F60EB">
        <w:rPr>
          <w:rFonts w:ascii="Helvetica" w:hAnsi="Helvetica" w:cs="Arial"/>
          <w:b/>
          <w:bCs/>
        </w:rPr>
        <w:t>schmal geschnittene</w:t>
      </w:r>
      <w:r w:rsidR="00B50698">
        <w:rPr>
          <w:rFonts w:ascii="Helvetica" w:hAnsi="Helvetica" w:cs="Arial"/>
          <w:b/>
          <w:bCs/>
        </w:rPr>
        <w:t xml:space="preserve"> </w:t>
      </w:r>
      <w:r w:rsidR="008745FD">
        <w:rPr>
          <w:rFonts w:ascii="Helvetica" w:hAnsi="Helvetica" w:cs="Arial"/>
          <w:b/>
          <w:bCs/>
        </w:rPr>
        <w:t xml:space="preserve">Rennradhelm uvex rise cc WE sowie der </w:t>
      </w:r>
      <w:r w:rsidR="006F60EB">
        <w:rPr>
          <w:rFonts w:ascii="Helvetica" w:hAnsi="Helvetica" w:cs="Arial"/>
          <w:b/>
          <w:bCs/>
        </w:rPr>
        <w:t>ultraleichte</w:t>
      </w:r>
      <w:r w:rsidR="008745FD">
        <w:rPr>
          <w:rFonts w:ascii="Helvetica" w:hAnsi="Helvetica" w:cs="Arial"/>
          <w:b/>
          <w:bCs/>
        </w:rPr>
        <w:t xml:space="preserve"> Cityhelm uvex city 4 WE auf ganzer Linie. </w:t>
      </w:r>
    </w:p>
    <w:p w14:paraId="758A237B" w14:textId="77777777" w:rsidR="002F761F" w:rsidRDefault="002F761F" w:rsidP="00C70F6B">
      <w:pPr>
        <w:spacing w:line="360" w:lineRule="auto"/>
        <w:rPr>
          <w:rFonts w:ascii="Helvetica" w:hAnsi="Helvetica" w:cs="Arial"/>
          <w:b/>
          <w:bCs/>
        </w:rPr>
      </w:pPr>
    </w:p>
    <w:p w14:paraId="3AEDD18E" w14:textId="1705E2FA" w:rsidR="006F60EB" w:rsidRDefault="005A21A8" w:rsidP="00C70F6B">
      <w:pPr>
        <w:spacing w:line="360" w:lineRule="auto"/>
        <w:rPr>
          <w:rFonts w:ascii="Helvetica" w:hAnsi="Helvetica" w:cs="Arial"/>
        </w:rPr>
      </w:pPr>
      <w:r w:rsidRPr="002F761F">
        <w:rPr>
          <w:rFonts w:ascii="Helvetica" w:hAnsi="Helvetica" w:cs="Arial"/>
        </w:rPr>
        <w:t>Die uvex women’s edition folgt ihren eigenen Spielregeln</w:t>
      </w:r>
      <w:r w:rsidR="00553A26">
        <w:rPr>
          <w:rFonts w:ascii="Helvetica" w:hAnsi="Helvetica" w:cs="Arial"/>
        </w:rPr>
        <w:t>. G</w:t>
      </w:r>
      <w:r w:rsidR="009D5E71">
        <w:rPr>
          <w:rFonts w:ascii="Helvetica" w:hAnsi="Helvetica" w:cs="Arial"/>
        </w:rPr>
        <w:t xml:space="preserve">anz genau so, wie alle Frauen, die </w:t>
      </w:r>
      <w:r w:rsidR="008745FD">
        <w:rPr>
          <w:rFonts w:ascii="Helvetica" w:hAnsi="Helvetica" w:cs="Arial"/>
        </w:rPr>
        <w:t>mitten im Leben stehen und sich keinen Konventionen unterwerfen</w:t>
      </w:r>
      <w:r w:rsidR="009D5E71">
        <w:rPr>
          <w:rFonts w:ascii="Helvetica" w:hAnsi="Helvetica" w:cs="Arial"/>
        </w:rPr>
        <w:t xml:space="preserve">. Ob City- oder Rennradtour, </w:t>
      </w:r>
      <w:r w:rsidR="008745FD">
        <w:rPr>
          <w:rFonts w:ascii="Helvetica" w:hAnsi="Helvetica" w:cs="Arial"/>
        </w:rPr>
        <w:t>allein oder mit Freund</w:t>
      </w:r>
      <w:r w:rsidR="00B50698">
        <w:rPr>
          <w:rFonts w:ascii="Helvetica" w:hAnsi="Helvetica" w:cs="Arial"/>
        </w:rPr>
        <w:t>:innen</w:t>
      </w:r>
      <w:r w:rsidR="008745FD">
        <w:rPr>
          <w:rFonts w:ascii="Helvetica" w:hAnsi="Helvetica" w:cs="Arial"/>
        </w:rPr>
        <w:t xml:space="preserve">, </w:t>
      </w:r>
      <w:r w:rsidR="009D5E71">
        <w:rPr>
          <w:rFonts w:ascii="Helvetica" w:hAnsi="Helvetica" w:cs="Arial"/>
        </w:rPr>
        <w:t>Casual</w:t>
      </w:r>
      <w:r w:rsidR="00553A26">
        <w:rPr>
          <w:rFonts w:ascii="Helvetica" w:hAnsi="Helvetica" w:cs="Arial"/>
        </w:rPr>
        <w:t xml:space="preserve"> </w:t>
      </w:r>
      <w:r w:rsidR="009D5E71">
        <w:rPr>
          <w:rFonts w:ascii="Helvetica" w:hAnsi="Helvetica" w:cs="Arial"/>
        </w:rPr>
        <w:t>Wear oder Radtrikot</w:t>
      </w:r>
      <w:r w:rsidR="00553A26">
        <w:rPr>
          <w:rFonts w:ascii="Helvetica" w:hAnsi="Helvetica" w:cs="Arial"/>
        </w:rPr>
        <w:t xml:space="preserve"> –</w:t>
      </w:r>
      <w:r w:rsidR="009D5E71">
        <w:rPr>
          <w:rFonts w:ascii="Helvetica" w:hAnsi="Helvetica" w:cs="Arial"/>
        </w:rPr>
        <w:t xml:space="preserve"> </w:t>
      </w:r>
      <w:r w:rsidR="00B50698">
        <w:rPr>
          <w:rFonts w:ascii="Helvetica" w:hAnsi="Helvetica" w:cs="Arial"/>
        </w:rPr>
        <w:t xml:space="preserve">so facettenreich wie das </w:t>
      </w:r>
      <w:r w:rsidR="008745FD">
        <w:rPr>
          <w:rFonts w:ascii="Helvetica" w:hAnsi="Helvetica" w:cs="Arial"/>
        </w:rPr>
        <w:t xml:space="preserve">Radfahren </w:t>
      </w:r>
      <w:r w:rsidR="00B50698">
        <w:rPr>
          <w:rFonts w:ascii="Helvetica" w:hAnsi="Helvetica" w:cs="Arial"/>
        </w:rPr>
        <w:t>sind auch die individuellen Looks</w:t>
      </w:r>
      <w:r w:rsidR="001C31C0">
        <w:rPr>
          <w:rFonts w:ascii="Helvetica" w:hAnsi="Helvetica" w:cs="Arial"/>
        </w:rPr>
        <w:t>,</w:t>
      </w:r>
      <w:r w:rsidR="002F76C5">
        <w:rPr>
          <w:rFonts w:ascii="Helvetica" w:hAnsi="Helvetica" w:cs="Arial"/>
        </w:rPr>
        <w:t xml:space="preserve"> die sich auf Radwegen und Straßen </w:t>
      </w:r>
      <w:r w:rsidR="001C31C0">
        <w:rPr>
          <w:rFonts w:ascii="Helvetica" w:hAnsi="Helvetica" w:cs="Arial"/>
        </w:rPr>
        <w:t xml:space="preserve">täglich </w:t>
      </w:r>
      <w:r w:rsidR="002F76C5">
        <w:rPr>
          <w:rFonts w:ascii="Helvetica" w:hAnsi="Helvetica" w:cs="Arial"/>
        </w:rPr>
        <w:t xml:space="preserve">beobachten lassen. Dabei sind die Erwartungen an </w:t>
      </w:r>
      <w:r w:rsidR="001C31C0">
        <w:rPr>
          <w:rFonts w:ascii="Helvetica" w:hAnsi="Helvetica" w:cs="Arial"/>
        </w:rPr>
        <w:t xml:space="preserve">moderne </w:t>
      </w:r>
      <w:r w:rsidR="002F76C5">
        <w:rPr>
          <w:rFonts w:ascii="Helvetica" w:hAnsi="Helvetica" w:cs="Arial"/>
        </w:rPr>
        <w:t xml:space="preserve">Fahrradhelme deutlich gestiegen. Sie müssen jederzeit perfekt zum Outfit passen und gekonnt die Brücke zwischen Sicherheits- und Lifestyle-Accessoire schlagen. </w:t>
      </w:r>
      <w:r w:rsidR="006D198C">
        <w:rPr>
          <w:rFonts w:ascii="Helvetica" w:hAnsi="Helvetica" w:cs="Arial"/>
        </w:rPr>
        <w:t>So wie die Helme der uvex women’s edition, einer Kollektion mit fein justierten, feminin-stylischen Designs, die sich allein den Frauen widmet.</w:t>
      </w:r>
    </w:p>
    <w:p w14:paraId="6005E072" w14:textId="77777777" w:rsidR="00C70F6B" w:rsidRPr="00C70F6B" w:rsidRDefault="00C70F6B" w:rsidP="00C70F6B">
      <w:pPr>
        <w:spacing w:line="360" w:lineRule="auto"/>
        <w:rPr>
          <w:rFonts w:ascii="Helvetica" w:hAnsi="Helvetica" w:cs="Arial"/>
        </w:rPr>
      </w:pPr>
    </w:p>
    <w:p w14:paraId="7F364BD0" w14:textId="7047EBE6" w:rsidR="00C70F6B" w:rsidRPr="001C31C0" w:rsidRDefault="00C70F6B" w:rsidP="00C70F6B">
      <w:pPr>
        <w:spacing w:line="360" w:lineRule="auto"/>
        <w:rPr>
          <w:rFonts w:ascii="Helvetica" w:hAnsi="Helvetica" w:cs="Arial"/>
          <w:b/>
          <w:bCs/>
          <w:lang w:val="en-US"/>
        </w:rPr>
      </w:pPr>
      <w:r w:rsidRPr="001C31C0">
        <w:rPr>
          <w:rFonts w:ascii="Helvetica" w:hAnsi="Helvetica" w:cs="Arial"/>
          <w:b/>
          <w:bCs/>
          <w:lang w:val="en-US"/>
        </w:rPr>
        <w:t>Kompromisslose Performance</w:t>
      </w:r>
      <w:r w:rsidR="001C31C0" w:rsidRPr="001C31C0">
        <w:rPr>
          <w:rFonts w:ascii="Helvetica" w:hAnsi="Helvetica" w:cs="Arial"/>
          <w:b/>
          <w:bCs/>
          <w:lang w:val="en-US"/>
        </w:rPr>
        <w:t xml:space="preserve">: </w:t>
      </w:r>
      <w:r w:rsidRPr="001C31C0">
        <w:rPr>
          <w:rFonts w:ascii="Helvetica" w:hAnsi="Helvetica" w:cs="Arial"/>
          <w:b/>
          <w:bCs/>
          <w:lang w:val="en-US"/>
        </w:rPr>
        <w:t>uvex rise cc WE</w:t>
      </w:r>
    </w:p>
    <w:p w14:paraId="5B02B8BB" w14:textId="77777777" w:rsidR="001C31C0" w:rsidRDefault="001C31C0" w:rsidP="00C70F6B">
      <w:pPr>
        <w:spacing w:line="360" w:lineRule="auto"/>
        <w:rPr>
          <w:rFonts w:ascii="Helvetica" w:hAnsi="Helvetica" w:cs="Arial"/>
        </w:rPr>
      </w:pPr>
      <w:r w:rsidRPr="001C31C0">
        <w:rPr>
          <w:rFonts w:ascii="Helvetica" w:hAnsi="Helvetica" w:cs="Arial"/>
        </w:rPr>
        <w:t>Vollgas geben, bis ans Limit gehen, die eigene Leistungsgrenze ausreizen. Der uvex rise cc WE ist der perfekte Helm für Rennradfahrerinnen auf der Jagd nach der neuen persönlichen Bestzeit. Wer Spitzenleistungen erbringt, muss sich zu 100 Prozent auf seine Ausrüstung verlassen können. Design und Top-Funktion in Vollendung spielen hier eine entscheidende Rolle. Genau das ist es, was den uvex rise cc WE auszeichnet. Der ultramoderne Rennradhelm kombiniert eine superleichte Double-Inmould Konstruktion mit klarer Linienführung, großen Belüftungskanälen, schnelltrocknender Helmpolsterung und einem ausgeprägten Hinterkopfbereich für verbesserten Schutz. Die Helmanpassung erfolgt mittels Anatomic IAS System. Besonders clever: Die Brillengarage, in der die Radbrille verstaut werden kann.</w:t>
      </w:r>
    </w:p>
    <w:p w14:paraId="40CE2255" w14:textId="000C461D" w:rsidR="001C31C0" w:rsidRDefault="001C31C0" w:rsidP="00C70F6B">
      <w:pPr>
        <w:spacing w:line="360" w:lineRule="auto"/>
        <w:rPr>
          <w:rFonts w:ascii="Helvetica" w:hAnsi="Helvetica" w:cs="Arial"/>
          <w:b/>
          <w:bCs/>
        </w:rPr>
      </w:pPr>
    </w:p>
    <w:p w14:paraId="71EA6A6C" w14:textId="4544A692" w:rsidR="00BE41BC" w:rsidRDefault="00BE41BC" w:rsidP="00C70F6B">
      <w:pPr>
        <w:spacing w:line="360" w:lineRule="auto"/>
        <w:rPr>
          <w:rFonts w:ascii="Helvetica" w:hAnsi="Helvetica" w:cs="Arial"/>
          <w:b/>
          <w:bCs/>
        </w:rPr>
      </w:pPr>
    </w:p>
    <w:p w14:paraId="75B712C4" w14:textId="77777777" w:rsidR="00BE41BC" w:rsidRDefault="00BE41BC" w:rsidP="00C70F6B">
      <w:pPr>
        <w:spacing w:line="360" w:lineRule="auto"/>
        <w:rPr>
          <w:rFonts w:ascii="Helvetica" w:hAnsi="Helvetica" w:cs="Arial"/>
          <w:b/>
          <w:bCs/>
        </w:rPr>
      </w:pPr>
    </w:p>
    <w:p w14:paraId="610994C2" w14:textId="552E759E" w:rsidR="00BE41BC" w:rsidRDefault="00BE41BC" w:rsidP="00BE41BC">
      <w:pPr>
        <w:spacing w:line="360" w:lineRule="auto"/>
        <w:rPr>
          <w:rFonts w:ascii="Helvetica" w:hAnsi="Helvetica" w:cs="Arial"/>
          <w:b/>
          <w:bCs/>
        </w:rPr>
      </w:pPr>
      <w:r>
        <w:rPr>
          <w:rFonts w:ascii="Helvetica" w:hAnsi="Helvetica" w:cs="Arial"/>
          <w:b/>
          <w:bCs/>
          <w:noProof/>
        </w:rPr>
        <w:drawing>
          <wp:anchor distT="0" distB="0" distL="114300" distR="114300" simplePos="0" relativeHeight="251658242" behindDoc="1" locked="0" layoutInCell="1" allowOverlap="1" wp14:anchorId="1716B36F" wp14:editId="4D435E79">
            <wp:simplePos x="0" y="0"/>
            <wp:positionH relativeFrom="column">
              <wp:posOffset>-3810</wp:posOffset>
            </wp:positionH>
            <wp:positionV relativeFrom="paragraph">
              <wp:posOffset>3810</wp:posOffset>
            </wp:positionV>
            <wp:extent cx="1803600" cy="1800000"/>
            <wp:effectExtent l="0" t="0" r="0" b="3810"/>
            <wp:wrapTight wrapText="bothSides">
              <wp:wrapPolygon edited="0">
                <wp:start x="0" y="0"/>
                <wp:lineTo x="0" y="21493"/>
                <wp:lineTo x="21448" y="21493"/>
                <wp:lineTo x="21448" y="0"/>
                <wp:lineTo x="0" y="0"/>
              </wp:wrapPolygon>
            </wp:wrapTight>
            <wp:docPr id="2" name="Grafik 2"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elm enthält.&#10;&#10;Automatisch generierte Beschreibung"/>
                    <pic:cNvPicPr/>
                  </pic:nvPicPr>
                  <pic:blipFill>
                    <a:blip r:embed="rId10"/>
                    <a:stretch>
                      <a:fillRect/>
                    </a:stretch>
                  </pic:blipFill>
                  <pic:spPr>
                    <a:xfrm>
                      <a:off x="0" y="0"/>
                      <a:ext cx="1803600" cy="18000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Arial"/>
          <w:b/>
          <w:bCs/>
          <w:noProof/>
        </w:rPr>
        <w:drawing>
          <wp:anchor distT="0" distB="0" distL="114300" distR="114300" simplePos="0" relativeHeight="251658241" behindDoc="1" locked="0" layoutInCell="1" allowOverlap="1" wp14:anchorId="72632455" wp14:editId="3615CC63">
            <wp:simplePos x="0" y="0"/>
            <wp:positionH relativeFrom="column">
              <wp:posOffset>1807210</wp:posOffset>
            </wp:positionH>
            <wp:positionV relativeFrom="paragraph">
              <wp:posOffset>3810</wp:posOffset>
            </wp:positionV>
            <wp:extent cx="1803600" cy="1800000"/>
            <wp:effectExtent l="0" t="0" r="0" b="3810"/>
            <wp:wrapTight wrapText="bothSides">
              <wp:wrapPolygon edited="0">
                <wp:start x="0" y="0"/>
                <wp:lineTo x="0" y="21493"/>
                <wp:lineTo x="21448" y="21493"/>
                <wp:lineTo x="21448" y="0"/>
                <wp:lineTo x="0" y="0"/>
              </wp:wrapPolygon>
            </wp:wrapTight>
            <wp:docPr id="3" name="Grafik 3" descr="Ein Bild, das Helm,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elm, Kopfbedeckung enthält.&#10;&#10;Automatisch generierte Beschreibung"/>
                    <pic:cNvPicPr/>
                  </pic:nvPicPr>
                  <pic:blipFill>
                    <a:blip r:embed="rId11"/>
                    <a:stretch>
                      <a:fillRect/>
                    </a:stretch>
                  </pic:blipFill>
                  <pic:spPr>
                    <a:xfrm>
                      <a:off x="0" y="0"/>
                      <a:ext cx="1803600" cy="1800000"/>
                    </a:xfrm>
                    <a:prstGeom prst="rect">
                      <a:avLst/>
                    </a:prstGeom>
                  </pic:spPr>
                </pic:pic>
              </a:graphicData>
            </a:graphic>
            <wp14:sizeRelH relativeFrom="margin">
              <wp14:pctWidth>0</wp14:pctWidth>
            </wp14:sizeRelH>
            <wp14:sizeRelV relativeFrom="margin">
              <wp14:pctHeight>0</wp14:pctHeight>
            </wp14:sizeRelV>
          </wp:anchor>
        </w:drawing>
      </w:r>
    </w:p>
    <w:p w14:paraId="41DAC5E5" w14:textId="00E6AE8C" w:rsidR="00BE41BC" w:rsidRDefault="00BE41BC" w:rsidP="00C70F6B">
      <w:pPr>
        <w:spacing w:line="360" w:lineRule="auto"/>
        <w:rPr>
          <w:rFonts w:ascii="Helvetica" w:hAnsi="Helvetica" w:cs="Arial"/>
          <w:b/>
          <w:bCs/>
        </w:rPr>
      </w:pPr>
      <w:r w:rsidRPr="007F37A4">
        <w:rPr>
          <w:rFonts w:ascii="Helvetica" w:hAnsi="Helvetica" w:cs="Arial"/>
          <w:b/>
          <w:bCs/>
        </w:rPr>
        <w:t>uvex rise cc WE</w:t>
      </w:r>
    </w:p>
    <w:p w14:paraId="7189D620" w14:textId="29872D1F" w:rsidR="00C70F6B" w:rsidRPr="00C70F6B" w:rsidRDefault="00C70F6B" w:rsidP="00C70F6B">
      <w:pPr>
        <w:spacing w:line="360" w:lineRule="auto"/>
        <w:rPr>
          <w:rFonts w:ascii="Helvetica" w:hAnsi="Helvetica" w:cs="Arial"/>
        </w:rPr>
      </w:pPr>
      <w:r w:rsidRPr="00C70F6B">
        <w:rPr>
          <w:rFonts w:ascii="Helvetica" w:hAnsi="Helvetica" w:cs="Arial"/>
          <w:b/>
          <w:bCs/>
        </w:rPr>
        <w:t>Größen:</w:t>
      </w:r>
      <w:r w:rsidRPr="00C70F6B">
        <w:rPr>
          <w:rFonts w:ascii="Helvetica" w:hAnsi="Helvetica" w:cs="Arial"/>
        </w:rPr>
        <w:t xml:space="preserve"> 52-</w:t>
      </w:r>
      <w:r w:rsidR="001C31C0">
        <w:rPr>
          <w:rFonts w:ascii="Helvetica" w:hAnsi="Helvetica" w:cs="Arial"/>
        </w:rPr>
        <w:t>5</w:t>
      </w:r>
      <w:r w:rsidRPr="00C70F6B">
        <w:rPr>
          <w:rFonts w:ascii="Helvetica" w:hAnsi="Helvetica" w:cs="Arial"/>
        </w:rPr>
        <w:t>6</w:t>
      </w:r>
      <w:r w:rsidR="001C31C0">
        <w:rPr>
          <w:rFonts w:ascii="Helvetica" w:hAnsi="Helvetica" w:cs="Arial"/>
        </w:rPr>
        <w:t xml:space="preserve"> cm</w:t>
      </w:r>
      <w:r w:rsidRPr="00C70F6B">
        <w:rPr>
          <w:rFonts w:ascii="Helvetica" w:hAnsi="Helvetica" w:cs="Arial"/>
        </w:rPr>
        <w:t>, 56-</w:t>
      </w:r>
      <w:r w:rsidR="001C31C0">
        <w:rPr>
          <w:rFonts w:ascii="Helvetica" w:hAnsi="Helvetica" w:cs="Arial"/>
        </w:rPr>
        <w:t>59 cm</w:t>
      </w:r>
    </w:p>
    <w:p w14:paraId="4FE87260" w14:textId="4D7072DB" w:rsidR="00C70F6B" w:rsidRPr="00C70F6B" w:rsidRDefault="00C70F6B" w:rsidP="00C70F6B">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2</w:t>
      </w:r>
      <w:r w:rsidR="008E086B">
        <w:rPr>
          <w:rFonts w:ascii="Helvetica" w:hAnsi="Helvetica" w:cs="Arial"/>
        </w:rPr>
        <w:t>7</w:t>
      </w:r>
      <w:r w:rsidRPr="00C70F6B">
        <w:rPr>
          <w:rFonts w:ascii="Helvetica" w:hAnsi="Helvetica" w:cs="Arial"/>
        </w:rPr>
        <w:t>0g</w:t>
      </w:r>
    </w:p>
    <w:p w14:paraId="2378A452" w14:textId="37ECDD83" w:rsidR="00C70F6B" w:rsidRPr="00C70F6B" w:rsidRDefault="00C70F6B" w:rsidP="00C70F6B">
      <w:pPr>
        <w:spacing w:line="360" w:lineRule="auto"/>
        <w:rPr>
          <w:rFonts w:ascii="Helvetica" w:hAnsi="Helvetica" w:cs="Arial"/>
        </w:rPr>
      </w:pPr>
      <w:r w:rsidRPr="00C70F6B">
        <w:rPr>
          <w:rFonts w:ascii="Helvetica" w:hAnsi="Helvetica" w:cs="Arial"/>
          <w:b/>
          <w:bCs/>
        </w:rPr>
        <w:t>Farben:</w:t>
      </w:r>
      <w:r w:rsidRPr="00C70F6B">
        <w:rPr>
          <w:rFonts w:ascii="Helvetica" w:hAnsi="Helvetica" w:cs="Arial"/>
        </w:rPr>
        <w:t xml:space="preserve"> black goldflakes, silver</w:t>
      </w:r>
      <w:r>
        <w:rPr>
          <w:rFonts w:ascii="Helvetica" w:hAnsi="Helvetica" w:cs="Arial"/>
        </w:rPr>
        <w:t>-</w:t>
      </w:r>
      <w:r w:rsidRPr="00C70F6B">
        <w:rPr>
          <w:rFonts w:ascii="Helvetica" w:hAnsi="Helvetica" w:cs="Arial"/>
        </w:rPr>
        <w:t>plum mat</w:t>
      </w:r>
    </w:p>
    <w:p w14:paraId="6644904A" w14:textId="77777777" w:rsidR="00C70F6B" w:rsidRPr="00BE41BC" w:rsidRDefault="00C70F6B" w:rsidP="00C70F6B">
      <w:pPr>
        <w:spacing w:line="360" w:lineRule="auto"/>
        <w:rPr>
          <w:rFonts w:ascii="Helvetica" w:hAnsi="Helvetica" w:cs="Arial"/>
          <w:lang w:val="en-US"/>
        </w:rPr>
      </w:pPr>
      <w:r w:rsidRPr="00BE41BC">
        <w:rPr>
          <w:rFonts w:ascii="Helvetica" w:hAnsi="Helvetica" w:cs="Arial"/>
          <w:b/>
          <w:bCs/>
          <w:lang w:val="en-US"/>
        </w:rPr>
        <w:t>UVP:</w:t>
      </w:r>
      <w:r w:rsidRPr="00BE41BC">
        <w:rPr>
          <w:rFonts w:ascii="Helvetica" w:hAnsi="Helvetica" w:cs="Arial"/>
          <w:lang w:val="en-US"/>
        </w:rPr>
        <w:t xml:space="preserve"> 139,95 Euro</w:t>
      </w:r>
    </w:p>
    <w:p w14:paraId="18553123" w14:textId="77777777" w:rsidR="00BE41BC" w:rsidRDefault="00BE41BC" w:rsidP="001C31C0">
      <w:pPr>
        <w:spacing w:line="360" w:lineRule="auto"/>
        <w:rPr>
          <w:rFonts w:ascii="Helvetica" w:hAnsi="Helvetica" w:cs="Arial"/>
          <w:b/>
          <w:bCs/>
          <w:lang w:val="en-US"/>
        </w:rPr>
      </w:pPr>
    </w:p>
    <w:p w14:paraId="6B21D133" w14:textId="2C8C2ADD" w:rsidR="001C31C0" w:rsidRPr="00BE41BC" w:rsidRDefault="00C70F6B" w:rsidP="001C31C0">
      <w:pPr>
        <w:spacing w:line="360" w:lineRule="auto"/>
        <w:rPr>
          <w:rFonts w:ascii="Helvetica" w:hAnsi="Helvetica" w:cs="Arial"/>
          <w:b/>
          <w:bCs/>
          <w:lang w:val="en-US"/>
        </w:rPr>
      </w:pPr>
      <w:r w:rsidRPr="00BE41BC">
        <w:rPr>
          <w:rFonts w:ascii="Helvetica" w:hAnsi="Helvetica" w:cs="Arial"/>
          <w:b/>
          <w:bCs/>
          <w:lang w:val="en-US"/>
        </w:rPr>
        <w:t>Extravaganter Minimalismus</w:t>
      </w:r>
      <w:r w:rsidR="001C31C0" w:rsidRPr="00BE41BC">
        <w:rPr>
          <w:rFonts w:ascii="Helvetica" w:hAnsi="Helvetica" w:cs="Arial"/>
          <w:b/>
          <w:bCs/>
          <w:lang w:val="en-US"/>
        </w:rPr>
        <w:t xml:space="preserve">: </w:t>
      </w:r>
      <w:r w:rsidRPr="00BE41BC">
        <w:rPr>
          <w:rFonts w:ascii="Helvetica" w:hAnsi="Helvetica"/>
          <w:b/>
          <w:bCs/>
          <w:shd w:val="clear" w:color="auto" w:fill="FFFFFF"/>
          <w:lang w:val="en-US"/>
        </w:rPr>
        <w:t>uvex city 4 WE</w:t>
      </w:r>
    </w:p>
    <w:p w14:paraId="1505B954" w14:textId="44A7A618" w:rsidR="00BE41BC" w:rsidRPr="00C70F6B" w:rsidRDefault="00C70F6B" w:rsidP="00C70F6B">
      <w:pPr>
        <w:pStyle w:val="Default"/>
        <w:spacing w:line="360" w:lineRule="auto"/>
        <w:ind w:right="-6"/>
        <w:jc w:val="both"/>
        <w:rPr>
          <w:rFonts w:ascii="Helvetica" w:hAnsi="Helvetica"/>
          <w:color w:val="auto"/>
          <w:shd w:val="clear" w:color="auto" w:fill="FFFFFF"/>
        </w:rPr>
      </w:pPr>
      <w:r w:rsidRPr="008E086B">
        <w:rPr>
          <w:rFonts w:ascii="Helvetica" w:hAnsi="Helvetica"/>
          <w:color w:val="auto"/>
          <w:shd w:val="clear" w:color="auto" w:fill="FFFFFF"/>
        </w:rPr>
        <w:t>Cleaner Look trifft auf</w:t>
      </w:r>
      <w:r w:rsidRPr="008E086B" w:rsidDel="00885A50">
        <w:rPr>
          <w:rFonts w:ascii="Helvetica" w:hAnsi="Helvetica"/>
          <w:color w:val="auto"/>
          <w:shd w:val="clear" w:color="auto" w:fill="FFFFFF"/>
        </w:rPr>
        <w:t xml:space="preserve"> </w:t>
      </w:r>
      <w:r w:rsidRPr="008E086B">
        <w:rPr>
          <w:rFonts w:ascii="Helvetica" w:hAnsi="Helvetica"/>
          <w:color w:val="auto"/>
          <w:shd w:val="clear" w:color="auto" w:fill="FFFFFF"/>
        </w:rPr>
        <w:t xml:space="preserve">edles Design und Top-Funktion. </w:t>
      </w:r>
      <w:r w:rsidRPr="00C70F6B">
        <w:rPr>
          <w:rFonts w:ascii="Helvetica" w:hAnsi="Helvetica"/>
          <w:color w:val="auto"/>
          <w:shd w:val="clear" w:color="auto" w:fill="FFFFFF"/>
        </w:rPr>
        <w:t>Der uvex city 4 WE überzeugt auf ganzer Linie. Um im Straßenverkehr noch besser gesehen zu werden, verfügt der stylische Cityflitzer über ein integriertes Plug-In LED am Hinterkopf. Der superleichte Inmould-Helm ist mit zehn Belüftungsöffnungen für ein optimales Klimamanagement ausgestattet und lässt sich bequem über das IAS-System in der Weite anpassen.</w:t>
      </w:r>
    </w:p>
    <w:p w14:paraId="4FFCD6EC" w14:textId="77777777" w:rsidR="00BE41BC" w:rsidRDefault="00BE41BC" w:rsidP="00C70F6B">
      <w:pPr>
        <w:spacing w:line="360" w:lineRule="auto"/>
        <w:rPr>
          <w:rFonts w:ascii="Helvetica" w:hAnsi="Helvetica" w:cs="Arial"/>
          <w:b/>
          <w:bCs/>
        </w:rPr>
      </w:pPr>
    </w:p>
    <w:p w14:paraId="5FB78E9B" w14:textId="5DA976F1" w:rsidR="00BE41BC" w:rsidRPr="008E086B" w:rsidRDefault="00BE41BC" w:rsidP="00C70F6B">
      <w:pPr>
        <w:spacing w:line="360" w:lineRule="auto"/>
        <w:rPr>
          <w:rFonts w:ascii="Helvetica" w:hAnsi="Helvetica" w:cs="Arial"/>
          <w:b/>
          <w:bCs/>
        </w:rPr>
      </w:pPr>
      <w:r w:rsidRPr="008E086B">
        <w:rPr>
          <w:rFonts w:ascii="Helvetica" w:hAnsi="Helvetica"/>
          <w:b/>
          <w:bCs/>
          <w:shd w:val="clear" w:color="auto" w:fill="FFFFFF"/>
        </w:rPr>
        <w:t>uvex city 4 WE</w:t>
      </w:r>
      <w:r>
        <w:rPr>
          <w:rFonts w:ascii="Helvetica" w:hAnsi="Helvetica" w:cs="Arial"/>
          <w:b/>
          <w:bCs/>
          <w:noProof/>
        </w:rPr>
        <w:drawing>
          <wp:anchor distT="0" distB="0" distL="114300" distR="114300" simplePos="0" relativeHeight="251658240" behindDoc="1" locked="0" layoutInCell="1" allowOverlap="1" wp14:anchorId="0CA30B25" wp14:editId="4E8A824C">
            <wp:simplePos x="0" y="0"/>
            <wp:positionH relativeFrom="column">
              <wp:posOffset>-3810</wp:posOffset>
            </wp:positionH>
            <wp:positionV relativeFrom="paragraph">
              <wp:posOffset>5080</wp:posOffset>
            </wp:positionV>
            <wp:extent cx="1803400" cy="1799590"/>
            <wp:effectExtent l="0" t="0" r="0" b="3810"/>
            <wp:wrapTight wrapText="bothSides">
              <wp:wrapPolygon edited="0">
                <wp:start x="0" y="0"/>
                <wp:lineTo x="0" y="21493"/>
                <wp:lineTo x="21448" y="21493"/>
                <wp:lineTo x="21448" y="0"/>
                <wp:lineTo x="0" y="0"/>
              </wp:wrapPolygon>
            </wp:wrapTight>
            <wp:docPr id="4" name="Grafik 4" descr="Ein Bild, das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elm enthält.&#10;&#10;Automatisch generierte Beschreibung"/>
                    <pic:cNvPicPr/>
                  </pic:nvPicPr>
                  <pic:blipFill>
                    <a:blip r:embed="rId12"/>
                    <a:stretch>
                      <a:fillRect/>
                    </a:stretch>
                  </pic:blipFill>
                  <pic:spPr>
                    <a:xfrm>
                      <a:off x="0" y="0"/>
                      <a:ext cx="1803400" cy="1799590"/>
                    </a:xfrm>
                    <a:prstGeom prst="rect">
                      <a:avLst/>
                    </a:prstGeom>
                  </pic:spPr>
                </pic:pic>
              </a:graphicData>
            </a:graphic>
            <wp14:sizeRelH relativeFrom="margin">
              <wp14:pctWidth>0</wp14:pctWidth>
            </wp14:sizeRelH>
            <wp14:sizeRelV relativeFrom="margin">
              <wp14:pctHeight>0</wp14:pctHeight>
            </wp14:sizeRelV>
          </wp:anchor>
        </w:drawing>
      </w:r>
    </w:p>
    <w:p w14:paraId="1C984BFC" w14:textId="11522824" w:rsidR="00C70F6B" w:rsidRPr="008E086B" w:rsidRDefault="00C70F6B" w:rsidP="00C70F6B">
      <w:pPr>
        <w:spacing w:line="360" w:lineRule="auto"/>
        <w:rPr>
          <w:rFonts w:ascii="Helvetica" w:hAnsi="Helvetica" w:cs="Arial"/>
          <w:b/>
          <w:bCs/>
        </w:rPr>
      </w:pPr>
      <w:r w:rsidRPr="008E086B">
        <w:rPr>
          <w:rFonts w:ascii="Helvetica" w:hAnsi="Helvetica" w:cs="Arial"/>
          <w:b/>
          <w:bCs/>
        </w:rPr>
        <w:t>Größen:</w:t>
      </w:r>
      <w:r w:rsidRPr="008E086B">
        <w:rPr>
          <w:rFonts w:ascii="Helvetica" w:hAnsi="Helvetica" w:cs="Arial"/>
        </w:rPr>
        <w:t xml:space="preserve"> 55-58</w:t>
      </w:r>
      <w:r w:rsidR="001C31C0" w:rsidRPr="008E086B">
        <w:rPr>
          <w:rFonts w:ascii="Helvetica" w:hAnsi="Helvetica" w:cs="Arial"/>
        </w:rPr>
        <w:t xml:space="preserve"> </w:t>
      </w:r>
      <w:r w:rsidRPr="008E086B">
        <w:rPr>
          <w:rFonts w:ascii="Helvetica" w:hAnsi="Helvetica" w:cs="Arial"/>
        </w:rPr>
        <w:t>cm</w:t>
      </w:r>
    </w:p>
    <w:p w14:paraId="19A7D4D2" w14:textId="77777777" w:rsidR="00C70F6B" w:rsidRPr="00C70F6B" w:rsidRDefault="00C70F6B" w:rsidP="00C70F6B">
      <w:pPr>
        <w:spacing w:line="360" w:lineRule="auto"/>
        <w:rPr>
          <w:rFonts w:ascii="Helvetica" w:hAnsi="Helvetica" w:cs="Arial"/>
        </w:rPr>
      </w:pPr>
      <w:r w:rsidRPr="00C70F6B">
        <w:rPr>
          <w:rFonts w:ascii="Helvetica" w:hAnsi="Helvetica" w:cs="Arial"/>
          <w:b/>
          <w:bCs/>
        </w:rPr>
        <w:t>Gewicht:</w:t>
      </w:r>
      <w:r w:rsidRPr="00C70F6B">
        <w:rPr>
          <w:rFonts w:ascii="Helvetica" w:hAnsi="Helvetica" w:cs="Arial"/>
        </w:rPr>
        <w:t xml:space="preserve"> 300g</w:t>
      </w:r>
    </w:p>
    <w:p w14:paraId="569C40B3" w14:textId="77777777" w:rsidR="00C70F6B" w:rsidRPr="00C70F6B" w:rsidRDefault="00C70F6B" w:rsidP="00C70F6B">
      <w:pPr>
        <w:spacing w:line="360" w:lineRule="auto"/>
        <w:rPr>
          <w:rFonts w:ascii="Helvetica" w:hAnsi="Helvetica" w:cs="Arial"/>
        </w:rPr>
      </w:pPr>
      <w:r w:rsidRPr="00C70F6B">
        <w:rPr>
          <w:rFonts w:ascii="Helvetica" w:hAnsi="Helvetica" w:cs="Arial"/>
          <w:b/>
          <w:bCs/>
        </w:rPr>
        <w:t>Farben:</w:t>
      </w:r>
      <w:r w:rsidRPr="00C70F6B">
        <w:rPr>
          <w:rFonts w:ascii="Helvetica" w:hAnsi="Helvetica" w:cs="Arial"/>
        </w:rPr>
        <w:t xml:space="preserve"> dust rose - grey wave mat</w:t>
      </w:r>
    </w:p>
    <w:p w14:paraId="436AE6A6" w14:textId="77777777" w:rsidR="00C70F6B" w:rsidRPr="00C70F6B" w:rsidRDefault="00C70F6B" w:rsidP="00C70F6B">
      <w:pPr>
        <w:spacing w:line="360" w:lineRule="auto"/>
        <w:rPr>
          <w:rFonts w:ascii="Helvetica" w:hAnsi="Helvetica" w:cs="Arial"/>
        </w:rPr>
      </w:pPr>
      <w:r w:rsidRPr="00C70F6B">
        <w:rPr>
          <w:rFonts w:ascii="Helvetica" w:hAnsi="Helvetica" w:cs="Arial"/>
          <w:b/>
          <w:bCs/>
        </w:rPr>
        <w:t>UVP:</w:t>
      </w:r>
      <w:r w:rsidRPr="00C70F6B">
        <w:rPr>
          <w:rFonts w:ascii="Helvetica" w:hAnsi="Helvetica" w:cs="Arial"/>
        </w:rPr>
        <w:t xml:space="preserve"> 89,95 Euro</w:t>
      </w:r>
    </w:p>
    <w:p w14:paraId="4F3B2B7C" w14:textId="1750D6CE" w:rsidR="00CE390B" w:rsidRDefault="00CE390B"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134D593B" w14:textId="1964EF59" w:rsidR="004D2CDA" w:rsidRDefault="004D2CDA" w:rsidP="008C0CC1">
      <w:pPr>
        <w:widowControl w:val="0"/>
        <w:tabs>
          <w:tab w:val="left" w:pos="3686"/>
        </w:tabs>
        <w:autoSpaceDE w:val="0"/>
        <w:autoSpaceDN w:val="0"/>
        <w:adjustRightInd w:val="0"/>
        <w:spacing w:line="360" w:lineRule="auto"/>
        <w:ind w:right="45"/>
        <w:jc w:val="both"/>
        <w:outlineLvl w:val="0"/>
        <w:rPr>
          <w:rFonts w:ascii="Helvetica" w:hAnsi="Helvetica" w:cstheme="minorHAnsi"/>
          <w:b/>
          <w:bCs/>
        </w:rPr>
      </w:pPr>
    </w:p>
    <w:p w14:paraId="643A7C94" w14:textId="5CCA335F" w:rsidR="00C20E64" w:rsidRDefault="00C20E64" w:rsidP="00CE390B">
      <w:pPr>
        <w:suppressLineNumbers/>
        <w:spacing w:line="360" w:lineRule="auto"/>
        <w:jc w:val="both"/>
        <w:rPr>
          <w:rFonts w:ascii="Helvetica" w:hAnsi="Helvetica" w:cstheme="minorHAnsi"/>
          <w:b/>
          <w:bCs/>
        </w:rPr>
      </w:pPr>
    </w:p>
    <w:p w14:paraId="5421A2D2" w14:textId="29702DEE" w:rsidR="001C31C0" w:rsidRDefault="001C31C0" w:rsidP="00CE390B">
      <w:pPr>
        <w:suppressLineNumbers/>
        <w:spacing w:line="360" w:lineRule="auto"/>
        <w:jc w:val="both"/>
        <w:rPr>
          <w:rFonts w:ascii="Helvetica" w:hAnsi="Helvetica" w:cstheme="minorHAnsi"/>
          <w:b/>
          <w:bCs/>
        </w:rPr>
      </w:pPr>
    </w:p>
    <w:p w14:paraId="4F9EBC8E" w14:textId="17B47D2A" w:rsidR="001C31C0" w:rsidRDefault="001C31C0" w:rsidP="00CE390B">
      <w:pPr>
        <w:suppressLineNumbers/>
        <w:spacing w:line="360" w:lineRule="auto"/>
        <w:jc w:val="both"/>
        <w:rPr>
          <w:rFonts w:ascii="Helvetica" w:hAnsi="Helvetica" w:cstheme="minorHAnsi"/>
          <w:b/>
          <w:bCs/>
        </w:rPr>
      </w:pPr>
    </w:p>
    <w:p w14:paraId="0232651D" w14:textId="625DCD7E" w:rsidR="001C31C0" w:rsidRDefault="001C31C0" w:rsidP="00CE390B">
      <w:pPr>
        <w:suppressLineNumbers/>
        <w:spacing w:line="360" w:lineRule="auto"/>
        <w:jc w:val="both"/>
        <w:rPr>
          <w:rFonts w:ascii="Helvetica" w:hAnsi="Helvetica" w:cstheme="minorHAnsi"/>
          <w:b/>
          <w:bCs/>
        </w:rPr>
      </w:pPr>
    </w:p>
    <w:p w14:paraId="43A15150" w14:textId="1EB9422E" w:rsidR="001C31C0" w:rsidRDefault="001C31C0" w:rsidP="00CE390B">
      <w:pPr>
        <w:suppressLineNumbers/>
        <w:spacing w:line="360" w:lineRule="auto"/>
        <w:jc w:val="both"/>
        <w:rPr>
          <w:rFonts w:ascii="Helvetica" w:hAnsi="Helvetica" w:cstheme="minorHAnsi"/>
          <w:b/>
          <w:bCs/>
        </w:rPr>
      </w:pPr>
    </w:p>
    <w:p w14:paraId="442CA990" w14:textId="0071E4C4" w:rsidR="001C31C0" w:rsidRDefault="001C31C0" w:rsidP="00CE390B">
      <w:pPr>
        <w:suppressLineNumbers/>
        <w:spacing w:line="360" w:lineRule="auto"/>
        <w:jc w:val="both"/>
        <w:rPr>
          <w:rFonts w:ascii="Helvetica" w:hAnsi="Helvetica" w:cstheme="minorHAnsi"/>
          <w:b/>
          <w:bCs/>
        </w:rPr>
      </w:pPr>
    </w:p>
    <w:p w14:paraId="2C61D273" w14:textId="3FD355CD" w:rsidR="001C31C0" w:rsidRDefault="001C31C0" w:rsidP="00CE390B">
      <w:pPr>
        <w:suppressLineNumbers/>
        <w:spacing w:line="360" w:lineRule="auto"/>
        <w:jc w:val="both"/>
        <w:rPr>
          <w:rFonts w:ascii="Helvetica" w:hAnsi="Helvetica" w:cstheme="minorHAnsi"/>
          <w:b/>
          <w:bCs/>
        </w:rPr>
      </w:pPr>
    </w:p>
    <w:p w14:paraId="7F7E8755" w14:textId="4944E44D" w:rsidR="001C31C0" w:rsidRDefault="001C31C0" w:rsidP="00CE390B">
      <w:pPr>
        <w:suppressLineNumbers/>
        <w:spacing w:line="360" w:lineRule="auto"/>
        <w:jc w:val="both"/>
        <w:rPr>
          <w:rFonts w:ascii="Helvetica" w:hAnsi="Helvetica" w:cstheme="minorHAnsi"/>
          <w:b/>
          <w:bCs/>
        </w:rPr>
      </w:pPr>
    </w:p>
    <w:p w14:paraId="72F73543" w14:textId="77777777" w:rsidR="00BE41BC" w:rsidRDefault="00BE41BC" w:rsidP="00CE390B">
      <w:pPr>
        <w:suppressLineNumbers/>
        <w:spacing w:line="360" w:lineRule="auto"/>
        <w:jc w:val="both"/>
        <w:rPr>
          <w:rFonts w:ascii="Helvetica" w:hAnsi="Helvetica" w:cstheme="minorHAnsi"/>
          <w:b/>
        </w:rPr>
      </w:pPr>
    </w:p>
    <w:p w14:paraId="37948AD8" w14:textId="18ADB728" w:rsidR="00CE390B" w:rsidRPr="00E84763" w:rsidRDefault="00CE390B" w:rsidP="00CE390B">
      <w:pPr>
        <w:suppressLineNumbers/>
        <w:spacing w:line="360" w:lineRule="auto"/>
        <w:jc w:val="both"/>
        <w:rPr>
          <w:rFonts w:ascii="Helvetica" w:hAnsi="Helvetica" w:cstheme="minorHAnsi"/>
          <w:b/>
          <w:lang w:bidi="de-DE"/>
        </w:rPr>
      </w:pPr>
      <w:r w:rsidRPr="00E84763">
        <w:rPr>
          <w:rFonts w:ascii="Helvetica" w:hAnsi="Helvetica" w:cstheme="minorHAnsi"/>
          <w:b/>
        </w:rPr>
        <w:t xml:space="preserve">Über die </w:t>
      </w:r>
      <w:r w:rsidRPr="00E84763">
        <w:rPr>
          <w:rFonts w:ascii="Helvetica" w:hAnsi="Helvetica" w:cstheme="minorHAnsi"/>
          <w:b/>
          <w:lang w:bidi="de-DE"/>
        </w:rPr>
        <w:t>uvex group</w:t>
      </w:r>
    </w:p>
    <w:p w14:paraId="589F5BF4" w14:textId="77777777" w:rsidR="001E3B50" w:rsidRPr="00E84763" w:rsidRDefault="001E3B50" w:rsidP="001E3B50">
      <w:pPr>
        <w:suppressLineNumbers/>
        <w:spacing w:line="360" w:lineRule="auto"/>
        <w:jc w:val="both"/>
        <w:rPr>
          <w:rFonts w:ascii="Helvetica" w:hAnsi="Helvetica" w:cstheme="minorHAnsi"/>
          <w:lang w:bidi="de-DE"/>
        </w:rPr>
      </w:pPr>
      <w:r w:rsidRPr="00840AA2">
        <w:rPr>
          <w:rFonts w:ascii="Helvetica" w:hAnsi="Helvetica" w:cstheme="minorHAnsi"/>
          <w:lang w:bidi="de-DE"/>
        </w:rPr>
        <w:t xml:space="preserve">Die uvex group vereinigt drei international tätige Gesellschaften unter einem Dach: die uvex safety group, die uvex sports group (uvex sports und ALPINA) und Filtral. </w:t>
      </w:r>
      <w:r w:rsidRPr="00E84763">
        <w:rPr>
          <w:rFonts w:ascii="Helvetica" w:hAnsi="Helvetica" w:cstheme="minorHAnsi"/>
          <w:lang w:bidi="de-DE"/>
        </w:rPr>
        <w:t xml:space="preserve">Die uvex </w:t>
      </w:r>
      <w:r>
        <w:rPr>
          <w:rFonts w:ascii="Helvetica" w:hAnsi="Helvetica" w:cstheme="minorHAnsi"/>
          <w:lang w:bidi="de-DE"/>
        </w:rPr>
        <w:t>group</w:t>
      </w:r>
      <w:r w:rsidRPr="00E84763">
        <w:rPr>
          <w:rFonts w:ascii="Helvetica" w:hAnsi="Helvetica" w:cstheme="minorHAnsi"/>
          <w:lang w:bidi="de-DE"/>
        </w:rPr>
        <w:t xml:space="preserve"> ist mit 4</w:t>
      </w:r>
      <w:r>
        <w:rPr>
          <w:rFonts w:ascii="Helvetica" w:hAnsi="Helvetica" w:cstheme="minorHAnsi"/>
          <w:lang w:bidi="de-DE"/>
        </w:rPr>
        <w:t>9</w:t>
      </w:r>
      <w:r w:rsidRPr="00E84763">
        <w:rPr>
          <w:rFonts w:ascii="Helvetica" w:hAnsi="Helvetica" w:cstheme="minorHAnsi"/>
          <w:lang w:bidi="de-DE"/>
        </w:rPr>
        <w:t xml:space="preserve"> Niederlassungen in 22 Ländern vertreten und produziert aus Überzeugung mit Schwerpunkt in Deutschland. </w:t>
      </w:r>
      <w:r>
        <w:rPr>
          <w:rFonts w:ascii="Helvetica" w:hAnsi="Helvetica" w:cstheme="minorHAnsi"/>
          <w:lang w:bidi="de-DE"/>
        </w:rPr>
        <w:t xml:space="preserve">60 Prozent </w:t>
      </w:r>
      <w:r w:rsidRPr="00E84763">
        <w:rPr>
          <w:rFonts w:ascii="Helvetica" w:hAnsi="Helvetica" w:cstheme="minorHAnsi"/>
          <w:lang w:bidi="de-DE"/>
        </w:rPr>
        <w:t xml:space="preserve">der </w:t>
      </w:r>
      <w:r>
        <w:rPr>
          <w:rFonts w:ascii="Helvetica" w:hAnsi="Helvetica" w:cstheme="minorHAnsi"/>
          <w:lang w:bidi="de-DE"/>
        </w:rPr>
        <w:t xml:space="preserve">rund </w:t>
      </w:r>
      <w:r w:rsidRPr="00E84763">
        <w:rPr>
          <w:rFonts w:ascii="Helvetica" w:hAnsi="Helvetica" w:cstheme="minorHAnsi"/>
          <w:lang w:bidi="de-DE"/>
        </w:rPr>
        <w:t>2.</w:t>
      </w:r>
      <w:r>
        <w:rPr>
          <w:rFonts w:ascii="Helvetica" w:hAnsi="Helvetica" w:cstheme="minorHAnsi"/>
          <w:lang w:bidi="de-DE"/>
        </w:rPr>
        <w:t>9</w:t>
      </w:r>
      <w:r w:rsidRPr="00E84763">
        <w:rPr>
          <w:rFonts w:ascii="Helvetica" w:hAnsi="Helvetica" w:cstheme="minorHAnsi"/>
          <w:lang w:bidi="de-DE"/>
        </w:rPr>
        <w:t xml:space="preserve">00 Mitarbeiter (Stand: </w:t>
      </w:r>
      <w:r>
        <w:rPr>
          <w:rFonts w:ascii="Helvetica" w:hAnsi="Helvetica" w:cstheme="minorHAnsi"/>
          <w:lang w:bidi="de-DE"/>
        </w:rPr>
        <w:t>GJ 2019/20</w:t>
      </w:r>
      <w:r w:rsidRPr="00E84763">
        <w:rPr>
          <w:rFonts w:ascii="Helvetica" w:hAnsi="Helvetica" w:cstheme="minorHAnsi"/>
          <w:lang w:bidi="de-DE"/>
        </w:rPr>
        <w:t>) sind in Deutschland beschäftigt. uvex ist weltweit Partner des internationalen Spitzensports als Ausrüster unzähliger Top-Athleten. Das Leitmotiv protecting people ist Auftrag und Verpflichtung. Dazu entwickelt, produziert und vertreibt uvex Produkte und Serviceleistungen für die Sicherheit und den Schutz des Menschen im Berufs-, Sport- und Freizeitbereich.</w:t>
      </w:r>
    </w:p>
    <w:p w14:paraId="74979786" w14:textId="77777777" w:rsidR="001E3B50" w:rsidRDefault="001E3B50" w:rsidP="001E3B50">
      <w:pPr>
        <w:spacing w:line="360" w:lineRule="auto"/>
        <w:jc w:val="both"/>
        <w:rPr>
          <w:rFonts w:ascii="Helvetica" w:hAnsi="Helvetica" w:cstheme="minorHAnsi"/>
          <w:lang w:bidi="de-DE"/>
        </w:rPr>
      </w:pPr>
    </w:p>
    <w:p w14:paraId="769CE17E" w14:textId="77777777" w:rsidR="001E3B50" w:rsidRDefault="001E3B50" w:rsidP="001E3B50">
      <w:pPr>
        <w:spacing w:line="360" w:lineRule="auto"/>
        <w:jc w:val="both"/>
        <w:rPr>
          <w:rFonts w:ascii="Helvetica" w:hAnsi="Helvetica" w:cstheme="minorHAnsi"/>
          <w:lang w:bidi="de-DE"/>
        </w:rPr>
      </w:pPr>
    </w:p>
    <w:p w14:paraId="7B839BAD" w14:textId="77777777" w:rsidR="007F37A4" w:rsidRDefault="007F37A4" w:rsidP="001E3B50">
      <w:pPr>
        <w:spacing w:line="360" w:lineRule="auto"/>
        <w:jc w:val="both"/>
        <w:rPr>
          <w:rFonts w:ascii="Helvetica" w:hAnsi="Helvetica" w:cstheme="minorHAnsi"/>
          <w:lang w:bidi="de-DE"/>
        </w:rPr>
      </w:pPr>
    </w:p>
    <w:p w14:paraId="02F83443" w14:textId="77777777" w:rsidR="001E3B50" w:rsidRPr="00E84763" w:rsidRDefault="001E3B50" w:rsidP="001E3B50">
      <w:pPr>
        <w:spacing w:line="360" w:lineRule="auto"/>
        <w:jc w:val="both"/>
        <w:rPr>
          <w:rFonts w:ascii="Helvetica" w:hAnsi="Helvetica" w:cstheme="minorHAnsi"/>
        </w:rPr>
      </w:pPr>
    </w:p>
    <w:p w14:paraId="06F99DEC" w14:textId="77777777" w:rsidR="001E3B50"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 xml:space="preserve">Weitere Informationen </w:t>
      </w:r>
    </w:p>
    <w:p w14:paraId="312C2753" w14:textId="77777777" w:rsidR="001E3B50" w:rsidRPr="00E84763" w:rsidRDefault="001E3B50" w:rsidP="001E3B50">
      <w:pPr>
        <w:suppressLineNumbers/>
        <w:spacing w:line="360" w:lineRule="auto"/>
        <w:ind w:right="566"/>
        <w:jc w:val="center"/>
        <w:outlineLvl w:val="0"/>
        <w:rPr>
          <w:rFonts w:ascii="Helvetica" w:hAnsi="Helvetica" w:cstheme="minorHAnsi"/>
          <w:b/>
          <w:color w:val="000000" w:themeColor="text1"/>
          <w:sz w:val="20"/>
          <w:szCs w:val="20"/>
        </w:rPr>
      </w:pPr>
      <w:r w:rsidRPr="00E84763">
        <w:rPr>
          <w:rFonts w:ascii="Helvetica" w:hAnsi="Helvetica" w:cstheme="minorHAnsi"/>
          <w:b/>
          <w:color w:val="000000" w:themeColor="text1"/>
          <w:sz w:val="20"/>
          <w:szCs w:val="20"/>
        </w:rPr>
        <w:t>sowie Download Text und Bilder unter</w:t>
      </w:r>
    </w:p>
    <w:p w14:paraId="05ED7BA8" w14:textId="77777777" w:rsidR="001E3B50" w:rsidRPr="00696BC2" w:rsidRDefault="001E3B50" w:rsidP="001E3B50">
      <w:pPr>
        <w:suppressLineNumbers/>
        <w:spacing w:line="360" w:lineRule="auto"/>
        <w:ind w:right="566"/>
        <w:jc w:val="center"/>
        <w:rPr>
          <w:rFonts w:ascii="Helvetica" w:hAnsi="Helvetica" w:cstheme="minorHAnsi"/>
          <w:b/>
          <w:color w:val="000000" w:themeColor="text1"/>
          <w:sz w:val="20"/>
          <w:szCs w:val="20"/>
        </w:rPr>
      </w:pPr>
      <w:r w:rsidRPr="00E84763">
        <w:rPr>
          <w:rStyle w:val="Hyperlink"/>
          <w:rFonts w:ascii="Helvetica" w:hAnsi="Helvetica" w:cstheme="minorHAnsi"/>
          <w:b/>
          <w:color w:val="000000" w:themeColor="text1"/>
          <w:sz w:val="20"/>
          <w:szCs w:val="20"/>
          <w:u w:val="none"/>
        </w:rPr>
        <w:t>www.uvex-sports.com/</w:t>
      </w:r>
      <w:r>
        <w:rPr>
          <w:rStyle w:val="Hyperlink"/>
          <w:rFonts w:ascii="Helvetica" w:hAnsi="Helvetica" w:cstheme="minorHAnsi"/>
          <w:b/>
          <w:color w:val="000000" w:themeColor="text1"/>
          <w:sz w:val="20"/>
          <w:szCs w:val="20"/>
          <w:u w:val="none"/>
        </w:rPr>
        <w:t>de/presseportal</w:t>
      </w:r>
    </w:p>
    <w:p w14:paraId="02AD7E77"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54D94D5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F7819D2"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D8369FA" w14:textId="77777777" w:rsidR="001E3B50" w:rsidRDefault="001E3B50" w:rsidP="001E3B50">
      <w:pPr>
        <w:suppressLineNumbers/>
        <w:tabs>
          <w:tab w:val="left" w:pos="1560"/>
        </w:tabs>
        <w:spacing w:line="360" w:lineRule="auto"/>
        <w:jc w:val="both"/>
        <w:outlineLvl w:val="0"/>
        <w:rPr>
          <w:rFonts w:ascii="Helvetica" w:hAnsi="Helvetica" w:cstheme="minorHAnsi"/>
          <w:b/>
        </w:rPr>
      </w:pPr>
    </w:p>
    <w:p w14:paraId="258569BF" w14:textId="77777777" w:rsidR="001E3B50" w:rsidRPr="00E84763" w:rsidRDefault="001E3B50" w:rsidP="001E3B50">
      <w:pPr>
        <w:suppressLineNumbers/>
        <w:tabs>
          <w:tab w:val="left" w:pos="1560"/>
        </w:tabs>
        <w:spacing w:line="360" w:lineRule="auto"/>
        <w:jc w:val="both"/>
        <w:outlineLvl w:val="0"/>
        <w:rPr>
          <w:rFonts w:ascii="Helvetica" w:hAnsi="Helvetica" w:cstheme="minorHAnsi"/>
          <w:b/>
        </w:rPr>
      </w:pPr>
    </w:p>
    <w:p w14:paraId="0A369AA2" w14:textId="77777777" w:rsidR="007F37A4" w:rsidRPr="00E84763" w:rsidRDefault="007F37A4" w:rsidP="007F37A4">
      <w:pPr>
        <w:suppressLineNumbers/>
        <w:tabs>
          <w:tab w:val="left" w:pos="1560"/>
        </w:tabs>
        <w:spacing w:line="360" w:lineRule="auto"/>
        <w:jc w:val="both"/>
        <w:outlineLvl w:val="0"/>
        <w:rPr>
          <w:rFonts w:ascii="Helvetica" w:hAnsi="Helvetica" w:cstheme="minorHAnsi"/>
          <w:b/>
          <w:sz w:val="20"/>
          <w:szCs w:val="20"/>
        </w:rPr>
      </w:pPr>
      <w:r w:rsidRPr="00E84763">
        <w:rPr>
          <w:rFonts w:ascii="Helvetica" w:hAnsi="Helvetica" w:cstheme="minorHAnsi"/>
          <w:b/>
          <w:sz w:val="20"/>
          <w:szCs w:val="20"/>
        </w:rPr>
        <w:t xml:space="preserve">Pressekontakt: </w:t>
      </w:r>
    </w:p>
    <w:p w14:paraId="6BD6EEF3" w14:textId="77777777" w:rsidR="007F37A4" w:rsidRPr="001E3B50" w:rsidRDefault="007F37A4" w:rsidP="007F37A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UVEX SPORTS GMBH &amp; Co. KG</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Hansmann PR</w:t>
      </w:r>
    </w:p>
    <w:p w14:paraId="2F99BFAA" w14:textId="77777777" w:rsidR="007F37A4" w:rsidRPr="001E3B50" w:rsidRDefault="007F37A4" w:rsidP="007F37A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Brand Management</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Unit Sport</w:t>
      </w:r>
    </w:p>
    <w:p w14:paraId="385A9913" w14:textId="1F9F7AA6" w:rsidR="007F37A4" w:rsidRPr="001E3B50" w:rsidRDefault="007F37A4" w:rsidP="007F37A4">
      <w:pPr>
        <w:suppressLineNumbers/>
        <w:tabs>
          <w:tab w:val="left" w:pos="1560"/>
        </w:tabs>
        <w:spacing w:line="360" w:lineRule="auto"/>
        <w:jc w:val="both"/>
        <w:rPr>
          <w:rFonts w:ascii="Helvetica" w:hAnsi="Helvetica" w:cstheme="minorHAnsi"/>
          <w:sz w:val="20"/>
          <w:szCs w:val="20"/>
        </w:rPr>
      </w:pPr>
      <w:r>
        <w:rPr>
          <w:rFonts w:ascii="Helvetica" w:hAnsi="Helvetica" w:cstheme="minorBidi"/>
          <w:sz w:val="20"/>
          <w:szCs w:val="20"/>
        </w:rPr>
        <w:t>Anke Gaab</w:t>
      </w:r>
      <w:r>
        <w:tab/>
      </w:r>
      <w:r>
        <w:tab/>
      </w:r>
      <w:r>
        <w:tab/>
      </w:r>
      <w:r>
        <w:tab/>
      </w:r>
      <w:r>
        <w:tab/>
      </w:r>
      <w:r>
        <w:tab/>
      </w:r>
      <w:r w:rsidRPr="001E3B50">
        <w:rPr>
          <w:rFonts w:ascii="Helvetica" w:hAnsi="Helvetica" w:cstheme="minorHAnsi"/>
          <w:sz w:val="20"/>
          <w:szCs w:val="20"/>
        </w:rPr>
        <w:t>Thomas Meyer</w:t>
      </w:r>
    </w:p>
    <w:p w14:paraId="06AF5036" w14:textId="77777777" w:rsidR="007F37A4" w:rsidRPr="001E3B50" w:rsidRDefault="007F37A4" w:rsidP="007F37A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Würzburger Str. 154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Lipowskystr. 15</w:t>
      </w:r>
    </w:p>
    <w:p w14:paraId="0EA4E716" w14:textId="77777777" w:rsidR="007F37A4" w:rsidRPr="001E3B50" w:rsidRDefault="007F37A4" w:rsidP="007F37A4">
      <w:pPr>
        <w:suppressLineNumbers/>
        <w:tabs>
          <w:tab w:val="left" w:pos="1560"/>
        </w:tabs>
        <w:spacing w:line="360" w:lineRule="auto"/>
        <w:jc w:val="both"/>
        <w:rPr>
          <w:rFonts w:ascii="Helvetica" w:hAnsi="Helvetica" w:cstheme="minorHAnsi"/>
          <w:sz w:val="20"/>
          <w:szCs w:val="20"/>
        </w:rPr>
      </w:pPr>
      <w:r w:rsidRPr="001E3B50">
        <w:rPr>
          <w:rFonts w:ascii="Helvetica" w:hAnsi="Helvetica" w:cstheme="minorHAnsi"/>
          <w:sz w:val="20"/>
          <w:szCs w:val="20"/>
        </w:rPr>
        <w:t xml:space="preserve">90766 Fürth </w:t>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r>
      <w:r w:rsidRPr="001E3B50">
        <w:rPr>
          <w:rFonts w:ascii="Helvetica" w:hAnsi="Helvetica" w:cstheme="minorHAnsi"/>
          <w:sz w:val="20"/>
          <w:szCs w:val="20"/>
        </w:rPr>
        <w:tab/>
        <w:t>81373 München</w:t>
      </w:r>
    </w:p>
    <w:p w14:paraId="6741E4B2" w14:textId="77777777" w:rsidR="007F37A4" w:rsidRPr="007F37A4" w:rsidRDefault="007F37A4" w:rsidP="007F37A4">
      <w:pPr>
        <w:suppressLineNumbers/>
        <w:tabs>
          <w:tab w:val="left" w:pos="1560"/>
        </w:tabs>
        <w:spacing w:line="360" w:lineRule="auto"/>
        <w:jc w:val="both"/>
        <w:rPr>
          <w:rFonts w:ascii="Helvetica" w:hAnsi="Helvetica" w:cstheme="minorHAnsi"/>
          <w:sz w:val="20"/>
          <w:szCs w:val="20"/>
        </w:rPr>
      </w:pPr>
      <w:r w:rsidRPr="007F37A4">
        <w:rPr>
          <w:rFonts w:ascii="Helvetica" w:hAnsi="Helvetica" w:cstheme="minorHAnsi"/>
          <w:sz w:val="20"/>
          <w:szCs w:val="20"/>
        </w:rPr>
        <w:t>Tel.: 0911-9774-4475</w:t>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t>Tel.: 089/360 5499-25</w:t>
      </w:r>
    </w:p>
    <w:p w14:paraId="3B7C2CC8" w14:textId="77777777" w:rsidR="007F37A4" w:rsidRPr="007F37A4" w:rsidRDefault="007F37A4" w:rsidP="007F37A4">
      <w:pPr>
        <w:suppressLineNumbers/>
        <w:tabs>
          <w:tab w:val="left" w:pos="1560"/>
        </w:tabs>
        <w:spacing w:line="360" w:lineRule="auto"/>
        <w:jc w:val="both"/>
        <w:rPr>
          <w:rFonts w:ascii="Helvetica" w:hAnsi="Helvetica" w:cstheme="minorHAnsi"/>
          <w:sz w:val="20"/>
          <w:szCs w:val="20"/>
        </w:rPr>
      </w:pPr>
      <w:r w:rsidRPr="007F37A4">
        <w:rPr>
          <w:rFonts w:ascii="Helvetica" w:hAnsi="Helvetica" w:cstheme="minorHAnsi"/>
          <w:sz w:val="20"/>
          <w:szCs w:val="20"/>
        </w:rPr>
        <w:t>a.gaab@uvex.de</w:t>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t>t.meyer@hansmannpr.de</w:t>
      </w:r>
    </w:p>
    <w:p w14:paraId="25CED6BD" w14:textId="77777777" w:rsidR="007F37A4" w:rsidRPr="007F37A4" w:rsidRDefault="007F37A4" w:rsidP="007F37A4">
      <w:pPr>
        <w:suppressLineNumbers/>
        <w:tabs>
          <w:tab w:val="left" w:pos="1560"/>
        </w:tabs>
        <w:spacing w:line="360" w:lineRule="auto"/>
        <w:jc w:val="both"/>
        <w:rPr>
          <w:rFonts w:ascii="Helvetica" w:hAnsi="Helvetica" w:cstheme="minorHAnsi"/>
          <w:sz w:val="20"/>
          <w:szCs w:val="20"/>
        </w:rPr>
      </w:pPr>
      <w:r w:rsidRPr="007F37A4">
        <w:rPr>
          <w:rFonts w:ascii="Helvetica" w:hAnsi="Helvetica" w:cstheme="minorHAnsi"/>
          <w:sz w:val="20"/>
          <w:szCs w:val="20"/>
        </w:rPr>
        <w:t>www.uvex-sports.com</w:t>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r>
      <w:r w:rsidRPr="007F37A4">
        <w:rPr>
          <w:rFonts w:ascii="Helvetica" w:hAnsi="Helvetica" w:cstheme="minorHAnsi"/>
          <w:sz w:val="20"/>
          <w:szCs w:val="20"/>
        </w:rPr>
        <w:tab/>
        <w:t>www.hansmannpr.de</w:t>
      </w:r>
    </w:p>
    <w:p w14:paraId="3F1A3B41" w14:textId="1103634E" w:rsidR="00CE390B" w:rsidRPr="001E3B50" w:rsidRDefault="00CE390B" w:rsidP="007F37A4">
      <w:pPr>
        <w:suppressLineNumbers/>
        <w:tabs>
          <w:tab w:val="left" w:pos="1560"/>
        </w:tabs>
        <w:spacing w:line="360" w:lineRule="auto"/>
        <w:jc w:val="both"/>
        <w:outlineLvl w:val="0"/>
        <w:rPr>
          <w:rFonts w:ascii="Helvetica" w:hAnsi="Helvetica" w:cstheme="minorHAnsi"/>
          <w:sz w:val="20"/>
          <w:szCs w:val="20"/>
        </w:rPr>
      </w:pPr>
    </w:p>
    <w:sectPr w:rsidR="00CE390B" w:rsidRPr="001E3B50" w:rsidSect="00757988">
      <w:headerReference w:type="default" r:id="rId13"/>
      <w:footerReference w:type="default" r:id="rId14"/>
      <w:pgSz w:w="11900" w:h="16840"/>
      <w:pgMar w:top="1843" w:right="1417" w:bottom="170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829F6" w14:textId="77777777" w:rsidR="0001299E" w:rsidRDefault="0001299E" w:rsidP="00961C99">
      <w:r>
        <w:separator/>
      </w:r>
    </w:p>
  </w:endnote>
  <w:endnote w:type="continuationSeparator" w:id="0">
    <w:p w14:paraId="67300625" w14:textId="77777777" w:rsidR="0001299E" w:rsidRDefault="0001299E" w:rsidP="00961C99">
      <w:r>
        <w:continuationSeparator/>
      </w:r>
    </w:p>
  </w:endnote>
  <w:endnote w:type="continuationNotice" w:id="1">
    <w:p w14:paraId="23D4EA0E" w14:textId="77777777" w:rsidR="0001299E" w:rsidRDefault="000129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215A1F6" w14:paraId="4E3704F7" w14:textId="77777777" w:rsidTr="3215A1F6">
      <w:tc>
        <w:tcPr>
          <w:tcW w:w="3020" w:type="dxa"/>
        </w:tcPr>
        <w:p w14:paraId="1DF8D7B7" w14:textId="77777777" w:rsidR="3215A1F6" w:rsidRDefault="3215A1F6" w:rsidP="3215A1F6">
          <w:pPr>
            <w:pStyle w:val="Kopfzeile"/>
            <w:ind w:left="-115"/>
          </w:pPr>
        </w:p>
      </w:tc>
      <w:tc>
        <w:tcPr>
          <w:tcW w:w="3020" w:type="dxa"/>
        </w:tcPr>
        <w:p w14:paraId="6E785062" w14:textId="77777777" w:rsidR="3215A1F6" w:rsidRDefault="3215A1F6" w:rsidP="3215A1F6">
          <w:pPr>
            <w:pStyle w:val="Kopfzeile"/>
            <w:jc w:val="center"/>
          </w:pPr>
        </w:p>
      </w:tc>
      <w:tc>
        <w:tcPr>
          <w:tcW w:w="3020" w:type="dxa"/>
        </w:tcPr>
        <w:p w14:paraId="18B0B5B1" w14:textId="77777777" w:rsidR="3215A1F6" w:rsidRDefault="3215A1F6" w:rsidP="3215A1F6">
          <w:pPr>
            <w:pStyle w:val="Kopfzeile"/>
            <w:ind w:right="-115"/>
            <w:jc w:val="right"/>
          </w:pPr>
        </w:p>
      </w:tc>
    </w:tr>
  </w:tbl>
  <w:p w14:paraId="2FC66461" w14:textId="77777777" w:rsidR="3215A1F6" w:rsidRDefault="3215A1F6" w:rsidP="3215A1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550C" w14:textId="77777777" w:rsidR="0001299E" w:rsidRDefault="0001299E" w:rsidP="00961C99">
      <w:r>
        <w:separator/>
      </w:r>
    </w:p>
  </w:footnote>
  <w:footnote w:type="continuationSeparator" w:id="0">
    <w:p w14:paraId="7CF1A883" w14:textId="77777777" w:rsidR="0001299E" w:rsidRDefault="0001299E" w:rsidP="00961C99">
      <w:r>
        <w:continuationSeparator/>
      </w:r>
    </w:p>
  </w:footnote>
  <w:footnote w:type="continuationNotice" w:id="1">
    <w:p w14:paraId="26AB39C6" w14:textId="77777777" w:rsidR="0001299E" w:rsidRDefault="000129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57D5" w14:textId="77777777" w:rsidR="00DD2C60" w:rsidRPr="00961C99" w:rsidRDefault="00DD2C60" w:rsidP="00961C99">
    <w:pPr>
      <w:pStyle w:val="Kopfzeile"/>
    </w:pPr>
    <w:r>
      <w:rPr>
        <w:noProof/>
      </w:rPr>
      <w:drawing>
        <wp:anchor distT="0" distB="0" distL="114300" distR="114300" simplePos="0" relativeHeight="251658240" behindDoc="1" locked="0" layoutInCell="1" allowOverlap="1" wp14:anchorId="03EF865A" wp14:editId="1701CE84">
          <wp:simplePos x="0" y="0"/>
          <wp:positionH relativeFrom="column">
            <wp:posOffset>-909320</wp:posOffset>
          </wp:positionH>
          <wp:positionV relativeFrom="paragraph">
            <wp:posOffset>-459105</wp:posOffset>
          </wp:positionV>
          <wp:extent cx="7558857" cy="10692125"/>
          <wp:effectExtent l="0" t="0" r="444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57" cy="10692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4E"/>
    <w:multiLevelType w:val="multilevel"/>
    <w:tmpl w:val="F9AC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54876"/>
    <w:multiLevelType w:val="hybridMultilevel"/>
    <w:tmpl w:val="5B065A5C"/>
    <w:lvl w:ilvl="0" w:tplc="094E41B6">
      <w:start w:val="1"/>
      <w:numFmt w:val="bullet"/>
      <w:lvlText w:val="-"/>
      <w:lvlJc w:val="left"/>
      <w:pPr>
        <w:tabs>
          <w:tab w:val="num" w:pos="720"/>
        </w:tabs>
        <w:ind w:left="720" w:hanging="360"/>
      </w:pPr>
      <w:rPr>
        <w:rFonts w:ascii="Times New Roman" w:hAnsi="Times New Roman" w:hint="default"/>
      </w:rPr>
    </w:lvl>
    <w:lvl w:ilvl="1" w:tplc="625CB894" w:tentative="1">
      <w:start w:val="1"/>
      <w:numFmt w:val="bullet"/>
      <w:lvlText w:val="-"/>
      <w:lvlJc w:val="left"/>
      <w:pPr>
        <w:tabs>
          <w:tab w:val="num" w:pos="1440"/>
        </w:tabs>
        <w:ind w:left="1440" w:hanging="360"/>
      </w:pPr>
      <w:rPr>
        <w:rFonts w:ascii="Times New Roman" w:hAnsi="Times New Roman" w:hint="default"/>
      </w:rPr>
    </w:lvl>
    <w:lvl w:ilvl="2" w:tplc="8A322478" w:tentative="1">
      <w:start w:val="1"/>
      <w:numFmt w:val="bullet"/>
      <w:lvlText w:val="-"/>
      <w:lvlJc w:val="left"/>
      <w:pPr>
        <w:tabs>
          <w:tab w:val="num" w:pos="2160"/>
        </w:tabs>
        <w:ind w:left="2160" w:hanging="360"/>
      </w:pPr>
      <w:rPr>
        <w:rFonts w:ascii="Times New Roman" w:hAnsi="Times New Roman" w:hint="default"/>
      </w:rPr>
    </w:lvl>
    <w:lvl w:ilvl="3" w:tplc="7786D4B2" w:tentative="1">
      <w:start w:val="1"/>
      <w:numFmt w:val="bullet"/>
      <w:lvlText w:val="-"/>
      <w:lvlJc w:val="left"/>
      <w:pPr>
        <w:tabs>
          <w:tab w:val="num" w:pos="2880"/>
        </w:tabs>
        <w:ind w:left="2880" w:hanging="360"/>
      </w:pPr>
      <w:rPr>
        <w:rFonts w:ascii="Times New Roman" w:hAnsi="Times New Roman" w:hint="default"/>
      </w:rPr>
    </w:lvl>
    <w:lvl w:ilvl="4" w:tplc="71F65664" w:tentative="1">
      <w:start w:val="1"/>
      <w:numFmt w:val="bullet"/>
      <w:lvlText w:val="-"/>
      <w:lvlJc w:val="left"/>
      <w:pPr>
        <w:tabs>
          <w:tab w:val="num" w:pos="3600"/>
        </w:tabs>
        <w:ind w:left="3600" w:hanging="360"/>
      </w:pPr>
      <w:rPr>
        <w:rFonts w:ascii="Times New Roman" w:hAnsi="Times New Roman" w:hint="default"/>
      </w:rPr>
    </w:lvl>
    <w:lvl w:ilvl="5" w:tplc="9432D746" w:tentative="1">
      <w:start w:val="1"/>
      <w:numFmt w:val="bullet"/>
      <w:lvlText w:val="-"/>
      <w:lvlJc w:val="left"/>
      <w:pPr>
        <w:tabs>
          <w:tab w:val="num" w:pos="4320"/>
        </w:tabs>
        <w:ind w:left="4320" w:hanging="360"/>
      </w:pPr>
      <w:rPr>
        <w:rFonts w:ascii="Times New Roman" w:hAnsi="Times New Roman" w:hint="default"/>
      </w:rPr>
    </w:lvl>
    <w:lvl w:ilvl="6" w:tplc="54523F46" w:tentative="1">
      <w:start w:val="1"/>
      <w:numFmt w:val="bullet"/>
      <w:lvlText w:val="-"/>
      <w:lvlJc w:val="left"/>
      <w:pPr>
        <w:tabs>
          <w:tab w:val="num" w:pos="5040"/>
        </w:tabs>
        <w:ind w:left="5040" w:hanging="360"/>
      </w:pPr>
      <w:rPr>
        <w:rFonts w:ascii="Times New Roman" w:hAnsi="Times New Roman" w:hint="default"/>
      </w:rPr>
    </w:lvl>
    <w:lvl w:ilvl="7" w:tplc="F51851DE" w:tentative="1">
      <w:start w:val="1"/>
      <w:numFmt w:val="bullet"/>
      <w:lvlText w:val="-"/>
      <w:lvlJc w:val="left"/>
      <w:pPr>
        <w:tabs>
          <w:tab w:val="num" w:pos="5760"/>
        </w:tabs>
        <w:ind w:left="5760" w:hanging="360"/>
      </w:pPr>
      <w:rPr>
        <w:rFonts w:ascii="Times New Roman" w:hAnsi="Times New Roman" w:hint="default"/>
      </w:rPr>
    </w:lvl>
    <w:lvl w:ilvl="8" w:tplc="03C277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264EC5"/>
    <w:multiLevelType w:val="hybridMultilevel"/>
    <w:tmpl w:val="38603A0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433B616F"/>
    <w:multiLevelType w:val="hybridMultilevel"/>
    <w:tmpl w:val="77CC69D2"/>
    <w:lvl w:ilvl="0" w:tplc="1362EF48">
      <w:start w:val="1"/>
      <w:numFmt w:val="bullet"/>
      <w:lvlText w:val="-"/>
      <w:lvlJc w:val="left"/>
      <w:pPr>
        <w:tabs>
          <w:tab w:val="num" w:pos="720"/>
        </w:tabs>
        <w:ind w:left="720" w:hanging="360"/>
      </w:pPr>
      <w:rPr>
        <w:rFonts w:ascii="Times New Roman" w:hAnsi="Times New Roman" w:hint="default"/>
      </w:rPr>
    </w:lvl>
    <w:lvl w:ilvl="1" w:tplc="3978FE56" w:tentative="1">
      <w:start w:val="1"/>
      <w:numFmt w:val="bullet"/>
      <w:lvlText w:val="-"/>
      <w:lvlJc w:val="left"/>
      <w:pPr>
        <w:tabs>
          <w:tab w:val="num" w:pos="1440"/>
        </w:tabs>
        <w:ind w:left="1440" w:hanging="360"/>
      </w:pPr>
      <w:rPr>
        <w:rFonts w:ascii="Times New Roman" w:hAnsi="Times New Roman" w:hint="default"/>
      </w:rPr>
    </w:lvl>
    <w:lvl w:ilvl="2" w:tplc="E64CAB48" w:tentative="1">
      <w:start w:val="1"/>
      <w:numFmt w:val="bullet"/>
      <w:lvlText w:val="-"/>
      <w:lvlJc w:val="left"/>
      <w:pPr>
        <w:tabs>
          <w:tab w:val="num" w:pos="2160"/>
        </w:tabs>
        <w:ind w:left="2160" w:hanging="360"/>
      </w:pPr>
      <w:rPr>
        <w:rFonts w:ascii="Times New Roman" w:hAnsi="Times New Roman" w:hint="default"/>
      </w:rPr>
    </w:lvl>
    <w:lvl w:ilvl="3" w:tplc="8D6276D2" w:tentative="1">
      <w:start w:val="1"/>
      <w:numFmt w:val="bullet"/>
      <w:lvlText w:val="-"/>
      <w:lvlJc w:val="left"/>
      <w:pPr>
        <w:tabs>
          <w:tab w:val="num" w:pos="2880"/>
        </w:tabs>
        <w:ind w:left="2880" w:hanging="360"/>
      </w:pPr>
      <w:rPr>
        <w:rFonts w:ascii="Times New Roman" w:hAnsi="Times New Roman" w:hint="default"/>
      </w:rPr>
    </w:lvl>
    <w:lvl w:ilvl="4" w:tplc="D9260A62" w:tentative="1">
      <w:start w:val="1"/>
      <w:numFmt w:val="bullet"/>
      <w:lvlText w:val="-"/>
      <w:lvlJc w:val="left"/>
      <w:pPr>
        <w:tabs>
          <w:tab w:val="num" w:pos="3600"/>
        </w:tabs>
        <w:ind w:left="3600" w:hanging="360"/>
      </w:pPr>
      <w:rPr>
        <w:rFonts w:ascii="Times New Roman" w:hAnsi="Times New Roman" w:hint="default"/>
      </w:rPr>
    </w:lvl>
    <w:lvl w:ilvl="5" w:tplc="BEA0874C" w:tentative="1">
      <w:start w:val="1"/>
      <w:numFmt w:val="bullet"/>
      <w:lvlText w:val="-"/>
      <w:lvlJc w:val="left"/>
      <w:pPr>
        <w:tabs>
          <w:tab w:val="num" w:pos="4320"/>
        </w:tabs>
        <w:ind w:left="4320" w:hanging="360"/>
      </w:pPr>
      <w:rPr>
        <w:rFonts w:ascii="Times New Roman" w:hAnsi="Times New Roman" w:hint="default"/>
      </w:rPr>
    </w:lvl>
    <w:lvl w:ilvl="6" w:tplc="CE4A7B22" w:tentative="1">
      <w:start w:val="1"/>
      <w:numFmt w:val="bullet"/>
      <w:lvlText w:val="-"/>
      <w:lvlJc w:val="left"/>
      <w:pPr>
        <w:tabs>
          <w:tab w:val="num" w:pos="5040"/>
        </w:tabs>
        <w:ind w:left="5040" w:hanging="360"/>
      </w:pPr>
      <w:rPr>
        <w:rFonts w:ascii="Times New Roman" w:hAnsi="Times New Roman" w:hint="default"/>
      </w:rPr>
    </w:lvl>
    <w:lvl w:ilvl="7" w:tplc="545A8D50" w:tentative="1">
      <w:start w:val="1"/>
      <w:numFmt w:val="bullet"/>
      <w:lvlText w:val="-"/>
      <w:lvlJc w:val="left"/>
      <w:pPr>
        <w:tabs>
          <w:tab w:val="num" w:pos="5760"/>
        </w:tabs>
        <w:ind w:left="5760" w:hanging="360"/>
      </w:pPr>
      <w:rPr>
        <w:rFonts w:ascii="Times New Roman" w:hAnsi="Times New Roman" w:hint="default"/>
      </w:rPr>
    </w:lvl>
    <w:lvl w:ilvl="8" w:tplc="D926125E" w:tentative="1">
      <w:start w:val="1"/>
      <w:numFmt w:val="bullet"/>
      <w:lvlText w:val="-"/>
      <w:lvlJc w:val="left"/>
      <w:pPr>
        <w:tabs>
          <w:tab w:val="num" w:pos="6480"/>
        </w:tabs>
        <w:ind w:left="6480" w:hanging="360"/>
      </w:pPr>
      <w:rPr>
        <w:rFonts w:ascii="Times New Roman" w:hAnsi="Times New Roman" w:hint="default"/>
      </w:rPr>
    </w:lvl>
  </w:abstractNum>
  <w:num w:numId="1" w16cid:durableId="1797026132">
    <w:abstractNumId w:val="0"/>
  </w:num>
  <w:num w:numId="2" w16cid:durableId="1402870700">
    <w:abstractNumId w:val="2"/>
  </w:num>
  <w:num w:numId="3" w16cid:durableId="171258425">
    <w:abstractNumId w:val="1"/>
  </w:num>
  <w:num w:numId="4" w16cid:durableId="1013187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E6"/>
    <w:rsid w:val="000007EC"/>
    <w:rsid w:val="000011EA"/>
    <w:rsid w:val="00002730"/>
    <w:rsid w:val="00003346"/>
    <w:rsid w:val="0000610D"/>
    <w:rsid w:val="0000634C"/>
    <w:rsid w:val="00007927"/>
    <w:rsid w:val="00010251"/>
    <w:rsid w:val="00010AAF"/>
    <w:rsid w:val="00011683"/>
    <w:rsid w:val="0001206A"/>
    <w:rsid w:val="0001299E"/>
    <w:rsid w:val="00012F23"/>
    <w:rsid w:val="00015D4B"/>
    <w:rsid w:val="00015E27"/>
    <w:rsid w:val="00016435"/>
    <w:rsid w:val="000200C0"/>
    <w:rsid w:val="00020A56"/>
    <w:rsid w:val="00021CCD"/>
    <w:rsid w:val="00025401"/>
    <w:rsid w:val="0002638A"/>
    <w:rsid w:val="000329F0"/>
    <w:rsid w:val="00032A44"/>
    <w:rsid w:val="000336C1"/>
    <w:rsid w:val="00040AFD"/>
    <w:rsid w:val="000436E8"/>
    <w:rsid w:val="00043C5B"/>
    <w:rsid w:val="00044F81"/>
    <w:rsid w:val="00045F58"/>
    <w:rsid w:val="00050F63"/>
    <w:rsid w:val="0005110A"/>
    <w:rsid w:val="00051873"/>
    <w:rsid w:val="00052190"/>
    <w:rsid w:val="00053B10"/>
    <w:rsid w:val="00053BEC"/>
    <w:rsid w:val="0005519F"/>
    <w:rsid w:val="00056932"/>
    <w:rsid w:val="00056DF9"/>
    <w:rsid w:val="00057C33"/>
    <w:rsid w:val="00064361"/>
    <w:rsid w:val="0006679E"/>
    <w:rsid w:val="000667CA"/>
    <w:rsid w:val="000671FD"/>
    <w:rsid w:val="00070450"/>
    <w:rsid w:val="000711DD"/>
    <w:rsid w:val="00072D6E"/>
    <w:rsid w:val="000759BD"/>
    <w:rsid w:val="00075CBC"/>
    <w:rsid w:val="00077012"/>
    <w:rsid w:val="000812C5"/>
    <w:rsid w:val="00083869"/>
    <w:rsid w:val="00084552"/>
    <w:rsid w:val="00086BBD"/>
    <w:rsid w:val="00090203"/>
    <w:rsid w:val="00093260"/>
    <w:rsid w:val="00094FCD"/>
    <w:rsid w:val="0009538B"/>
    <w:rsid w:val="000965C0"/>
    <w:rsid w:val="00096B24"/>
    <w:rsid w:val="000A39C9"/>
    <w:rsid w:val="000A41EB"/>
    <w:rsid w:val="000A4F2B"/>
    <w:rsid w:val="000A54F7"/>
    <w:rsid w:val="000A5633"/>
    <w:rsid w:val="000A75F5"/>
    <w:rsid w:val="000B2075"/>
    <w:rsid w:val="000B286C"/>
    <w:rsid w:val="000B2AAB"/>
    <w:rsid w:val="000B33B3"/>
    <w:rsid w:val="000B533A"/>
    <w:rsid w:val="000B6A6B"/>
    <w:rsid w:val="000C0D24"/>
    <w:rsid w:val="000C1955"/>
    <w:rsid w:val="000C265F"/>
    <w:rsid w:val="000C362F"/>
    <w:rsid w:val="000C6321"/>
    <w:rsid w:val="000D0B16"/>
    <w:rsid w:val="000D2605"/>
    <w:rsid w:val="000D2A0F"/>
    <w:rsid w:val="000D54BD"/>
    <w:rsid w:val="000E017B"/>
    <w:rsid w:val="000E02B0"/>
    <w:rsid w:val="000E3F7B"/>
    <w:rsid w:val="000E413E"/>
    <w:rsid w:val="000E49F7"/>
    <w:rsid w:val="000E60D4"/>
    <w:rsid w:val="000E63D9"/>
    <w:rsid w:val="000E6456"/>
    <w:rsid w:val="000F29C6"/>
    <w:rsid w:val="000F6F6A"/>
    <w:rsid w:val="001001F7"/>
    <w:rsid w:val="00100D42"/>
    <w:rsid w:val="001046B2"/>
    <w:rsid w:val="00105CA7"/>
    <w:rsid w:val="0010711C"/>
    <w:rsid w:val="0010722D"/>
    <w:rsid w:val="0011015C"/>
    <w:rsid w:val="00113CC9"/>
    <w:rsid w:val="00113F65"/>
    <w:rsid w:val="001147C1"/>
    <w:rsid w:val="00116415"/>
    <w:rsid w:val="00122009"/>
    <w:rsid w:val="00126B93"/>
    <w:rsid w:val="0013427F"/>
    <w:rsid w:val="00134779"/>
    <w:rsid w:val="00136824"/>
    <w:rsid w:val="00136FA2"/>
    <w:rsid w:val="001412A6"/>
    <w:rsid w:val="00144128"/>
    <w:rsid w:val="001447C0"/>
    <w:rsid w:val="0014631B"/>
    <w:rsid w:val="00146F68"/>
    <w:rsid w:val="0015607E"/>
    <w:rsid w:val="0015701A"/>
    <w:rsid w:val="00157BE1"/>
    <w:rsid w:val="0016387B"/>
    <w:rsid w:val="001644F6"/>
    <w:rsid w:val="00164EEF"/>
    <w:rsid w:val="00165F0E"/>
    <w:rsid w:val="0017108B"/>
    <w:rsid w:val="00172574"/>
    <w:rsid w:val="00172969"/>
    <w:rsid w:val="00174420"/>
    <w:rsid w:val="001745C3"/>
    <w:rsid w:val="00175926"/>
    <w:rsid w:val="001775E5"/>
    <w:rsid w:val="00177B4D"/>
    <w:rsid w:val="00181C0A"/>
    <w:rsid w:val="00183CAA"/>
    <w:rsid w:val="001908BC"/>
    <w:rsid w:val="0019096C"/>
    <w:rsid w:val="00190C9D"/>
    <w:rsid w:val="001926DD"/>
    <w:rsid w:val="001A017B"/>
    <w:rsid w:val="001A0735"/>
    <w:rsid w:val="001A09D6"/>
    <w:rsid w:val="001A1B5A"/>
    <w:rsid w:val="001A269A"/>
    <w:rsid w:val="001A26EC"/>
    <w:rsid w:val="001B02AE"/>
    <w:rsid w:val="001B0BAF"/>
    <w:rsid w:val="001B424F"/>
    <w:rsid w:val="001B5089"/>
    <w:rsid w:val="001B5A69"/>
    <w:rsid w:val="001C020D"/>
    <w:rsid w:val="001C0827"/>
    <w:rsid w:val="001C0BA0"/>
    <w:rsid w:val="001C0D9B"/>
    <w:rsid w:val="001C1098"/>
    <w:rsid w:val="001C31C0"/>
    <w:rsid w:val="001C3638"/>
    <w:rsid w:val="001C534F"/>
    <w:rsid w:val="001C64E0"/>
    <w:rsid w:val="001D0CE4"/>
    <w:rsid w:val="001D1CBC"/>
    <w:rsid w:val="001D3946"/>
    <w:rsid w:val="001D59CE"/>
    <w:rsid w:val="001D5BE5"/>
    <w:rsid w:val="001D608D"/>
    <w:rsid w:val="001D7B8E"/>
    <w:rsid w:val="001E079A"/>
    <w:rsid w:val="001E2F5D"/>
    <w:rsid w:val="001E3B50"/>
    <w:rsid w:val="001E6094"/>
    <w:rsid w:val="001E6211"/>
    <w:rsid w:val="001E6A72"/>
    <w:rsid w:val="001F312B"/>
    <w:rsid w:val="001F381F"/>
    <w:rsid w:val="001F3A7D"/>
    <w:rsid w:val="001F4F1C"/>
    <w:rsid w:val="001F6843"/>
    <w:rsid w:val="00201477"/>
    <w:rsid w:val="002044F2"/>
    <w:rsid w:val="002054B1"/>
    <w:rsid w:val="00205847"/>
    <w:rsid w:val="00205E46"/>
    <w:rsid w:val="00205EAB"/>
    <w:rsid w:val="00207D68"/>
    <w:rsid w:val="00210C66"/>
    <w:rsid w:val="00211BCD"/>
    <w:rsid w:val="002153DB"/>
    <w:rsid w:val="0022226B"/>
    <w:rsid w:val="00222CB2"/>
    <w:rsid w:val="00223D11"/>
    <w:rsid w:val="00224380"/>
    <w:rsid w:val="0022657D"/>
    <w:rsid w:val="00233561"/>
    <w:rsid w:val="002405FE"/>
    <w:rsid w:val="00240B10"/>
    <w:rsid w:val="0024214D"/>
    <w:rsid w:val="002431A8"/>
    <w:rsid w:val="00250EE6"/>
    <w:rsid w:val="00251DB4"/>
    <w:rsid w:val="002546DC"/>
    <w:rsid w:val="00255D0C"/>
    <w:rsid w:val="002602BA"/>
    <w:rsid w:val="00260CE5"/>
    <w:rsid w:val="002616C0"/>
    <w:rsid w:val="00262864"/>
    <w:rsid w:val="0026358F"/>
    <w:rsid w:val="00276ACD"/>
    <w:rsid w:val="00276DD9"/>
    <w:rsid w:val="00280FC8"/>
    <w:rsid w:val="002933B9"/>
    <w:rsid w:val="0029398C"/>
    <w:rsid w:val="00294827"/>
    <w:rsid w:val="002A119F"/>
    <w:rsid w:val="002A2773"/>
    <w:rsid w:val="002A3C52"/>
    <w:rsid w:val="002B068D"/>
    <w:rsid w:val="002B2008"/>
    <w:rsid w:val="002B5984"/>
    <w:rsid w:val="002B64D9"/>
    <w:rsid w:val="002B65B8"/>
    <w:rsid w:val="002B6C1F"/>
    <w:rsid w:val="002B6CCA"/>
    <w:rsid w:val="002C0726"/>
    <w:rsid w:val="002C142C"/>
    <w:rsid w:val="002C16F3"/>
    <w:rsid w:val="002C1EF2"/>
    <w:rsid w:val="002C1F53"/>
    <w:rsid w:val="002C523C"/>
    <w:rsid w:val="002C614B"/>
    <w:rsid w:val="002C6B0F"/>
    <w:rsid w:val="002C6E52"/>
    <w:rsid w:val="002C7EFC"/>
    <w:rsid w:val="002D0110"/>
    <w:rsid w:val="002D3C05"/>
    <w:rsid w:val="002E011B"/>
    <w:rsid w:val="002E0F53"/>
    <w:rsid w:val="002E0FEA"/>
    <w:rsid w:val="002E6C8C"/>
    <w:rsid w:val="002F14CC"/>
    <w:rsid w:val="002F20C4"/>
    <w:rsid w:val="002F364D"/>
    <w:rsid w:val="002F3D9D"/>
    <w:rsid w:val="002F4FA3"/>
    <w:rsid w:val="002F5EE2"/>
    <w:rsid w:val="002F761F"/>
    <w:rsid w:val="002F76C5"/>
    <w:rsid w:val="002F7946"/>
    <w:rsid w:val="00301A50"/>
    <w:rsid w:val="00305AAB"/>
    <w:rsid w:val="0030760A"/>
    <w:rsid w:val="00311D0F"/>
    <w:rsid w:val="00317895"/>
    <w:rsid w:val="003205DE"/>
    <w:rsid w:val="00323637"/>
    <w:rsid w:val="00330B13"/>
    <w:rsid w:val="0033101F"/>
    <w:rsid w:val="003317D0"/>
    <w:rsid w:val="003352CD"/>
    <w:rsid w:val="00336C81"/>
    <w:rsid w:val="00340C22"/>
    <w:rsid w:val="0034336B"/>
    <w:rsid w:val="0034392E"/>
    <w:rsid w:val="00343FF2"/>
    <w:rsid w:val="00344E47"/>
    <w:rsid w:val="00345C53"/>
    <w:rsid w:val="00347B22"/>
    <w:rsid w:val="00357780"/>
    <w:rsid w:val="0036102B"/>
    <w:rsid w:val="00363B5F"/>
    <w:rsid w:val="00370B65"/>
    <w:rsid w:val="00374ED3"/>
    <w:rsid w:val="00376F16"/>
    <w:rsid w:val="00380B4C"/>
    <w:rsid w:val="00382AED"/>
    <w:rsid w:val="0039101A"/>
    <w:rsid w:val="00391F6B"/>
    <w:rsid w:val="0039371C"/>
    <w:rsid w:val="00393BEA"/>
    <w:rsid w:val="00394E3C"/>
    <w:rsid w:val="003959AD"/>
    <w:rsid w:val="00397A38"/>
    <w:rsid w:val="003A2A5B"/>
    <w:rsid w:val="003A2EED"/>
    <w:rsid w:val="003A30E7"/>
    <w:rsid w:val="003A6630"/>
    <w:rsid w:val="003B190C"/>
    <w:rsid w:val="003B1EA8"/>
    <w:rsid w:val="003B3C3B"/>
    <w:rsid w:val="003B484C"/>
    <w:rsid w:val="003B61BA"/>
    <w:rsid w:val="003C390F"/>
    <w:rsid w:val="003C4FC1"/>
    <w:rsid w:val="003C606F"/>
    <w:rsid w:val="003C779A"/>
    <w:rsid w:val="003D0B61"/>
    <w:rsid w:val="003D3760"/>
    <w:rsid w:val="003D3870"/>
    <w:rsid w:val="003E32B4"/>
    <w:rsid w:val="003E4593"/>
    <w:rsid w:val="003E5267"/>
    <w:rsid w:val="003F0F68"/>
    <w:rsid w:val="003F2F1B"/>
    <w:rsid w:val="003F2FA7"/>
    <w:rsid w:val="003F3992"/>
    <w:rsid w:val="003F6149"/>
    <w:rsid w:val="00400265"/>
    <w:rsid w:val="004007FD"/>
    <w:rsid w:val="00402829"/>
    <w:rsid w:val="00403FA7"/>
    <w:rsid w:val="004051F8"/>
    <w:rsid w:val="00411156"/>
    <w:rsid w:val="00413D9E"/>
    <w:rsid w:val="004144EB"/>
    <w:rsid w:val="00423CD0"/>
    <w:rsid w:val="004264F1"/>
    <w:rsid w:val="00430809"/>
    <w:rsid w:val="00431450"/>
    <w:rsid w:val="0043240F"/>
    <w:rsid w:val="00436EBB"/>
    <w:rsid w:val="00437242"/>
    <w:rsid w:val="00441763"/>
    <w:rsid w:val="00442FCE"/>
    <w:rsid w:val="004431D5"/>
    <w:rsid w:val="004467C8"/>
    <w:rsid w:val="00447AF8"/>
    <w:rsid w:val="00447F5C"/>
    <w:rsid w:val="00453E86"/>
    <w:rsid w:val="00454044"/>
    <w:rsid w:val="00454902"/>
    <w:rsid w:val="004600DB"/>
    <w:rsid w:val="00461690"/>
    <w:rsid w:val="00461801"/>
    <w:rsid w:val="00464402"/>
    <w:rsid w:val="0046675F"/>
    <w:rsid w:val="004673AF"/>
    <w:rsid w:val="004675DA"/>
    <w:rsid w:val="00467E0E"/>
    <w:rsid w:val="0047117B"/>
    <w:rsid w:val="0047432A"/>
    <w:rsid w:val="00475668"/>
    <w:rsid w:val="00476AC9"/>
    <w:rsid w:val="004804F4"/>
    <w:rsid w:val="00482910"/>
    <w:rsid w:val="00485BCA"/>
    <w:rsid w:val="00485D30"/>
    <w:rsid w:val="0049003B"/>
    <w:rsid w:val="004934A7"/>
    <w:rsid w:val="00493A16"/>
    <w:rsid w:val="004A0043"/>
    <w:rsid w:val="004A1605"/>
    <w:rsid w:val="004A1D18"/>
    <w:rsid w:val="004A2402"/>
    <w:rsid w:val="004A32F6"/>
    <w:rsid w:val="004A39F3"/>
    <w:rsid w:val="004A5017"/>
    <w:rsid w:val="004A6DA6"/>
    <w:rsid w:val="004B0083"/>
    <w:rsid w:val="004B124B"/>
    <w:rsid w:val="004B1C51"/>
    <w:rsid w:val="004B351F"/>
    <w:rsid w:val="004B584A"/>
    <w:rsid w:val="004B5935"/>
    <w:rsid w:val="004B59C4"/>
    <w:rsid w:val="004B5E79"/>
    <w:rsid w:val="004B6E90"/>
    <w:rsid w:val="004B7FA0"/>
    <w:rsid w:val="004C054E"/>
    <w:rsid w:val="004C593F"/>
    <w:rsid w:val="004D033D"/>
    <w:rsid w:val="004D2CDA"/>
    <w:rsid w:val="004D3547"/>
    <w:rsid w:val="004D3749"/>
    <w:rsid w:val="004E1A7D"/>
    <w:rsid w:val="004E47CD"/>
    <w:rsid w:val="004F3221"/>
    <w:rsid w:val="004F4274"/>
    <w:rsid w:val="004F7549"/>
    <w:rsid w:val="005056E0"/>
    <w:rsid w:val="00505880"/>
    <w:rsid w:val="00510DF3"/>
    <w:rsid w:val="0051141E"/>
    <w:rsid w:val="00511672"/>
    <w:rsid w:val="00512238"/>
    <w:rsid w:val="0051441A"/>
    <w:rsid w:val="00515122"/>
    <w:rsid w:val="00521977"/>
    <w:rsid w:val="00522D9C"/>
    <w:rsid w:val="005265C0"/>
    <w:rsid w:val="00530D33"/>
    <w:rsid w:val="005312A5"/>
    <w:rsid w:val="00536A2A"/>
    <w:rsid w:val="00543AC6"/>
    <w:rsid w:val="00543BFD"/>
    <w:rsid w:val="005446A7"/>
    <w:rsid w:val="00545EFC"/>
    <w:rsid w:val="005465D2"/>
    <w:rsid w:val="005476D1"/>
    <w:rsid w:val="005479E5"/>
    <w:rsid w:val="00547C4E"/>
    <w:rsid w:val="00551C35"/>
    <w:rsid w:val="00553A26"/>
    <w:rsid w:val="005661D0"/>
    <w:rsid w:val="00566B7B"/>
    <w:rsid w:val="005675B5"/>
    <w:rsid w:val="00570832"/>
    <w:rsid w:val="00572267"/>
    <w:rsid w:val="0057521C"/>
    <w:rsid w:val="0057751B"/>
    <w:rsid w:val="00580F00"/>
    <w:rsid w:val="00582135"/>
    <w:rsid w:val="0058334C"/>
    <w:rsid w:val="005863FD"/>
    <w:rsid w:val="00587B5B"/>
    <w:rsid w:val="00591377"/>
    <w:rsid w:val="005947E3"/>
    <w:rsid w:val="00595152"/>
    <w:rsid w:val="005954BA"/>
    <w:rsid w:val="00597BE5"/>
    <w:rsid w:val="00597E3C"/>
    <w:rsid w:val="005A084A"/>
    <w:rsid w:val="005A21A8"/>
    <w:rsid w:val="005A21F9"/>
    <w:rsid w:val="005A25CE"/>
    <w:rsid w:val="005A298E"/>
    <w:rsid w:val="005A57D0"/>
    <w:rsid w:val="005A5AF5"/>
    <w:rsid w:val="005A781B"/>
    <w:rsid w:val="005B0B5B"/>
    <w:rsid w:val="005B16EB"/>
    <w:rsid w:val="005B417A"/>
    <w:rsid w:val="005B5400"/>
    <w:rsid w:val="005B7440"/>
    <w:rsid w:val="005C50AB"/>
    <w:rsid w:val="005C682D"/>
    <w:rsid w:val="005D16A1"/>
    <w:rsid w:val="005D2C90"/>
    <w:rsid w:val="005D6734"/>
    <w:rsid w:val="005D6EB9"/>
    <w:rsid w:val="005D704E"/>
    <w:rsid w:val="005D7452"/>
    <w:rsid w:val="005E3AF5"/>
    <w:rsid w:val="005E4F55"/>
    <w:rsid w:val="005E5DF7"/>
    <w:rsid w:val="005E60C5"/>
    <w:rsid w:val="005F0A75"/>
    <w:rsid w:val="005F0BF6"/>
    <w:rsid w:val="005F2647"/>
    <w:rsid w:val="005F320A"/>
    <w:rsid w:val="005F4066"/>
    <w:rsid w:val="005F5677"/>
    <w:rsid w:val="00601623"/>
    <w:rsid w:val="006018D7"/>
    <w:rsid w:val="006021BE"/>
    <w:rsid w:val="00602669"/>
    <w:rsid w:val="0060393B"/>
    <w:rsid w:val="00610777"/>
    <w:rsid w:val="00611586"/>
    <w:rsid w:val="00612454"/>
    <w:rsid w:val="006138A0"/>
    <w:rsid w:val="00613CF8"/>
    <w:rsid w:val="00613D87"/>
    <w:rsid w:val="006157A0"/>
    <w:rsid w:val="00616A74"/>
    <w:rsid w:val="00616C1E"/>
    <w:rsid w:val="006217F3"/>
    <w:rsid w:val="00622190"/>
    <w:rsid w:val="00630BF1"/>
    <w:rsid w:val="006311CE"/>
    <w:rsid w:val="0063552E"/>
    <w:rsid w:val="006357A7"/>
    <w:rsid w:val="00637C93"/>
    <w:rsid w:val="00641282"/>
    <w:rsid w:val="00642A05"/>
    <w:rsid w:val="00645190"/>
    <w:rsid w:val="0064550A"/>
    <w:rsid w:val="00650424"/>
    <w:rsid w:val="00653A19"/>
    <w:rsid w:val="00654756"/>
    <w:rsid w:val="006548A0"/>
    <w:rsid w:val="0065559D"/>
    <w:rsid w:val="0065576A"/>
    <w:rsid w:val="0065687B"/>
    <w:rsid w:val="006603B2"/>
    <w:rsid w:val="00663EF0"/>
    <w:rsid w:val="00665CEF"/>
    <w:rsid w:val="00666FAA"/>
    <w:rsid w:val="00674541"/>
    <w:rsid w:val="006749B3"/>
    <w:rsid w:val="00676D47"/>
    <w:rsid w:val="006806A3"/>
    <w:rsid w:val="006823F3"/>
    <w:rsid w:val="00684E87"/>
    <w:rsid w:val="006852ED"/>
    <w:rsid w:val="00685806"/>
    <w:rsid w:val="00685E3C"/>
    <w:rsid w:val="00687124"/>
    <w:rsid w:val="006910DF"/>
    <w:rsid w:val="00695CE5"/>
    <w:rsid w:val="006966D1"/>
    <w:rsid w:val="006A2A97"/>
    <w:rsid w:val="006A34C4"/>
    <w:rsid w:val="006A3856"/>
    <w:rsid w:val="006A3C98"/>
    <w:rsid w:val="006A4912"/>
    <w:rsid w:val="006A71C4"/>
    <w:rsid w:val="006A7C1F"/>
    <w:rsid w:val="006B11C6"/>
    <w:rsid w:val="006B1ECC"/>
    <w:rsid w:val="006B3472"/>
    <w:rsid w:val="006B600A"/>
    <w:rsid w:val="006B7E1B"/>
    <w:rsid w:val="006C1145"/>
    <w:rsid w:val="006C423D"/>
    <w:rsid w:val="006C609F"/>
    <w:rsid w:val="006D05D8"/>
    <w:rsid w:val="006D0963"/>
    <w:rsid w:val="006D198C"/>
    <w:rsid w:val="006D1E99"/>
    <w:rsid w:val="006D24A3"/>
    <w:rsid w:val="006D2DF3"/>
    <w:rsid w:val="006D3238"/>
    <w:rsid w:val="006D3A21"/>
    <w:rsid w:val="006D3B4D"/>
    <w:rsid w:val="006D5D0A"/>
    <w:rsid w:val="006D5E9B"/>
    <w:rsid w:val="006D64C4"/>
    <w:rsid w:val="006D7E71"/>
    <w:rsid w:val="006E0E67"/>
    <w:rsid w:val="006E189D"/>
    <w:rsid w:val="006E442B"/>
    <w:rsid w:val="006F2092"/>
    <w:rsid w:val="006F42EA"/>
    <w:rsid w:val="006F4CF5"/>
    <w:rsid w:val="006F60EB"/>
    <w:rsid w:val="00714E81"/>
    <w:rsid w:val="007153E8"/>
    <w:rsid w:val="00715D2E"/>
    <w:rsid w:val="00722361"/>
    <w:rsid w:val="007256DE"/>
    <w:rsid w:val="007303DB"/>
    <w:rsid w:val="00740450"/>
    <w:rsid w:val="00742953"/>
    <w:rsid w:val="0074309B"/>
    <w:rsid w:val="00745273"/>
    <w:rsid w:val="00745660"/>
    <w:rsid w:val="00747B86"/>
    <w:rsid w:val="00751CED"/>
    <w:rsid w:val="007541B0"/>
    <w:rsid w:val="007555DC"/>
    <w:rsid w:val="00755DE3"/>
    <w:rsid w:val="00756AC7"/>
    <w:rsid w:val="00757988"/>
    <w:rsid w:val="00760367"/>
    <w:rsid w:val="007623FF"/>
    <w:rsid w:val="00763BA2"/>
    <w:rsid w:val="007650AE"/>
    <w:rsid w:val="00770F7D"/>
    <w:rsid w:val="0077485C"/>
    <w:rsid w:val="00775F41"/>
    <w:rsid w:val="0077739D"/>
    <w:rsid w:val="007815D2"/>
    <w:rsid w:val="007818F7"/>
    <w:rsid w:val="00783E4B"/>
    <w:rsid w:val="0078477A"/>
    <w:rsid w:val="007850CE"/>
    <w:rsid w:val="00787A0E"/>
    <w:rsid w:val="00787F58"/>
    <w:rsid w:val="007905BC"/>
    <w:rsid w:val="007A210D"/>
    <w:rsid w:val="007A6CB4"/>
    <w:rsid w:val="007B1A66"/>
    <w:rsid w:val="007B1D7E"/>
    <w:rsid w:val="007B2CF8"/>
    <w:rsid w:val="007B5EE3"/>
    <w:rsid w:val="007B7436"/>
    <w:rsid w:val="007C6C69"/>
    <w:rsid w:val="007D0113"/>
    <w:rsid w:val="007D09F7"/>
    <w:rsid w:val="007D0D31"/>
    <w:rsid w:val="007D21AC"/>
    <w:rsid w:val="007E0B5F"/>
    <w:rsid w:val="007E2202"/>
    <w:rsid w:val="007E2304"/>
    <w:rsid w:val="007E71DE"/>
    <w:rsid w:val="007E787F"/>
    <w:rsid w:val="007E7D47"/>
    <w:rsid w:val="007F37A4"/>
    <w:rsid w:val="007F4ACE"/>
    <w:rsid w:val="007F4DF6"/>
    <w:rsid w:val="007F5096"/>
    <w:rsid w:val="007F5C38"/>
    <w:rsid w:val="007F6658"/>
    <w:rsid w:val="007F71E4"/>
    <w:rsid w:val="00802F45"/>
    <w:rsid w:val="00803545"/>
    <w:rsid w:val="00805076"/>
    <w:rsid w:val="00805DC9"/>
    <w:rsid w:val="008073BC"/>
    <w:rsid w:val="00807E20"/>
    <w:rsid w:val="008105EC"/>
    <w:rsid w:val="00814382"/>
    <w:rsid w:val="0081563B"/>
    <w:rsid w:val="00816ECF"/>
    <w:rsid w:val="00821D6F"/>
    <w:rsid w:val="00824C96"/>
    <w:rsid w:val="008259A5"/>
    <w:rsid w:val="0083171B"/>
    <w:rsid w:val="008324D3"/>
    <w:rsid w:val="008357C7"/>
    <w:rsid w:val="00840D28"/>
    <w:rsid w:val="008420E3"/>
    <w:rsid w:val="008426A6"/>
    <w:rsid w:val="00845197"/>
    <w:rsid w:val="00847897"/>
    <w:rsid w:val="00847E0A"/>
    <w:rsid w:val="00852B53"/>
    <w:rsid w:val="00854C73"/>
    <w:rsid w:val="00861729"/>
    <w:rsid w:val="008619D2"/>
    <w:rsid w:val="00861A23"/>
    <w:rsid w:val="0086361E"/>
    <w:rsid w:val="0086669D"/>
    <w:rsid w:val="00867546"/>
    <w:rsid w:val="00870B6F"/>
    <w:rsid w:val="008713E6"/>
    <w:rsid w:val="00871AAA"/>
    <w:rsid w:val="008745FD"/>
    <w:rsid w:val="008771CD"/>
    <w:rsid w:val="00880B33"/>
    <w:rsid w:val="008823D2"/>
    <w:rsid w:val="00882BE5"/>
    <w:rsid w:val="00883481"/>
    <w:rsid w:val="00886031"/>
    <w:rsid w:val="00886B3A"/>
    <w:rsid w:val="00887565"/>
    <w:rsid w:val="00887E1D"/>
    <w:rsid w:val="00887E58"/>
    <w:rsid w:val="00890771"/>
    <w:rsid w:val="008942D7"/>
    <w:rsid w:val="008973C2"/>
    <w:rsid w:val="00897541"/>
    <w:rsid w:val="008A0473"/>
    <w:rsid w:val="008A0D04"/>
    <w:rsid w:val="008A180A"/>
    <w:rsid w:val="008A25EF"/>
    <w:rsid w:val="008A291A"/>
    <w:rsid w:val="008A65D9"/>
    <w:rsid w:val="008B0615"/>
    <w:rsid w:val="008B0BF7"/>
    <w:rsid w:val="008B1C57"/>
    <w:rsid w:val="008B55BD"/>
    <w:rsid w:val="008C0646"/>
    <w:rsid w:val="008C0C7F"/>
    <w:rsid w:val="008C0CC1"/>
    <w:rsid w:val="008C143C"/>
    <w:rsid w:val="008C15FB"/>
    <w:rsid w:val="008C17C3"/>
    <w:rsid w:val="008C342F"/>
    <w:rsid w:val="008C58AB"/>
    <w:rsid w:val="008C68A5"/>
    <w:rsid w:val="008D086A"/>
    <w:rsid w:val="008D3326"/>
    <w:rsid w:val="008D54F1"/>
    <w:rsid w:val="008D580F"/>
    <w:rsid w:val="008D583B"/>
    <w:rsid w:val="008E086B"/>
    <w:rsid w:val="008E28CB"/>
    <w:rsid w:val="008E3355"/>
    <w:rsid w:val="008E3B4F"/>
    <w:rsid w:val="008E3E24"/>
    <w:rsid w:val="008E4AE4"/>
    <w:rsid w:val="008F26A3"/>
    <w:rsid w:val="008F2768"/>
    <w:rsid w:val="008F29DE"/>
    <w:rsid w:val="008F2B5D"/>
    <w:rsid w:val="008F3FB1"/>
    <w:rsid w:val="008F4DE5"/>
    <w:rsid w:val="008F690D"/>
    <w:rsid w:val="00900265"/>
    <w:rsid w:val="00901794"/>
    <w:rsid w:val="00901809"/>
    <w:rsid w:val="00901AD9"/>
    <w:rsid w:val="009023BD"/>
    <w:rsid w:val="00903692"/>
    <w:rsid w:val="0090370C"/>
    <w:rsid w:val="00903AE4"/>
    <w:rsid w:val="00904215"/>
    <w:rsid w:val="009051DD"/>
    <w:rsid w:val="00905599"/>
    <w:rsid w:val="00906698"/>
    <w:rsid w:val="00914DF0"/>
    <w:rsid w:val="00915EA7"/>
    <w:rsid w:val="009170A8"/>
    <w:rsid w:val="00924894"/>
    <w:rsid w:val="00927DA0"/>
    <w:rsid w:val="0093101A"/>
    <w:rsid w:val="00931973"/>
    <w:rsid w:val="00931DE5"/>
    <w:rsid w:val="009329B0"/>
    <w:rsid w:val="00932BAE"/>
    <w:rsid w:val="00935477"/>
    <w:rsid w:val="009355A6"/>
    <w:rsid w:val="0093734C"/>
    <w:rsid w:val="00941AA0"/>
    <w:rsid w:val="009440B1"/>
    <w:rsid w:val="00945A2B"/>
    <w:rsid w:val="00946606"/>
    <w:rsid w:val="00946BB4"/>
    <w:rsid w:val="00950255"/>
    <w:rsid w:val="00950753"/>
    <w:rsid w:val="00952890"/>
    <w:rsid w:val="00953BB5"/>
    <w:rsid w:val="009540FE"/>
    <w:rsid w:val="0095480F"/>
    <w:rsid w:val="00961662"/>
    <w:rsid w:val="00961C99"/>
    <w:rsid w:val="009650D8"/>
    <w:rsid w:val="00967A9F"/>
    <w:rsid w:val="00971683"/>
    <w:rsid w:val="00973E61"/>
    <w:rsid w:val="009748E2"/>
    <w:rsid w:val="009770C3"/>
    <w:rsid w:val="009801E5"/>
    <w:rsid w:val="0098113D"/>
    <w:rsid w:val="00982853"/>
    <w:rsid w:val="00984D20"/>
    <w:rsid w:val="0098535E"/>
    <w:rsid w:val="009855C9"/>
    <w:rsid w:val="00992816"/>
    <w:rsid w:val="0099596C"/>
    <w:rsid w:val="00996BDA"/>
    <w:rsid w:val="009B4C5A"/>
    <w:rsid w:val="009B5679"/>
    <w:rsid w:val="009C79E2"/>
    <w:rsid w:val="009D505B"/>
    <w:rsid w:val="009D5E71"/>
    <w:rsid w:val="009D619B"/>
    <w:rsid w:val="009D7F89"/>
    <w:rsid w:val="009E0246"/>
    <w:rsid w:val="009E0B32"/>
    <w:rsid w:val="009E4A64"/>
    <w:rsid w:val="009E7788"/>
    <w:rsid w:val="009F2764"/>
    <w:rsid w:val="009F427A"/>
    <w:rsid w:val="009F43F4"/>
    <w:rsid w:val="009F440C"/>
    <w:rsid w:val="009F55E7"/>
    <w:rsid w:val="009F61E4"/>
    <w:rsid w:val="009F7C96"/>
    <w:rsid w:val="009F7FA9"/>
    <w:rsid w:val="00A0048E"/>
    <w:rsid w:val="00A022FB"/>
    <w:rsid w:val="00A02A71"/>
    <w:rsid w:val="00A07FAD"/>
    <w:rsid w:val="00A10966"/>
    <w:rsid w:val="00A10F08"/>
    <w:rsid w:val="00A126EA"/>
    <w:rsid w:val="00A12B6C"/>
    <w:rsid w:val="00A14777"/>
    <w:rsid w:val="00A15676"/>
    <w:rsid w:val="00A2009A"/>
    <w:rsid w:val="00A21FF2"/>
    <w:rsid w:val="00A236A9"/>
    <w:rsid w:val="00A23B75"/>
    <w:rsid w:val="00A26463"/>
    <w:rsid w:val="00A309EE"/>
    <w:rsid w:val="00A30B11"/>
    <w:rsid w:val="00A32DC5"/>
    <w:rsid w:val="00A34B1E"/>
    <w:rsid w:val="00A350E1"/>
    <w:rsid w:val="00A36D32"/>
    <w:rsid w:val="00A415C9"/>
    <w:rsid w:val="00A4162D"/>
    <w:rsid w:val="00A427AB"/>
    <w:rsid w:val="00A443AD"/>
    <w:rsid w:val="00A5470B"/>
    <w:rsid w:val="00A548AA"/>
    <w:rsid w:val="00A5541C"/>
    <w:rsid w:val="00A560D3"/>
    <w:rsid w:val="00A566C4"/>
    <w:rsid w:val="00A56A3B"/>
    <w:rsid w:val="00A63228"/>
    <w:rsid w:val="00A63AC2"/>
    <w:rsid w:val="00A6514C"/>
    <w:rsid w:val="00A7044A"/>
    <w:rsid w:val="00A70969"/>
    <w:rsid w:val="00A720FC"/>
    <w:rsid w:val="00A73420"/>
    <w:rsid w:val="00A7390B"/>
    <w:rsid w:val="00A75B5A"/>
    <w:rsid w:val="00A8042A"/>
    <w:rsid w:val="00A80973"/>
    <w:rsid w:val="00A80E5B"/>
    <w:rsid w:val="00A82C67"/>
    <w:rsid w:val="00A842DB"/>
    <w:rsid w:val="00A95F54"/>
    <w:rsid w:val="00A96644"/>
    <w:rsid w:val="00AA10B6"/>
    <w:rsid w:val="00AA1F66"/>
    <w:rsid w:val="00AA4617"/>
    <w:rsid w:val="00AA65FD"/>
    <w:rsid w:val="00AA71B3"/>
    <w:rsid w:val="00AA7DE5"/>
    <w:rsid w:val="00AB0CD2"/>
    <w:rsid w:val="00AB65C8"/>
    <w:rsid w:val="00AB695A"/>
    <w:rsid w:val="00AB74B4"/>
    <w:rsid w:val="00AC1174"/>
    <w:rsid w:val="00AC211C"/>
    <w:rsid w:val="00AC2F2A"/>
    <w:rsid w:val="00AC3340"/>
    <w:rsid w:val="00AC76DA"/>
    <w:rsid w:val="00AD2013"/>
    <w:rsid w:val="00AD37B3"/>
    <w:rsid w:val="00AD42D0"/>
    <w:rsid w:val="00AE0858"/>
    <w:rsid w:val="00AE3118"/>
    <w:rsid w:val="00AE53AD"/>
    <w:rsid w:val="00AE7DCF"/>
    <w:rsid w:val="00AF2ADA"/>
    <w:rsid w:val="00AF3A51"/>
    <w:rsid w:val="00AF4655"/>
    <w:rsid w:val="00B02F32"/>
    <w:rsid w:val="00B04890"/>
    <w:rsid w:val="00B11375"/>
    <w:rsid w:val="00B14BD3"/>
    <w:rsid w:val="00B15827"/>
    <w:rsid w:val="00B158A6"/>
    <w:rsid w:val="00B172B3"/>
    <w:rsid w:val="00B204C6"/>
    <w:rsid w:val="00B20B39"/>
    <w:rsid w:val="00B3133A"/>
    <w:rsid w:val="00B322F1"/>
    <w:rsid w:val="00B3441D"/>
    <w:rsid w:val="00B34D37"/>
    <w:rsid w:val="00B357FD"/>
    <w:rsid w:val="00B40CE0"/>
    <w:rsid w:val="00B43E9C"/>
    <w:rsid w:val="00B46245"/>
    <w:rsid w:val="00B467B2"/>
    <w:rsid w:val="00B50698"/>
    <w:rsid w:val="00B514BB"/>
    <w:rsid w:val="00B51794"/>
    <w:rsid w:val="00B53AD5"/>
    <w:rsid w:val="00B5548A"/>
    <w:rsid w:val="00B5640B"/>
    <w:rsid w:val="00B56BF9"/>
    <w:rsid w:val="00B57321"/>
    <w:rsid w:val="00B5759D"/>
    <w:rsid w:val="00B616A8"/>
    <w:rsid w:val="00B625F8"/>
    <w:rsid w:val="00B63047"/>
    <w:rsid w:val="00B666D3"/>
    <w:rsid w:val="00B66733"/>
    <w:rsid w:val="00B70948"/>
    <w:rsid w:val="00B70F10"/>
    <w:rsid w:val="00B735AC"/>
    <w:rsid w:val="00B7387F"/>
    <w:rsid w:val="00B746D2"/>
    <w:rsid w:val="00B8117C"/>
    <w:rsid w:val="00B85B43"/>
    <w:rsid w:val="00B867A1"/>
    <w:rsid w:val="00B908E1"/>
    <w:rsid w:val="00B91DB6"/>
    <w:rsid w:val="00B933C8"/>
    <w:rsid w:val="00B95AA0"/>
    <w:rsid w:val="00B967C2"/>
    <w:rsid w:val="00B9699B"/>
    <w:rsid w:val="00BA2DA4"/>
    <w:rsid w:val="00BA6078"/>
    <w:rsid w:val="00BA609E"/>
    <w:rsid w:val="00BA7BC0"/>
    <w:rsid w:val="00BB24A3"/>
    <w:rsid w:val="00BB311E"/>
    <w:rsid w:val="00BB5571"/>
    <w:rsid w:val="00BB5B32"/>
    <w:rsid w:val="00BC0259"/>
    <w:rsid w:val="00BC0EE4"/>
    <w:rsid w:val="00BC4FFC"/>
    <w:rsid w:val="00BD3F73"/>
    <w:rsid w:val="00BD50F1"/>
    <w:rsid w:val="00BD5929"/>
    <w:rsid w:val="00BD6951"/>
    <w:rsid w:val="00BD7A3B"/>
    <w:rsid w:val="00BE07ED"/>
    <w:rsid w:val="00BE1738"/>
    <w:rsid w:val="00BE1CCB"/>
    <w:rsid w:val="00BE1D77"/>
    <w:rsid w:val="00BE3330"/>
    <w:rsid w:val="00BE41BC"/>
    <w:rsid w:val="00BE4405"/>
    <w:rsid w:val="00BE62CE"/>
    <w:rsid w:val="00BE6C1C"/>
    <w:rsid w:val="00BE7DB6"/>
    <w:rsid w:val="00BF1C94"/>
    <w:rsid w:val="00BF33B9"/>
    <w:rsid w:val="00C00100"/>
    <w:rsid w:val="00C02BD6"/>
    <w:rsid w:val="00C03594"/>
    <w:rsid w:val="00C03BAA"/>
    <w:rsid w:val="00C12689"/>
    <w:rsid w:val="00C15C79"/>
    <w:rsid w:val="00C16DC9"/>
    <w:rsid w:val="00C20E64"/>
    <w:rsid w:val="00C22022"/>
    <w:rsid w:val="00C24B89"/>
    <w:rsid w:val="00C2520C"/>
    <w:rsid w:val="00C25A68"/>
    <w:rsid w:val="00C2692D"/>
    <w:rsid w:val="00C31011"/>
    <w:rsid w:val="00C3277F"/>
    <w:rsid w:val="00C35758"/>
    <w:rsid w:val="00C3679B"/>
    <w:rsid w:val="00C4377A"/>
    <w:rsid w:val="00C50F95"/>
    <w:rsid w:val="00C53B9B"/>
    <w:rsid w:val="00C5442F"/>
    <w:rsid w:val="00C5722E"/>
    <w:rsid w:val="00C62DAC"/>
    <w:rsid w:val="00C676C3"/>
    <w:rsid w:val="00C67E62"/>
    <w:rsid w:val="00C70F6B"/>
    <w:rsid w:val="00C714CB"/>
    <w:rsid w:val="00C71715"/>
    <w:rsid w:val="00C71BFB"/>
    <w:rsid w:val="00C72EBD"/>
    <w:rsid w:val="00C73D40"/>
    <w:rsid w:val="00C819D2"/>
    <w:rsid w:val="00C846BA"/>
    <w:rsid w:val="00C84AC6"/>
    <w:rsid w:val="00C85122"/>
    <w:rsid w:val="00C85DC6"/>
    <w:rsid w:val="00C91BF0"/>
    <w:rsid w:val="00C976A8"/>
    <w:rsid w:val="00CA073A"/>
    <w:rsid w:val="00CA0A56"/>
    <w:rsid w:val="00CA16D4"/>
    <w:rsid w:val="00CA36A2"/>
    <w:rsid w:val="00CA4D35"/>
    <w:rsid w:val="00CA573F"/>
    <w:rsid w:val="00CA60BB"/>
    <w:rsid w:val="00CA6F5D"/>
    <w:rsid w:val="00CB1408"/>
    <w:rsid w:val="00CB24D5"/>
    <w:rsid w:val="00CC071C"/>
    <w:rsid w:val="00CC1623"/>
    <w:rsid w:val="00CC5C2D"/>
    <w:rsid w:val="00CC63A9"/>
    <w:rsid w:val="00CC6FF3"/>
    <w:rsid w:val="00CD302A"/>
    <w:rsid w:val="00CE390B"/>
    <w:rsid w:val="00CE41ED"/>
    <w:rsid w:val="00CE4634"/>
    <w:rsid w:val="00CE4E68"/>
    <w:rsid w:val="00CE641B"/>
    <w:rsid w:val="00CE6CE5"/>
    <w:rsid w:val="00CF0DF2"/>
    <w:rsid w:val="00CF1156"/>
    <w:rsid w:val="00CF168D"/>
    <w:rsid w:val="00CF266E"/>
    <w:rsid w:val="00CF2E43"/>
    <w:rsid w:val="00CF33D1"/>
    <w:rsid w:val="00CF5676"/>
    <w:rsid w:val="00CF5DB1"/>
    <w:rsid w:val="00CF6E9C"/>
    <w:rsid w:val="00CF7C02"/>
    <w:rsid w:val="00D01D1E"/>
    <w:rsid w:val="00D02BA4"/>
    <w:rsid w:val="00D03EC7"/>
    <w:rsid w:val="00D0598B"/>
    <w:rsid w:val="00D074AF"/>
    <w:rsid w:val="00D11825"/>
    <w:rsid w:val="00D127ED"/>
    <w:rsid w:val="00D13224"/>
    <w:rsid w:val="00D17321"/>
    <w:rsid w:val="00D23408"/>
    <w:rsid w:val="00D2457D"/>
    <w:rsid w:val="00D2564B"/>
    <w:rsid w:val="00D263D5"/>
    <w:rsid w:val="00D30B5B"/>
    <w:rsid w:val="00D37034"/>
    <w:rsid w:val="00D4119A"/>
    <w:rsid w:val="00D42B3F"/>
    <w:rsid w:val="00D4307C"/>
    <w:rsid w:val="00D44071"/>
    <w:rsid w:val="00D44A57"/>
    <w:rsid w:val="00D46ACA"/>
    <w:rsid w:val="00D509A2"/>
    <w:rsid w:val="00D51AFE"/>
    <w:rsid w:val="00D5755A"/>
    <w:rsid w:val="00D60791"/>
    <w:rsid w:val="00D61305"/>
    <w:rsid w:val="00D6290E"/>
    <w:rsid w:val="00D62AF1"/>
    <w:rsid w:val="00D63D31"/>
    <w:rsid w:val="00D66445"/>
    <w:rsid w:val="00D720A9"/>
    <w:rsid w:val="00D72B19"/>
    <w:rsid w:val="00D769A6"/>
    <w:rsid w:val="00D808AF"/>
    <w:rsid w:val="00D8127F"/>
    <w:rsid w:val="00D82FC6"/>
    <w:rsid w:val="00D84ADB"/>
    <w:rsid w:val="00D9352F"/>
    <w:rsid w:val="00D93E7E"/>
    <w:rsid w:val="00D9435F"/>
    <w:rsid w:val="00D94F8C"/>
    <w:rsid w:val="00DA09F1"/>
    <w:rsid w:val="00DA3082"/>
    <w:rsid w:val="00DA3A3B"/>
    <w:rsid w:val="00DA51A8"/>
    <w:rsid w:val="00DA5605"/>
    <w:rsid w:val="00DB0637"/>
    <w:rsid w:val="00DB0C32"/>
    <w:rsid w:val="00DB2C50"/>
    <w:rsid w:val="00DB46BE"/>
    <w:rsid w:val="00DB7F68"/>
    <w:rsid w:val="00DC1626"/>
    <w:rsid w:val="00DC42C6"/>
    <w:rsid w:val="00DC52E7"/>
    <w:rsid w:val="00DC7B60"/>
    <w:rsid w:val="00DD2C60"/>
    <w:rsid w:val="00DD30F4"/>
    <w:rsid w:val="00DD3A5C"/>
    <w:rsid w:val="00DD3B3A"/>
    <w:rsid w:val="00DD408A"/>
    <w:rsid w:val="00DD4ED1"/>
    <w:rsid w:val="00DD52E7"/>
    <w:rsid w:val="00DD7A89"/>
    <w:rsid w:val="00DE61B6"/>
    <w:rsid w:val="00DF1CBF"/>
    <w:rsid w:val="00DF611E"/>
    <w:rsid w:val="00DF7268"/>
    <w:rsid w:val="00DF72A9"/>
    <w:rsid w:val="00E03D50"/>
    <w:rsid w:val="00E04814"/>
    <w:rsid w:val="00E04E38"/>
    <w:rsid w:val="00E0665A"/>
    <w:rsid w:val="00E1225D"/>
    <w:rsid w:val="00E1373E"/>
    <w:rsid w:val="00E2110A"/>
    <w:rsid w:val="00E214EC"/>
    <w:rsid w:val="00E22E85"/>
    <w:rsid w:val="00E2543C"/>
    <w:rsid w:val="00E26640"/>
    <w:rsid w:val="00E266AD"/>
    <w:rsid w:val="00E30B91"/>
    <w:rsid w:val="00E30D5C"/>
    <w:rsid w:val="00E3186B"/>
    <w:rsid w:val="00E32C3B"/>
    <w:rsid w:val="00E3334E"/>
    <w:rsid w:val="00E35E98"/>
    <w:rsid w:val="00E35FE5"/>
    <w:rsid w:val="00E37E7E"/>
    <w:rsid w:val="00E410DE"/>
    <w:rsid w:val="00E44786"/>
    <w:rsid w:val="00E44CE2"/>
    <w:rsid w:val="00E453B7"/>
    <w:rsid w:val="00E4769D"/>
    <w:rsid w:val="00E47810"/>
    <w:rsid w:val="00E47C9C"/>
    <w:rsid w:val="00E53C88"/>
    <w:rsid w:val="00E544E9"/>
    <w:rsid w:val="00E549E1"/>
    <w:rsid w:val="00E54AF8"/>
    <w:rsid w:val="00E559DD"/>
    <w:rsid w:val="00E63A4C"/>
    <w:rsid w:val="00E67776"/>
    <w:rsid w:val="00E70B9C"/>
    <w:rsid w:val="00E715D3"/>
    <w:rsid w:val="00E71735"/>
    <w:rsid w:val="00E727DF"/>
    <w:rsid w:val="00E72CBF"/>
    <w:rsid w:val="00E740B7"/>
    <w:rsid w:val="00E755D7"/>
    <w:rsid w:val="00E7685B"/>
    <w:rsid w:val="00E8141A"/>
    <w:rsid w:val="00E83B84"/>
    <w:rsid w:val="00E84763"/>
    <w:rsid w:val="00E867F3"/>
    <w:rsid w:val="00E92A29"/>
    <w:rsid w:val="00E92D16"/>
    <w:rsid w:val="00E970B8"/>
    <w:rsid w:val="00E9765E"/>
    <w:rsid w:val="00EA0AE2"/>
    <w:rsid w:val="00EA17C4"/>
    <w:rsid w:val="00EA4076"/>
    <w:rsid w:val="00EA51A1"/>
    <w:rsid w:val="00EA640E"/>
    <w:rsid w:val="00EA6ECF"/>
    <w:rsid w:val="00EB2138"/>
    <w:rsid w:val="00EB2AB5"/>
    <w:rsid w:val="00EB356E"/>
    <w:rsid w:val="00EB4B7D"/>
    <w:rsid w:val="00EB5C92"/>
    <w:rsid w:val="00EB7DF5"/>
    <w:rsid w:val="00EB7FA7"/>
    <w:rsid w:val="00EC19DF"/>
    <w:rsid w:val="00EC2434"/>
    <w:rsid w:val="00EC4750"/>
    <w:rsid w:val="00ED054A"/>
    <w:rsid w:val="00ED14A6"/>
    <w:rsid w:val="00ED157D"/>
    <w:rsid w:val="00ED46E9"/>
    <w:rsid w:val="00ED58E2"/>
    <w:rsid w:val="00ED5FDF"/>
    <w:rsid w:val="00ED63F8"/>
    <w:rsid w:val="00ED642F"/>
    <w:rsid w:val="00ED794B"/>
    <w:rsid w:val="00EE0F4D"/>
    <w:rsid w:val="00EE24BD"/>
    <w:rsid w:val="00EE4AB0"/>
    <w:rsid w:val="00EE5831"/>
    <w:rsid w:val="00EE683E"/>
    <w:rsid w:val="00EE7FC7"/>
    <w:rsid w:val="00EF0C8A"/>
    <w:rsid w:val="00F00B97"/>
    <w:rsid w:val="00F00E8C"/>
    <w:rsid w:val="00F017DF"/>
    <w:rsid w:val="00F036D2"/>
    <w:rsid w:val="00F05DEC"/>
    <w:rsid w:val="00F072F3"/>
    <w:rsid w:val="00F1056B"/>
    <w:rsid w:val="00F1096C"/>
    <w:rsid w:val="00F12939"/>
    <w:rsid w:val="00F156D3"/>
    <w:rsid w:val="00F17D52"/>
    <w:rsid w:val="00F21667"/>
    <w:rsid w:val="00F225B5"/>
    <w:rsid w:val="00F24C6A"/>
    <w:rsid w:val="00F251EF"/>
    <w:rsid w:val="00F25C57"/>
    <w:rsid w:val="00F25D77"/>
    <w:rsid w:val="00F26B4F"/>
    <w:rsid w:val="00F27A82"/>
    <w:rsid w:val="00F30C18"/>
    <w:rsid w:val="00F32565"/>
    <w:rsid w:val="00F40E06"/>
    <w:rsid w:val="00F419D2"/>
    <w:rsid w:val="00F41D2A"/>
    <w:rsid w:val="00F42795"/>
    <w:rsid w:val="00F42F71"/>
    <w:rsid w:val="00F43692"/>
    <w:rsid w:val="00F50FF1"/>
    <w:rsid w:val="00F53965"/>
    <w:rsid w:val="00F54332"/>
    <w:rsid w:val="00F64A2D"/>
    <w:rsid w:val="00F673C1"/>
    <w:rsid w:val="00F70BC7"/>
    <w:rsid w:val="00F71C64"/>
    <w:rsid w:val="00F72FE8"/>
    <w:rsid w:val="00F72FFB"/>
    <w:rsid w:val="00F73987"/>
    <w:rsid w:val="00F75A6E"/>
    <w:rsid w:val="00F8219A"/>
    <w:rsid w:val="00F85B7B"/>
    <w:rsid w:val="00F8698A"/>
    <w:rsid w:val="00F87541"/>
    <w:rsid w:val="00F93086"/>
    <w:rsid w:val="00F93AC2"/>
    <w:rsid w:val="00FA14DA"/>
    <w:rsid w:val="00FA3C77"/>
    <w:rsid w:val="00FA563F"/>
    <w:rsid w:val="00FA7769"/>
    <w:rsid w:val="00FA7CA8"/>
    <w:rsid w:val="00FB03E3"/>
    <w:rsid w:val="00FB5D2D"/>
    <w:rsid w:val="00FB6A42"/>
    <w:rsid w:val="00FB6DF4"/>
    <w:rsid w:val="00FC12C2"/>
    <w:rsid w:val="00FC3AB0"/>
    <w:rsid w:val="00FC403F"/>
    <w:rsid w:val="00FC4114"/>
    <w:rsid w:val="00FC4C13"/>
    <w:rsid w:val="00FC5577"/>
    <w:rsid w:val="00FC5A28"/>
    <w:rsid w:val="00FC6DB2"/>
    <w:rsid w:val="00FC72E7"/>
    <w:rsid w:val="00FC7F48"/>
    <w:rsid w:val="00FD0B9D"/>
    <w:rsid w:val="00FD0D6B"/>
    <w:rsid w:val="00FD1DFE"/>
    <w:rsid w:val="00FD464F"/>
    <w:rsid w:val="00FD60DC"/>
    <w:rsid w:val="00FE3157"/>
    <w:rsid w:val="00FE40C6"/>
    <w:rsid w:val="00FE4987"/>
    <w:rsid w:val="00FE7DA3"/>
    <w:rsid w:val="00FF2B57"/>
    <w:rsid w:val="00FF3FDD"/>
    <w:rsid w:val="00FF5702"/>
    <w:rsid w:val="00FF5E86"/>
    <w:rsid w:val="3215A1F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AA0645"/>
  <w15:docId w15:val="{200B15EE-DFBD-FD40-AEC7-2FAE23B93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90C"/>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C99"/>
    <w:rPr>
      <w:rFonts w:ascii="Lucida Grande" w:hAnsi="Lucida Grande"/>
      <w:sz w:val="18"/>
      <w:szCs w:val="18"/>
    </w:rPr>
  </w:style>
  <w:style w:type="character" w:customStyle="1" w:styleId="SprechblasentextZchn">
    <w:name w:val="Sprechblasentext Zchn"/>
    <w:link w:val="Sprechblasentext"/>
    <w:uiPriority w:val="99"/>
    <w:semiHidden/>
    <w:rsid w:val="00961C99"/>
    <w:rPr>
      <w:rFonts w:ascii="Lucida Grande" w:hAnsi="Lucida Grande"/>
      <w:sz w:val="18"/>
      <w:szCs w:val="18"/>
    </w:rPr>
  </w:style>
  <w:style w:type="paragraph" w:styleId="Kopfzeile">
    <w:name w:val="header"/>
    <w:basedOn w:val="Standard"/>
    <w:link w:val="KopfzeileZchn"/>
    <w:uiPriority w:val="99"/>
    <w:unhideWhenUsed/>
    <w:rsid w:val="00961C99"/>
    <w:pPr>
      <w:tabs>
        <w:tab w:val="center" w:pos="4536"/>
        <w:tab w:val="right" w:pos="9072"/>
      </w:tabs>
    </w:pPr>
  </w:style>
  <w:style w:type="character" w:customStyle="1" w:styleId="KopfzeileZchn">
    <w:name w:val="Kopfzeile Zchn"/>
    <w:basedOn w:val="Absatz-Standardschriftart"/>
    <w:link w:val="Kopfzeile"/>
    <w:uiPriority w:val="99"/>
    <w:rsid w:val="00961C99"/>
  </w:style>
  <w:style w:type="paragraph" w:styleId="Fuzeile">
    <w:name w:val="footer"/>
    <w:basedOn w:val="Standard"/>
    <w:link w:val="FuzeileZchn"/>
    <w:uiPriority w:val="99"/>
    <w:unhideWhenUsed/>
    <w:rsid w:val="00961C99"/>
    <w:pPr>
      <w:tabs>
        <w:tab w:val="center" w:pos="4536"/>
        <w:tab w:val="right" w:pos="9072"/>
      </w:tabs>
    </w:pPr>
  </w:style>
  <w:style w:type="character" w:customStyle="1" w:styleId="FuzeileZchn">
    <w:name w:val="Fußzeile Zchn"/>
    <w:basedOn w:val="Absatz-Standardschriftart"/>
    <w:link w:val="Fuzeile"/>
    <w:uiPriority w:val="99"/>
    <w:rsid w:val="00961C99"/>
  </w:style>
  <w:style w:type="character" w:styleId="Hyperlink">
    <w:name w:val="Hyperlink"/>
    <w:rsid w:val="00AB695A"/>
    <w:rPr>
      <w:color w:val="0000FF"/>
      <w:u w:val="single"/>
    </w:rPr>
  </w:style>
  <w:style w:type="paragraph" w:customStyle="1" w:styleId="Standa1">
    <w:name w:val="Standa1"/>
    <w:rsid w:val="00AB695A"/>
    <w:rPr>
      <w:rFonts w:ascii="Times New Roman" w:eastAsia="Times New Roman" w:hAnsi="Times New Roman"/>
      <w:sz w:val="24"/>
      <w:szCs w:val="24"/>
      <w:lang w:bidi="de-DE"/>
    </w:rPr>
  </w:style>
  <w:style w:type="character" w:styleId="Kommentarzeichen">
    <w:name w:val="annotation reference"/>
    <w:basedOn w:val="Absatz-Standardschriftart"/>
    <w:uiPriority w:val="99"/>
    <w:semiHidden/>
    <w:unhideWhenUsed/>
    <w:rsid w:val="00BE62CE"/>
    <w:rPr>
      <w:sz w:val="18"/>
      <w:szCs w:val="18"/>
    </w:rPr>
  </w:style>
  <w:style w:type="paragraph" w:styleId="Kommentartext">
    <w:name w:val="annotation text"/>
    <w:basedOn w:val="Standard"/>
    <w:link w:val="KommentartextZchn"/>
    <w:uiPriority w:val="99"/>
    <w:semiHidden/>
    <w:unhideWhenUsed/>
    <w:rsid w:val="00BE62CE"/>
  </w:style>
  <w:style w:type="character" w:customStyle="1" w:styleId="KommentartextZchn">
    <w:name w:val="Kommentartext Zchn"/>
    <w:basedOn w:val="Absatz-Standardschriftart"/>
    <w:link w:val="Kommentartext"/>
    <w:uiPriority w:val="99"/>
    <w:semiHidden/>
    <w:rsid w:val="00BE62CE"/>
    <w:rPr>
      <w:sz w:val="24"/>
      <w:szCs w:val="24"/>
    </w:rPr>
  </w:style>
  <w:style w:type="paragraph" w:styleId="Kommentarthema">
    <w:name w:val="annotation subject"/>
    <w:basedOn w:val="Kommentartext"/>
    <w:next w:val="Kommentartext"/>
    <w:link w:val="KommentarthemaZchn"/>
    <w:uiPriority w:val="99"/>
    <w:semiHidden/>
    <w:unhideWhenUsed/>
    <w:rsid w:val="00BE62CE"/>
    <w:rPr>
      <w:b/>
      <w:bCs/>
      <w:sz w:val="20"/>
      <w:szCs w:val="20"/>
    </w:rPr>
  </w:style>
  <w:style w:type="character" w:customStyle="1" w:styleId="KommentarthemaZchn">
    <w:name w:val="Kommentarthema Zchn"/>
    <w:basedOn w:val="KommentartextZchn"/>
    <w:link w:val="Kommentarthema"/>
    <w:uiPriority w:val="99"/>
    <w:semiHidden/>
    <w:rsid w:val="00BE62CE"/>
    <w:rPr>
      <w:b/>
      <w:bCs/>
      <w:sz w:val="24"/>
      <w:szCs w:val="24"/>
    </w:rPr>
  </w:style>
  <w:style w:type="paragraph" w:styleId="Listenabsatz">
    <w:name w:val="List Paragraph"/>
    <w:basedOn w:val="Standard"/>
    <w:uiPriority w:val="72"/>
    <w:qFormat/>
    <w:rsid w:val="009329B0"/>
    <w:pPr>
      <w:ind w:left="720"/>
      <w:contextualSpacing/>
    </w:pPr>
  </w:style>
  <w:style w:type="paragraph" w:styleId="StandardWeb">
    <w:name w:val="Normal (Web)"/>
    <w:basedOn w:val="Standard"/>
    <w:uiPriority w:val="99"/>
    <w:semiHidden/>
    <w:unhideWhenUsed/>
    <w:rsid w:val="003B190C"/>
    <w:pPr>
      <w:spacing w:before="100" w:beforeAutospacing="1" w:after="100" w:afterAutospacing="1"/>
    </w:pPr>
  </w:style>
  <w:style w:type="paragraph" w:styleId="berarbeitung">
    <w:name w:val="Revision"/>
    <w:hidden/>
    <w:uiPriority w:val="71"/>
    <w:rsid w:val="004431D5"/>
    <w:rPr>
      <w:rFonts w:ascii="Times New Roman" w:eastAsia="Times New Roman" w:hAnsi="Times New Roman"/>
      <w:sz w:val="24"/>
      <w:szCs w:val="24"/>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70F6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643">
      <w:bodyDiv w:val="1"/>
      <w:marLeft w:val="0"/>
      <w:marRight w:val="0"/>
      <w:marTop w:val="0"/>
      <w:marBottom w:val="0"/>
      <w:divBdr>
        <w:top w:val="none" w:sz="0" w:space="0" w:color="auto"/>
        <w:left w:val="none" w:sz="0" w:space="0" w:color="auto"/>
        <w:bottom w:val="none" w:sz="0" w:space="0" w:color="auto"/>
        <w:right w:val="none" w:sz="0" w:space="0" w:color="auto"/>
      </w:divBdr>
    </w:div>
    <w:div w:id="289630223">
      <w:bodyDiv w:val="1"/>
      <w:marLeft w:val="0"/>
      <w:marRight w:val="0"/>
      <w:marTop w:val="0"/>
      <w:marBottom w:val="0"/>
      <w:divBdr>
        <w:top w:val="none" w:sz="0" w:space="0" w:color="auto"/>
        <w:left w:val="none" w:sz="0" w:space="0" w:color="auto"/>
        <w:bottom w:val="none" w:sz="0" w:space="0" w:color="auto"/>
        <w:right w:val="none" w:sz="0" w:space="0" w:color="auto"/>
      </w:divBdr>
    </w:div>
    <w:div w:id="512957091">
      <w:bodyDiv w:val="1"/>
      <w:marLeft w:val="0"/>
      <w:marRight w:val="0"/>
      <w:marTop w:val="0"/>
      <w:marBottom w:val="0"/>
      <w:divBdr>
        <w:top w:val="none" w:sz="0" w:space="0" w:color="auto"/>
        <w:left w:val="none" w:sz="0" w:space="0" w:color="auto"/>
        <w:bottom w:val="none" w:sz="0" w:space="0" w:color="auto"/>
        <w:right w:val="none" w:sz="0" w:space="0" w:color="auto"/>
      </w:divBdr>
    </w:div>
    <w:div w:id="533227230">
      <w:bodyDiv w:val="1"/>
      <w:marLeft w:val="0"/>
      <w:marRight w:val="0"/>
      <w:marTop w:val="0"/>
      <w:marBottom w:val="0"/>
      <w:divBdr>
        <w:top w:val="none" w:sz="0" w:space="0" w:color="auto"/>
        <w:left w:val="none" w:sz="0" w:space="0" w:color="auto"/>
        <w:bottom w:val="none" w:sz="0" w:space="0" w:color="auto"/>
        <w:right w:val="none" w:sz="0" w:space="0" w:color="auto"/>
      </w:divBdr>
    </w:div>
    <w:div w:id="564265129">
      <w:bodyDiv w:val="1"/>
      <w:marLeft w:val="0"/>
      <w:marRight w:val="0"/>
      <w:marTop w:val="0"/>
      <w:marBottom w:val="0"/>
      <w:divBdr>
        <w:top w:val="none" w:sz="0" w:space="0" w:color="auto"/>
        <w:left w:val="none" w:sz="0" w:space="0" w:color="auto"/>
        <w:bottom w:val="none" w:sz="0" w:space="0" w:color="auto"/>
        <w:right w:val="none" w:sz="0" w:space="0" w:color="auto"/>
      </w:divBdr>
    </w:div>
    <w:div w:id="788814426">
      <w:bodyDiv w:val="1"/>
      <w:marLeft w:val="0"/>
      <w:marRight w:val="0"/>
      <w:marTop w:val="0"/>
      <w:marBottom w:val="0"/>
      <w:divBdr>
        <w:top w:val="none" w:sz="0" w:space="0" w:color="auto"/>
        <w:left w:val="none" w:sz="0" w:space="0" w:color="auto"/>
        <w:bottom w:val="none" w:sz="0" w:space="0" w:color="auto"/>
        <w:right w:val="none" w:sz="0" w:space="0" w:color="auto"/>
      </w:divBdr>
    </w:div>
    <w:div w:id="807095161">
      <w:bodyDiv w:val="1"/>
      <w:marLeft w:val="0"/>
      <w:marRight w:val="0"/>
      <w:marTop w:val="0"/>
      <w:marBottom w:val="0"/>
      <w:divBdr>
        <w:top w:val="none" w:sz="0" w:space="0" w:color="auto"/>
        <w:left w:val="none" w:sz="0" w:space="0" w:color="auto"/>
        <w:bottom w:val="none" w:sz="0" w:space="0" w:color="auto"/>
        <w:right w:val="none" w:sz="0" w:space="0" w:color="auto"/>
      </w:divBdr>
    </w:div>
    <w:div w:id="894657171">
      <w:bodyDiv w:val="1"/>
      <w:marLeft w:val="0"/>
      <w:marRight w:val="0"/>
      <w:marTop w:val="0"/>
      <w:marBottom w:val="0"/>
      <w:divBdr>
        <w:top w:val="none" w:sz="0" w:space="0" w:color="auto"/>
        <w:left w:val="none" w:sz="0" w:space="0" w:color="auto"/>
        <w:bottom w:val="none" w:sz="0" w:space="0" w:color="auto"/>
        <w:right w:val="none" w:sz="0" w:space="0" w:color="auto"/>
      </w:divBdr>
    </w:div>
    <w:div w:id="1102531184">
      <w:bodyDiv w:val="1"/>
      <w:marLeft w:val="0"/>
      <w:marRight w:val="0"/>
      <w:marTop w:val="0"/>
      <w:marBottom w:val="0"/>
      <w:divBdr>
        <w:top w:val="none" w:sz="0" w:space="0" w:color="auto"/>
        <w:left w:val="none" w:sz="0" w:space="0" w:color="auto"/>
        <w:bottom w:val="none" w:sz="0" w:space="0" w:color="auto"/>
        <w:right w:val="none" w:sz="0" w:space="0" w:color="auto"/>
      </w:divBdr>
    </w:div>
    <w:div w:id="1113593982">
      <w:bodyDiv w:val="1"/>
      <w:marLeft w:val="0"/>
      <w:marRight w:val="0"/>
      <w:marTop w:val="0"/>
      <w:marBottom w:val="0"/>
      <w:divBdr>
        <w:top w:val="none" w:sz="0" w:space="0" w:color="auto"/>
        <w:left w:val="none" w:sz="0" w:space="0" w:color="auto"/>
        <w:bottom w:val="none" w:sz="0" w:space="0" w:color="auto"/>
        <w:right w:val="none" w:sz="0" w:space="0" w:color="auto"/>
      </w:divBdr>
    </w:div>
    <w:div w:id="1169054162">
      <w:bodyDiv w:val="1"/>
      <w:marLeft w:val="0"/>
      <w:marRight w:val="0"/>
      <w:marTop w:val="0"/>
      <w:marBottom w:val="0"/>
      <w:divBdr>
        <w:top w:val="none" w:sz="0" w:space="0" w:color="auto"/>
        <w:left w:val="none" w:sz="0" w:space="0" w:color="auto"/>
        <w:bottom w:val="none" w:sz="0" w:space="0" w:color="auto"/>
        <w:right w:val="none" w:sz="0" w:space="0" w:color="auto"/>
      </w:divBdr>
    </w:div>
    <w:div w:id="1177960118">
      <w:bodyDiv w:val="1"/>
      <w:marLeft w:val="0"/>
      <w:marRight w:val="0"/>
      <w:marTop w:val="0"/>
      <w:marBottom w:val="0"/>
      <w:divBdr>
        <w:top w:val="none" w:sz="0" w:space="0" w:color="auto"/>
        <w:left w:val="none" w:sz="0" w:space="0" w:color="auto"/>
        <w:bottom w:val="none" w:sz="0" w:space="0" w:color="auto"/>
        <w:right w:val="none" w:sz="0" w:space="0" w:color="auto"/>
      </w:divBdr>
      <w:divsChild>
        <w:div w:id="1878815153">
          <w:marLeft w:val="0"/>
          <w:marRight w:val="0"/>
          <w:marTop w:val="0"/>
          <w:marBottom w:val="0"/>
          <w:divBdr>
            <w:top w:val="none" w:sz="0" w:space="0" w:color="auto"/>
            <w:left w:val="none" w:sz="0" w:space="0" w:color="auto"/>
            <w:bottom w:val="none" w:sz="0" w:space="0" w:color="auto"/>
            <w:right w:val="none" w:sz="0" w:space="0" w:color="auto"/>
          </w:divBdr>
          <w:divsChild>
            <w:div w:id="264002162">
              <w:marLeft w:val="0"/>
              <w:marRight w:val="0"/>
              <w:marTop w:val="0"/>
              <w:marBottom w:val="0"/>
              <w:divBdr>
                <w:top w:val="none" w:sz="0" w:space="0" w:color="auto"/>
                <w:left w:val="none" w:sz="0" w:space="0" w:color="auto"/>
                <w:bottom w:val="none" w:sz="0" w:space="0" w:color="auto"/>
                <w:right w:val="none" w:sz="0" w:space="0" w:color="auto"/>
              </w:divBdr>
              <w:divsChild>
                <w:div w:id="2062287199">
                  <w:marLeft w:val="0"/>
                  <w:marRight w:val="0"/>
                  <w:marTop w:val="0"/>
                  <w:marBottom w:val="0"/>
                  <w:divBdr>
                    <w:top w:val="none" w:sz="0" w:space="0" w:color="auto"/>
                    <w:left w:val="none" w:sz="0" w:space="0" w:color="auto"/>
                    <w:bottom w:val="none" w:sz="0" w:space="0" w:color="auto"/>
                    <w:right w:val="none" w:sz="0" w:space="0" w:color="auto"/>
                  </w:divBdr>
                  <w:divsChild>
                    <w:div w:id="425730527">
                      <w:marLeft w:val="0"/>
                      <w:marRight w:val="0"/>
                      <w:marTop w:val="0"/>
                      <w:marBottom w:val="0"/>
                      <w:divBdr>
                        <w:top w:val="none" w:sz="0" w:space="0" w:color="auto"/>
                        <w:left w:val="none" w:sz="0" w:space="0" w:color="auto"/>
                        <w:bottom w:val="none" w:sz="0" w:space="0" w:color="auto"/>
                        <w:right w:val="none" w:sz="0" w:space="0" w:color="auto"/>
                      </w:divBdr>
                    </w:div>
                    <w:div w:id="951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2928">
      <w:bodyDiv w:val="1"/>
      <w:marLeft w:val="0"/>
      <w:marRight w:val="0"/>
      <w:marTop w:val="0"/>
      <w:marBottom w:val="0"/>
      <w:divBdr>
        <w:top w:val="none" w:sz="0" w:space="0" w:color="auto"/>
        <w:left w:val="none" w:sz="0" w:space="0" w:color="auto"/>
        <w:bottom w:val="none" w:sz="0" w:space="0" w:color="auto"/>
        <w:right w:val="none" w:sz="0" w:space="0" w:color="auto"/>
      </w:divBdr>
    </w:div>
    <w:div w:id="1235894350">
      <w:bodyDiv w:val="1"/>
      <w:marLeft w:val="0"/>
      <w:marRight w:val="0"/>
      <w:marTop w:val="0"/>
      <w:marBottom w:val="0"/>
      <w:divBdr>
        <w:top w:val="none" w:sz="0" w:space="0" w:color="auto"/>
        <w:left w:val="none" w:sz="0" w:space="0" w:color="auto"/>
        <w:bottom w:val="none" w:sz="0" w:space="0" w:color="auto"/>
        <w:right w:val="none" w:sz="0" w:space="0" w:color="auto"/>
      </w:divBdr>
    </w:div>
    <w:div w:id="1249197633">
      <w:bodyDiv w:val="1"/>
      <w:marLeft w:val="0"/>
      <w:marRight w:val="0"/>
      <w:marTop w:val="0"/>
      <w:marBottom w:val="0"/>
      <w:divBdr>
        <w:top w:val="none" w:sz="0" w:space="0" w:color="auto"/>
        <w:left w:val="none" w:sz="0" w:space="0" w:color="auto"/>
        <w:bottom w:val="none" w:sz="0" w:space="0" w:color="auto"/>
        <w:right w:val="none" w:sz="0" w:space="0" w:color="auto"/>
      </w:divBdr>
    </w:div>
    <w:div w:id="1249774463">
      <w:bodyDiv w:val="1"/>
      <w:marLeft w:val="0"/>
      <w:marRight w:val="0"/>
      <w:marTop w:val="0"/>
      <w:marBottom w:val="0"/>
      <w:divBdr>
        <w:top w:val="none" w:sz="0" w:space="0" w:color="auto"/>
        <w:left w:val="none" w:sz="0" w:space="0" w:color="auto"/>
        <w:bottom w:val="none" w:sz="0" w:space="0" w:color="auto"/>
        <w:right w:val="none" w:sz="0" w:space="0" w:color="auto"/>
      </w:divBdr>
      <w:divsChild>
        <w:div w:id="1507087778">
          <w:marLeft w:val="274"/>
          <w:marRight w:val="0"/>
          <w:marTop w:val="58"/>
          <w:marBottom w:val="0"/>
          <w:divBdr>
            <w:top w:val="none" w:sz="0" w:space="0" w:color="auto"/>
            <w:left w:val="none" w:sz="0" w:space="0" w:color="auto"/>
            <w:bottom w:val="none" w:sz="0" w:space="0" w:color="auto"/>
            <w:right w:val="none" w:sz="0" w:space="0" w:color="auto"/>
          </w:divBdr>
        </w:div>
        <w:div w:id="1085108293">
          <w:marLeft w:val="274"/>
          <w:marRight w:val="0"/>
          <w:marTop w:val="58"/>
          <w:marBottom w:val="0"/>
          <w:divBdr>
            <w:top w:val="none" w:sz="0" w:space="0" w:color="auto"/>
            <w:left w:val="none" w:sz="0" w:space="0" w:color="auto"/>
            <w:bottom w:val="none" w:sz="0" w:space="0" w:color="auto"/>
            <w:right w:val="none" w:sz="0" w:space="0" w:color="auto"/>
          </w:divBdr>
        </w:div>
        <w:div w:id="1896358422">
          <w:marLeft w:val="274"/>
          <w:marRight w:val="0"/>
          <w:marTop w:val="58"/>
          <w:marBottom w:val="0"/>
          <w:divBdr>
            <w:top w:val="none" w:sz="0" w:space="0" w:color="auto"/>
            <w:left w:val="none" w:sz="0" w:space="0" w:color="auto"/>
            <w:bottom w:val="none" w:sz="0" w:space="0" w:color="auto"/>
            <w:right w:val="none" w:sz="0" w:space="0" w:color="auto"/>
          </w:divBdr>
        </w:div>
      </w:divsChild>
    </w:div>
    <w:div w:id="1265458366">
      <w:bodyDiv w:val="1"/>
      <w:marLeft w:val="0"/>
      <w:marRight w:val="0"/>
      <w:marTop w:val="0"/>
      <w:marBottom w:val="0"/>
      <w:divBdr>
        <w:top w:val="none" w:sz="0" w:space="0" w:color="auto"/>
        <w:left w:val="none" w:sz="0" w:space="0" w:color="auto"/>
        <w:bottom w:val="none" w:sz="0" w:space="0" w:color="auto"/>
        <w:right w:val="none" w:sz="0" w:space="0" w:color="auto"/>
      </w:divBdr>
    </w:div>
    <w:div w:id="1273128425">
      <w:bodyDiv w:val="1"/>
      <w:marLeft w:val="0"/>
      <w:marRight w:val="0"/>
      <w:marTop w:val="0"/>
      <w:marBottom w:val="0"/>
      <w:divBdr>
        <w:top w:val="none" w:sz="0" w:space="0" w:color="auto"/>
        <w:left w:val="none" w:sz="0" w:space="0" w:color="auto"/>
        <w:bottom w:val="none" w:sz="0" w:space="0" w:color="auto"/>
        <w:right w:val="none" w:sz="0" w:space="0" w:color="auto"/>
      </w:divBdr>
    </w:div>
    <w:div w:id="1354379177">
      <w:bodyDiv w:val="1"/>
      <w:marLeft w:val="0"/>
      <w:marRight w:val="0"/>
      <w:marTop w:val="0"/>
      <w:marBottom w:val="0"/>
      <w:divBdr>
        <w:top w:val="none" w:sz="0" w:space="0" w:color="auto"/>
        <w:left w:val="none" w:sz="0" w:space="0" w:color="auto"/>
        <w:bottom w:val="none" w:sz="0" w:space="0" w:color="auto"/>
        <w:right w:val="none" w:sz="0" w:space="0" w:color="auto"/>
      </w:divBdr>
    </w:div>
    <w:div w:id="1359425624">
      <w:bodyDiv w:val="1"/>
      <w:marLeft w:val="0"/>
      <w:marRight w:val="0"/>
      <w:marTop w:val="0"/>
      <w:marBottom w:val="0"/>
      <w:divBdr>
        <w:top w:val="none" w:sz="0" w:space="0" w:color="auto"/>
        <w:left w:val="none" w:sz="0" w:space="0" w:color="auto"/>
        <w:bottom w:val="none" w:sz="0" w:space="0" w:color="auto"/>
        <w:right w:val="none" w:sz="0" w:space="0" w:color="auto"/>
      </w:divBdr>
    </w:div>
    <w:div w:id="1388533624">
      <w:bodyDiv w:val="1"/>
      <w:marLeft w:val="0"/>
      <w:marRight w:val="0"/>
      <w:marTop w:val="0"/>
      <w:marBottom w:val="0"/>
      <w:divBdr>
        <w:top w:val="none" w:sz="0" w:space="0" w:color="auto"/>
        <w:left w:val="none" w:sz="0" w:space="0" w:color="auto"/>
        <w:bottom w:val="none" w:sz="0" w:space="0" w:color="auto"/>
        <w:right w:val="none" w:sz="0" w:space="0" w:color="auto"/>
      </w:divBdr>
    </w:div>
    <w:div w:id="1412005620">
      <w:bodyDiv w:val="1"/>
      <w:marLeft w:val="0"/>
      <w:marRight w:val="0"/>
      <w:marTop w:val="0"/>
      <w:marBottom w:val="0"/>
      <w:divBdr>
        <w:top w:val="none" w:sz="0" w:space="0" w:color="auto"/>
        <w:left w:val="none" w:sz="0" w:space="0" w:color="auto"/>
        <w:bottom w:val="none" w:sz="0" w:space="0" w:color="auto"/>
        <w:right w:val="none" w:sz="0" w:space="0" w:color="auto"/>
      </w:divBdr>
    </w:div>
    <w:div w:id="1527136306">
      <w:bodyDiv w:val="1"/>
      <w:marLeft w:val="0"/>
      <w:marRight w:val="0"/>
      <w:marTop w:val="0"/>
      <w:marBottom w:val="0"/>
      <w:divBdr>
        <w:top w:val="none" w:sz="0" w:space="0" w:color="auto"/>
        <w:left w:val="none" w:sz="0" w:space="0" w:color="auto"/>
        <w:bottom w:val="none" w:sz="0" w:space="0" w:color="auto"/>
        <w:right w:val="none" w:sz="0" w:space="0" w:color="auto"/>
      </w:divBdr>
      <w:divsChild>
        <w:div w:id="309748665">
          <w:marLeft w:val="274"/>
          <w:marRight w:val="0"/>
          <w:marTop w:val="58"/>
          <w:marBottom w:val="0"/>
          <w:divBdr>
            <w:top w:val="none" w:sz="0" w:space="0" w:color="auto"/>
            <w:left w:val="none" w:sz="0" w:space="0" w:color="auto"/>
            <w:bottom w:val="none" w:sz="0" w:space="0" w:color="auto"/>
            <w:right w:val="none" w:sz="0" w:space="0" w:color="auto"/>
          </w:divBdr>
        </w:div>
        <w:div w:id="2129860051">
          <w:marLeft w:val="274"/>
          <w:marRight w:val="0"/>
          <w:marTop w:val="58"/>
          <w:marBottom w:val="0"/>
          <w:divBdr>
            <w:top w:val="none" w:sz="0" w:space="0" w:color="auto"/>
            <w:left w:val="none" w:sz="0" w:space="0" w:color="auto"/>
            <w:bottom w:val="none" w:sz="0" w:space="0" w:color="auto"/>
            <w:right w:val="none" w:sz="0" w:space="0" w:color="auto"/>
          </w:divBdr>
        </w:div>
        <w:div w:id="47195017">
          <w:marLeft w:val="274"/>
          <w:marRight w:val="0"/>
          <w:marTop w:val="58"/>
          <w:marBottom w:val="0"/>
          <w:divBdr>
            <w:top w:val="none" w:sz="0" w:space="0" w:color="auto"/>
            <w:left w:val="none" w:sz="0" w:space="0" w:color="auto"/>
            <w:bottom w:val="none" w:sz="0" w:space="0" w:color="auto"/>
            <w:right w:val="none" w:sz="0" w:space="0" w:color="auto"/>
          </w:divBdr>
        </w:div>
      </w:divsChild>
    </w:div>
    <w:div w:id="1661036714">
      <w:bodyDiv w:val="1"/>
      <w:marLeft w:val="0"/>
      <w:marRight w:val="0"/>
      <w:marTop w:val="0"/>
      <w:marBottom w:val="0"/>
      <w:divBdr>
        <w:top w:val="none" w:sz="0" w:space="0" w:color="auto"/>
        <w:left w:val="none" w:sz="0" w:space="0" w:color="auto"/>
        <w:bottom w:val="none" w:sz="0" w:space="0" w:color="auto"/>
        <w:right w:val="none" w:sz="0" w:space="0" w:color="auto"/>
      </w:divBdr>
      <w:divsChild>
        <w:div w:id="652834740">
          <w:marLeft w:val="0"/>
          <w:marRight w:val="0"/>
          <w:marTop w:val="0"/>
          <w:marBottom w:val="0"/>
          <w:divBdr>
            <w:top w:val="none" w:sz="0" w:space="0" w:color="auto"/>
            <w:left w:val="none" w:sz="0" w:space="0" w:color="auto"/>
            <w:bottom w:val="none" w:sz="0" w:space="0" w:color="auto"/>
            <w:right w:val="none" w:sz="0" w:space="0" w:color="auto"/>
          </w:divBdr>
          <w:divsChild>
            <w:div w:id="558396595">
              <w:marLeft w:val="0"/>
              <w:marRight w:val="0"/>
              <w:marTop w:val="0"/>
              <w:marBottom w:val="0"/>
              <w:divBdr>
                <w:top w:val="none" w:sz="0" w:space="0" w:color="auto"/>
                <w:left w:val="none" w:sz="0" w:space="0" w:color="auto"/>
                <w:bottom w:val="none" w:sz="0" w:space="0" w:color="auto"/>
                <w:right w:val="none" w:sz="0" w:space="0" w:color="auto"/>
              </w:divBdr>
              <w:divsChild>
                <w:div w:id="444346345">
                  <w:marLeft w:val="0"/>
                  <w:marRight w:val="0"/>
                  <w:marTop w:val="0"/>
                  <w:marBottom w:val="0"/>
                  <w:divBdr>
                    <w:top w:val="none" w:sz="0" w:space="0" w:color="auto"/>
                    <w:left w:val="none" w:sz="0" w:space="0" w:color="auto"/>
                    <w:bottom w:val="none" w:sz="0" w:space="0" w:color="auto"/>
                    <w:right w:val="none" w:sz="0" w:space="0" w:color="auto"/>
                  </w:divBdr>
                  <w:divsChild>
                    <w:div w:id="421536002">
                      <w:marLeft w:val="0"/>
                      <w:marRight w:val="0"/>
                      <w:marTop w:val="0"/>
                      <w:marBottom w:val="0"/>
                      <w:divBdr>
                        <w:top w:val="none" w:sz="0" w:space="0" w:color="auto"/>
                        <w:left w:val="none" w:sz="0" w:space="0" w:color="auto"/>
                        <w:bottom w:val="none" w:sz="0" w:space="0" w:color="auto"/>
                        <w:right w:val="none" w:sz="0" w:space="0" w:color="auto"/>
                      </w:divBdr>
                    </w:div>
                    <w:div w:id="1597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9850">
      <w:bodyDiv w:val="1"/>
      <w:marLeft w:val="0"/>
      <w:marRight w:val="0"/>
      <w:marTop w:val="0"/>
      <w:marBottom w:val="0"/>
      <w:divBdr>
        <w:top w:val="none" w:sz="0" w:space="0" w:color="auto"/>
        <w:left w:val="none" w:sz="0" w:space="0" w:color="auto"/>
        <w:bottom w:val="none" w:sz="0" w:space="0" w:color="auto"/>
        <w:right w:val="none" w:sz="0" w:space="0" w:color="auto"/>
      </w:divBdr>
    </w:div>
    <w:div w:id="1911771349">
      <w:bodyDiv w:val="1"/>
      <w:marLeft w:val="0"/>
      <w:marRight w:val="0"/>
      <w:marTop w:val="0"/>
      <w:marBottom w:val="0"/>
      <w:divBdr>
        <w:top w:val="none" w:sz="0" w:space="0" w:color="auto"/>
        <w:left w:val="none" w:sz="0" w:space="0" w:color="auto"/>
        <w:bottom w:val="none" w:sz="0" w:space="0" w:color="auto"/>
        <w:right w:val="none" w:sz="0" w:space="0" w:color="auto"/>
      </w:divBdr>
    </w:div>
    <w:div w:id="2045207901">
      <w:bodyDiv w:val="1"/>
      <w:marLeft w:val="0"/>
      <w:marRight w:val="0"/>
      <w:marTop w:val="0"/>
      <w:marBottom w:val="0"/>
      <w:divBdr>
        <w:top w:val="none" w:sz="0" w:space="0" w:color="auto"/>
        <w:left w:val="none" w:sz="0" w:space="0" w:color="auto"/>
        <w:bottom w:val="none" w:sz="0" w:space="0" w:color="auto"/>
        <w:right w:val="none" w:sz="0" w:space="0" w:color="auto"/>
      </w:divBdr>
    </w:div>
    <w:div w:id="2053067606">
      <w:bodyDiv w:val="1"/>
      <w:marLeft w:val="0"/>
      <w:marRight w:val="0"/>
      <w:marTop w:val="0"/>
      <w:marBottom w:val="0"/>
      <w:divBdr>
        <w:top w:val="none" w:sz="0" w:space="0" w:color="auto"/>
        <w:left w:val="none" w:sz="0" w:space="0" w:color="auto"/>
        <w:bottom w:val="none" w:sz="0" w:space="0" w:color="auto"/>
        <w:right w:val="none" w:sz="0" w:space="0" w:color="auto"/>
      </w:divBdr>
    </w:div>
    <w:div w:id="2053842922">
      <w:bodyDiv w:val="1"/>
      <w:marLeft w:val="0"/>
      <w:marRight w:val="0"/>
      <w:marTop w:val="0"/>
      <w:marBottom w:val="0"/>
      <w:divBdr>
        <w:top w:val="none" w:sz="0" w:space="0" w:color="auto"/>
        <w:left w:val="none" w:sz="0" w:space="0" w:color="auto"/>
        <w:bottom w:val="none" w:sz="0" w:space="0" w:color="auto"/>
        <w:right w:val="none" w:sz="0" w:space="0" w:color="auto"/>
      </w:divBdr>
    </w:div>
    <w:div w:id="209986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8D8726185B0B418591706A75B56418" ma:contentTypeVersion="11" ma:contentTypeDescription="Ein neues Dokument erstellen." ma:contentTypeScope="" ma:versionID="6b23163df8ef5cc1b7ae9482c9da5fca">
  <xsd:schema xmlns:xsd="http://www.w3.org/2001/XMLSchema" xmlns:xs="http://www.w3.org/2001/XMLSchema" xmlns:p="http://schemas.microsoft.com/office/2006/metadata/properties" xmlns:ns2="fcfd86ca-46b5-4ff1-9c4a-a905470ff8b2" targetNamespace="http://schemas.microsoft.com/office/2006/metadata/properties" ma:root="true" ma:fieldsID="a01c24c12d66eddd8524ade1424e998e" ns2:_="">
    <xsd:import namespace="fcfd86ca-46b5-4ff1-9c4a-a905470ff8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d86ca-46b5-4ff1-9c4a-a905470f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0CB443-8734-44BA-902F-EE077C006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d86ca-46b5-4ff1-9c4a-a905470f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84C0CF-897C-4297-B5DF-4B090068CD83}">
  <ds:schemaRefs>
    <ds:schemaRef ds:uri="http://schemas.microsoft.com/sharepoint/v3/contenttype/forms"/>
  </ds:schemaRefs>
</ds:datastoreItem>
</file>

<file path=customXml/itemProps3.xml><?xml version="1.0" encoding="utf-8"?>
<ds:datastoreItem xmlns:ds="http://schemas.openxmlformats.org/officeDocument/2006/customXml" ds:itemID="{6CE31820-3CD2-497C-AE69-0723E6D862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3228</Characters>
  <Application>Microsoft Office Word</Application>
  <DocSecurity>0</DocSecurity>
  <Lines>26</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dc:creator>
  <cp:lastModifiedBy>Saskia Putzke - Hansmann PR</cp:lastModifiedBy>
  <cp:revision>19</cp:revision>
  <cp:lastPrinted>2021-07-16T11:42:00Z</cp:lastPrinted>
  <dcterms:created xsi:type="dcterms:W3CDTF">2021-01-21T07:01:00Z</dcterms:created>
  <dcterms:modified xsi:type="dcterms:W3CDTF">2022-02-16T11:51:00Z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0x010100DA8D8726185B0B418591706A75B56418</vt:lpwstr>
  </property>
</Properties>
</file>