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2B7C" w14:textId="77777777" w:rsidR="00CE390B" w:rsidRDefault="00CE390B"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2BD066E7" w14:textId="3121BBE1" w:rsidR="00AF16A0" w:rsidRPr="00F96817" w:rsidRDefault="00F96817" w:rsidP="00AF16A0">
      <w:pPr>
        <w:widowControl w:val="0"/>
        <w:tabs>
          <w:tab w:val="left" w:pos="3686"/>
        </w:tabs>
        <w:autoSpaceDE w:val="0"/>
        <w:autoSpaceDN w:val="0"/>
        <w:adjustRightInd w:val="0"/>
        <w:spacing w:line="360" w:lineRule="auto"/>
        <w:ind w:right="566"/>
        <w:jc w:val="both"/>
        <w:outlineLvl w:val="0"/>
        <w:rPr>
          <w:rFonts w:ascii="Helvetica" w:hAnsi="Helvetica" w:cs="Calibri"/>
          <w:b/>
          <w:color w:val="000000" w:themeColor="text1"/>
          <w:sz w:val="32"/>
          <w:szCs w:val="32"/>
        </w:rPr>
      </w:pPr>
      <w:r>
        <w:rPr>
          <w:rFonts w:ascii="Helvetica" w:hAnsi="Helvetica" w:cs="Calibri"/>
          <w:b/>
          <w:color w:val="000000" w:themeColor="text1"/>
          <w:sz w:val="32"/>
          <w:szCs w:val="32"/>
        </w:rPr>
        <w:t>Design, Komfort und Hightech in Vollendung: Die uvex Visierhelmkollektion 2021/22</w:t>
      </w:r>
    </w:p>
    <w:p w14:paraId="2FE06A4D" w14:textId="6470FEFF" w:rsidR="00577C6C" w:rsidRPr="00F96817" w:rsidRDefault="000923F8" w:rsidP="00AF16A0">
      <w:pPr>
        <w:widowControl w:val="0"/>
        <w:tabs>
          <w:tab w:val="left" w:pos="3686"/>
        </w:tabs>
        <w:autoSpaceDE w:val="0"/>
        <w:autoSpaceDN w:val="0"/>
        <w:adjustRightInd w:val="0"/>
        <w:spacing w:line="360" w:lineRule="auto"/>
        <w:ind w:right="566"/>
        <w:jc w:val="both"/>
        <w:outlineLvl w:val="0"/>
        <w:rPr>
          <w:rFonts w:ascii="Helvetica" w:hAnsi="Helvetica" w:cs="Calibri"/>
          <w:b/>
          <w:color w:val="000000" w:themeColor="text1"/>
        </w:rPr>
      </w:pPr>
      <w:r>
        <w:rPr>
          <w:rFonts w:ascii="Helvetica" w:hAnsi="Helvetica" w:cs="Calibri"/>
          <w:b/>
          <w:color w:val="000000" w:themeColor="text1"/>
        </w:rPr>
        <w:t xml:space="preserve">Für die Wintersaison 2021/22 präsentiert </w:t>
      </w:r>
      <w:r w:rsidR="00F96817">
        <w:rPr>
          <w:rFonts w:ascii="Helvetica" w:hAnsi="Helvetica" w:cs="Calibri"/>
          <w:b/>
          <w:color w:val="000000" w:themeColor="text1"/>
        </w:rPr>
        <w:t xml:space="preserve">uvex gleich </w:t>
      </w:r>
      <w:r w:rsidR="00577C6C" w:rsidRPr="00F96817">
        <w:rPr>
          <w:rFonts w:ascii="Helvetica" w:hAnsi="Helvetica" w:cs="Calibri"/>
          <w:b/>
          <w:color w:val="000000" w:themeColor="text1"/>
        </w:rPr>
        <w:t>drei neue All-in-</w:t>
      </w:r>
      <w:proofErr w:type="spellStart"/>
      <w:r w:rsidR="00577C6C" w:rsidRPr="00F96817">
        <w:rPr>
          <w:rFonts w:ascii="Helvetica" w:hAnsi="Helvetica" w:cs="Calibri"/>
          <w:b/>
          <w:color w:val="000000" w:themeColor="text1"/>
        </w:rPr>
        <w:t>One</w:t>
      </w:r>
      <w:proofErr w:type="spellEnd"/>
      <w:r w:rsidR="00577C6C" w:rsidRPr="00F96817">
        <w:rPr>
          <w:rFonts w:ascii="Helvetica" w:hAnsi="Helvetica" w:cs="Calibri"/>
          <w:b/>
          <w:color w:val="000000" w:themeColor="text1"/>
        </w:rPr>
        <w:t>-Highlights</w:t>
      </w:r>
      <w:r w:rsidR="00F96817">
        <w:rPr>
          <w:rFonts w:ascii="Helvetica" w:hAnsi="Helvetica" w:cs="Calibri"/>
          <w:b/>
          <w:color w:val="000000" w:themeColor="text1"/>
        </w:rPr>
        <w:t>, die</w:t>
      </w:r>
      <w:r w:rsidR="00577C6C" w:rsidRPr="00F96817">
        <w:rPr>
          <w:rFonts w:ascii="Helvetica" w:hAnsi="Helvetica" w:cs="Calibri"/>
          <w:b/>
          <w:color w:val="000000" w:themeColor="text1"/>
        </w:rPr>
        <w:t xml:space="preserve"> kompromisslosen Schutz, sportlich-markantes Design </w:t>
      </w:r>
      <w:r w:rsidR="001C2489" w:rsidRPr="00F96817">
        <w:rPr>
          <w:rFonts w:ascii="Helvetica" w:hAnsi="Helvetica" w:cs="Calibri"/>
          <w:b/>
          <w:color w:val="000000" w:themeColor="text1"/>
        </w:rPr>
        <w:t xml:space="preserve">und </w:t>
      </w:r>
      <w:r w:rsidR="00577C6C" w:rsidRPr="00F96817">
        <w:rPr>
          <w:rFonts w:ascii="Helvetica" w:hAnsi="Helvetica" w:cs="Calibri"/>
          <w:b/>
          <w:color w:val="000000" w:themeColor="text1"/>
        </w:rPr>
        <w:t>unschlagbaren Tragekomfort</w:t>
      </w:r>
      <w:r w:rsidR="00F96817">
        <w:rPr>
          <w:rFonts w:ascii="Helvetica" w:hAnsi="Helvetica" w:cs="Calibri"/>
          <w:b/>
          <w:color w:val="000000" w:themeColor="text1"/>
        </w:rPr>
        <w:t xml:space="preserve"> kombinieren</w:t>
      </w:r>
      <w:r w:rsidR="001C2489" w:rsidRPr="00F96817">
        <w:rPr>
          <w:rFonts w:ascii="Helvetica" w:hAnsi="Helvetica" w:cs="Calibri"/>
          <w:b/>
          <w:color w:val="000000" w:themeColor="text1"/>
        </w:rPr>
        <w:t xml:space="preserve">. </w:t>
      </w:r>
      <w:r w:rsidR="00C945FD" w:rsidRPr="00F96817">
        <w:rPr>
          <w:rFonts w:ascii="Helvetica" w:hAnsi="Helvetica" w:cs="Calibri"/>
          <w:b/>
          <w:color w:val="000000" w:themeColor="text1"/>
        </w:rPr>
        <w:t xml:space="preserve">Zu den Highlights zählen der progressive </w:t>
      </w:r>
      <w:proofErr w:type="spellStart"/>
      <w:r w:rsidR="00C945FD" w:rsidRPr="00F96817">
        <w:rPr>
          <w:rFonts w:ascii="Helvetica" w:hAnsi="Helvetica" w:cs="Calibri"/>
          <w:b/>
          <w:color w:val="000000" w:themeColor="text1"/>
        </w:rPr>
        <w:t>uvex</w:t>
      </w:r>
      <w:proofErr w:type="spellEnd"/>
      <w:r w:rsidR="00C945FD" w:rsidRPr="00F96817">
        <w:rPr>
          <w:rFonts w:ascii="Helvetica" w:hAnsi="Helvetica" w:cs="Calibri"/>
          <w:b/>
          <w:color w:val="000000" w:themeColor="text1"/>
        </w:rPr>
        <w:t xml:space="preserve"> </w:t>
      </w:r>
      <w:proofErr w:type="spellStart"/>
      <w:r w:rsidR="00C945FD" w:rsidRPr="00F96817">
        <w:rPr>
          <w:rFonts w:ascii="Helvetica" w:hAnsi="Helvetica" w:cs="Calibri"/>
          <w:b/>
          <w:color w:val="000000" w:themeColor="text1"/>
        </w:rPr>
        <w:t>instinct</w:t>
      </w:r>
      <w:proofErr w:type="spellEnd"/>
      <w:r w:rsidR="00C945FD" w:rsidRPr="00F96817">
        <w:rPr>
          <w:rFonts w:ascii="Helvetica" w:hAnsi="Helvetica" w:cs="Calibri"/>
          <w:b/>
          <w:color w:val="000000" w:themeColor="text1"/>
        </w:rPr>
        <w:t xml:space="preserve"> </w:t>
      </w:r>
      <w:proofErr w:type="spellStart"/>
      <w:r w:rsidR="00C945FD" w:rsidRPr="00F96817">
        <w:rPr>
          <w:rFonts w:ascii="Helvetica" w:hAnsi="Helvetica" w:cs="Calibri"/>
          <w:b/>
          <w:color w:val="000000" w:themeColor="text1"/>
        </w:rPr>
        <w:t>visor</w:t>
      </w:r>
      <w:proofErr w:type="spellEnd"/>
      <w:r w:rsidR="00552FD6">
        <w:rPr>
          <w:rFonts w:ascii="Helvetica" w:hAnsi="Helvetica" w:cs="Calibri"/>
          <w:b/>
          <w:color w:val="000000" w:themeColor="text1"/>
        </w:rPr>
        <w:t xml:space="preserve"> bzw. </w:t>
      </w:r>
      <w:proofErr w:type="spellStart"/>
      <w:r w:rsidR="00552FD6">
        <w:rPr>
          <w:rFonts w:ascii="Helvetica" w:hAnsi="Helvetica" w:cs="Calibri"/>
          <w:b/>
          <w:color w:val="000000" w:themeColor="text1"/>
        </w:rPr>
        <w:t>uvex</w:t>
      </w:r>
      <w:proofErr w:type="spellEnd"/>
      <w:r w:rsidR="00552FD6">
        <w:rPr>
          <w:rFonts w:ascii="Helvetica" w:hAnsi="Helvetica" w:cs="Calibri"/>
          <w:b/>
          <w:color w:val="000000" w:themeColor="text1"/>
        </w:rPr>
        <w:t xml:space="preserve"> </w:t>
      </w:r>
      <w:proofErr w:type="spellStart"/>
      <w:r w:rsidR="00552FD6">
        <w:rPr>
          <w:rFonts w:ascii="Helvetica" w:hAnsi="Helvetica" w:cs="Calibri"/>
          <w:b/>
          <w:color w:val="000000" w:themeColor="text1"/>
        </w:rPr>
        <w:t>instinct</w:t>
      </w:r>
      <w:proofErr w:type="spellEnd"/>
      <w:r w:rsidR="00552FD6">
        <w:rPr>
          <w:rFonts w:ascii="Helvetica" w:hAnsi="Helvetica" w:cs="Calibri"/>
          <w:b/>
          <w:color w:val="000000" w:themeColor="text1"/>
        </w:rPr>
        <w:t xml:space="preserve"> </w:t>
      </w:r>
      <w:proofErr w:type="spellStart"/>
      <w:r w:rsidR="00552FD6">
        <w:rPr>
          <w:rFonts w:ascii="Helvetica" w:hAnsi="Helvetica" w:cs="Calibri"/>
          <w:b/>
          <w:color w:val="000000" w:themeColor="text1"/>
        </w:rPr>
        <w:t>visor</w:t>
      </w:r>
      <w:proofErr w:type="spellEnd"/>
      <w:r w:rsidR="00552FD6">
        <w:rPr>
          <w:rFonts w:ascii="Helvetica" w:hAnsi="Helvetica" w:cs="Calibri"/>
          <w:b/>
          <w:color w:val="000000" w:themeColor="text1"/>
        </w:rPr>
        <w:t xml:space="preserve"> pro V</w:t>
      </w:r>
      <w:r w:rsidR="00F96817">
        <w:rPr>
          <w:rFonts w:ascii="Helvetica" w:hAnsi="Helvetica" w:cs="Calibri"/>
          <w:b/>
          <w:color w:val="000000" w:themeColor="text1"/>
        </w:rPr>
        <w:t xml:space="preserve">, </w:t>
      </w:r>
      <w:r w:rsidR="00C945FD" w:rsidRPr="00F96817">
        <w:rPr>
          <w:rFonts w:ascii="Helvetica" w:hAnsi="Helvetica" w:cs="Calibri"/>
          <w:b/>
          <w:color w:val="000000" w:themeColor="text1"/>
        </w:rPr>
        <w:t>der cleane</w:t>
      </w:r>
      <w:r>
        <w:rPr>
          <w:rFonts w:ascii="Helvetica" w:hAnsi="Helvetica" w:cs="Calibri"/>
          <w:b/>
          <w:color w:val="000000" w:themeColor="text1"/>
        </w:rPr>
        <w:t xml:space="preserve"> </w:t>
      </w:r>
      <w:proofErr w:type="spellStart"/>
      <w:r w:rsidR="00C945FD" w:rsidRPr="00F96817">
        <w:rPr>
          <w:rFonts w:ascii="Helvetica" w:hAnsi="Helvetica" w:cs="Calibri"/>
          <w:b/>
          <w:color w:val="000000" w:themeColor="text1"/>
        </w:rPr>
        <w:t>uvex</w:t>
      </w:r>
      <w:proofErr w:type="spellEnd"/>
      <w:r w:rsidR="00C945FD" w:rsidRPr="00F96817">
        <w:rPr>
          <w:rFonts w:ascii="Helvetica" w:hAnsi="Helvetica" w:cs="Calibri"/>
          <w:b/>
          <w:color w:val="000000" w:themeColor="text1"/>
        </w:rPr>
        <w:t xml:space="preserve"> </w:t>
      </w:r>
      <w:proofErr w:type="spellStart"/>
      <w:r w:rsidR="00C945FD" w:rsidRPr="00F96817">
        <w:rPr>
          <w:rFonts w:ascii="Helvetica" w:hAnsi="Helvetica" w:cs="Calibri"/>
          <w:b/>
          <w:color w:val="000000" w:themeColor="text1"/>
        </w:rPr>
        <w:t>wanted</w:t>
      </w:r>
      <w:proofErr w:type="spellEnd"/>
      <w:r w:rsidR="00C945FD" w:rsidRPr="00F96817">
        <w:rPr>
          <w:rFonts w:ascii="Helvetica" w:hAnsi="Helvetica" w:cs="Calibri"/>
          <w:b/>
          <w:color w:val="000000" w:themeColor="text1"/>
        </w:rPr>
        <w:t xml:space="preserve"> </w:t>
      </w:r>
      <w:proofErr w:type="spellStart"/>
      <w:r w:rsidR="00C945FD" w:rsidRPr="00F96817">
        <w:rPr>
          <w:rFonts w:ascii="Helvetica" w:hAnsi="Helvetica" w:cs="Calibri"/>
          <w:b/>
          <w:color w:val="000000" w:themeColor="text1"/>
        </w:rPr>
        <w:t>visor</w:t>
      </w:r>
      <w:proofErr w:type="spellEnd"/>
      <w:r w:rsidR="00C945FD" w:rsidRPr="00F96817">
        <w:rPr>
          <w:rFonts w:ascii="Helvetica" w:hAnsi="Helvetica" w:cs="Calibri"/>
          <w:b/>
          <w:color w:val="000000" w:themeColor="text1"/>
        </w:rPr>
        <w:t xml:space="preserve"> sowie der lässige uvex rocket jr.</w:t>
      </w:r>
      <w:r w:rsidR="001C30AA">
        <w:rPr>
          <w:rFonts w:ascii="Helvetica" w:hAnsi="Helvetica" w:cs="Calibri"/>
          <w:b/>
          <w:color w:val="000000" w:themeColor="text1"/>
        </w:rPr>
        <w:t xml:space="preserve"> </w:t>
      </w:r>
      <w:proofErr w:type="spellStart"/>
      <w:r w:rsidR="001C30AA">
        <w:rPr>
          <w:rFonts w:ascii="Helvetica" w:hAnsi="Helvetica" w:cs="Calibri"/>
          <w:b/>
          <w:color w:val="000000" w:themeColor="text1"/>
        </w:rPr>
        <w:t>visor</w:t>
      </w:r>
      <w:proofErr w:type="spellEnd"/>
      <w:r w:rsidR="001C30AA">
        <w:rPr>
          <w:rFonts w:ascii="Helvetica" w:hAnsi="Helvetica" w:cs="Calibri"/>
          <w:b/>
          <w:color w:val="000000" w:themeColor="text1"/>
        </w:rPr>
        <w:t>.</w:t>
      </w:r>
    </w:p>
    <w:p w14:paraId="5FE6D8D7" w14:textId="77777777" w:rsidR="00AF16A0" w:rsidRPr="007D3ED7"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p>
    <w:p w14:paraId="33C4AF34" w14:textId="0BBEDB91" w:rsidR="006C490D" w:rsidRDefault="000923F8"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r>
        <w:rPr>
          <w:rFonts w:ascii="Helvetica" w:hAnsi="Helvetica" w:cs="Calibri"/>
        </w:rPr>
        <w:t xml:space="preserve">Visierhelme liegen 2021/22 voll im Trend. Grund dafür ist die von uvex initiierte Designoffensive, die mit </w:t>
      </w:r>
      <w:r w:rsidR="006C490D">
        <w:rPr>
          <w:rFonts w:ascii="Helvetica" w:hAnsi="Helvetica" w:cs="Calibri"/>
        </w:rPr>
        <w:t xml:space="preserve">dynamischer </w:t>
      </w:r>
      <w:r>
        <w:rPr>
          <w:rFonts w:ascii="Helvetica" w:hAnsi="Helvetica" w:cs="Calibri"/>
        </w:rPr>
        <w:t>Linienführung</w:t>
      </w:r>
      <w:r w:rsidR="006C490D">
        <w:rPr>
          <w:rFonts w:ascii="Helvetica" w:hAnsi="Helvetica" w:cs="Calibri"/>
        </w:rPr>
        <w:t xml:space="preserve">, schlanken </w:t>
      </w:r>
      <w:r>
        <w:rPr>
          <w:rFonts w:ascii="Helvetica" w:hAnsi="Helvetica" w:cs="Calibri"/>
        </w:rPr>
        <w:t xml:space="preserve">Passformen </w:t>
      </w:r>
      <w:r w:rsidR="006C490D">
        <w:rPr>
          <w:rFonts w:ascii="Helvetica" w:hAnsi="Helvetica" w:cs="Calibri"/>
        </w:rPr>
        <w:t xml:space="preserve">und angesagten Trendfarben begeistert und die Kategorie Visierhelme auf das nächste Level hebt. Die Zeiten in denen Skifahrer aufgrund des </w:t>
      </w:r>
      <w:proofErr w:type="spellStart"/>
      <w:r w:rsidR="006C490D">
        <w:rPr>
          <w:rFonts w:ascii="Helvetica" w:hAnsi="Helvetica" w:cs="Calibri"/>
        </w:rPr>
        <w:t>bulky</w:t>
      </w:r>
      <w:proofErr w:type="spellEnd"/>
      <w:r w:rsidR="006C490D">
        <w:rPr>
          <w:rFonts w:ascii="Helvetica" w:hAnsi="Helvetica" w:cs="Calibri"/>
        </w:rPr>
        <w:t xml:space="preserve"> Looks ihres Visierhelms </w:t>
      </w:r>
      <w:r w:rsidR="00A21CFD">
        <w:rPr>
          <w:rFonts w:ascii="Helvetica" w:hAnsi="Helvetica" w:cs="Calibri"/>
        </w:rPr>
        <w:t xml:space="preserve">belächelt wurden, sind vorbei. Heute ist auf der Piste der Unterschied zur klassischen Helm-Brillen-Kombination kaum mehr </w:t>
      </w:r>
      <w:r w:rsidR="00491FB7">
        <w:rPr>
          <w:rFonts w:ascii="Helvetica" w:hAnsi="Helvetica" w:cs="Calibri"/>
        </w:rPr>
        <w:t>zu sehen</w:t>
      </w:r>
      <w:r w:rsidR="00A21CFD">
        <w:rPr>
          <w:rFonts w:ascii="Helvetica" w:hAnsi="Helvetica" w:cs="Calibri"/>
        </w:rPr>
        <w:t>.</w:t>
      </w:r>
      <w:r w:rsidR="00552FD6">
        <w:rPr>
          <w:rFonts w:ascii="Helvetica" w:hAnsi="Helvetica" w:cs="Calibri"/>
        </w:rPr>
        <w:t xml:space="preserve"> Im Gegenteil: Die uvex Visierhelme der nächsten Generation überzeugen mit ihrem eigenen Style. Hinzu kommen</w:t>
      </w:r>
      <w:r w:rsidR="00A21CFD">
        <w:rPr>
          <w:rFonts w:ascii="Helvetica" w:hAnsi="Helvetica" w:cs="Calibri"/>
        </w:rPr>
        <w:t xml:space="preserve"> die Vorteile eines einzigen Systems</w:t>
      </w:r>
      <w:r w:rsidR="00F43247">
        <w:rPr>
          <w:rFonts w:ascii="Helvetica" w:hAnsi="Helvetica" w:cs="Calibri"/>
        </w:rPr>
        <w:t xml:space="preserve"> und das nicht nur beim Thema Belüftung.</w:t>
      </w:r>
      <w:r w:rsidR="00A21CFD">
        <w:rPr>
          <w:rFonts w:ascii="Helvetica" w:hAnsi="Helvetica" w:cs="Calibri"/>
        </w:rPr>
        <w:t xml:space="preserve"> Die Visiere schließen bündig, bieten bei Bedarf Platz für eine Korrekturbrille und sind </w:t>
      </w:r>
      <w:r w:rsidR="00552FD6">
        <w:rPr>
          <w:rFonts w:ascii="Helvetica" w:hAnsi="Helvetica" w:cs="Calibri"/>
        </w:rPr>
        <w:t xml:space="preserve">garantiert </w:t>
      </w:r>
      <w:r w:rsidR="00F43247">
        <w:rPr>
          <w:rFonts w:ascii="Helvetica" w:hAnsi="Helvetica" w:cs="Calibri"/>
        </w:rPr>
        <w:t xml:space="preserve">beschlag- </w:t>
      </w:r>
      <w:r w:rsidR="00552FD6">
        <w:rPr>
          <w:rFonts w:ascii="Helvetica" w:hAnsi="Helvetica" w:cs="Calibri"/>
        </w:rPr>
        <w:t>sowie</w:t>
      </w:r>
      <w:r w:rsidR="00491FB7">
        <w:rPr>
          <w:rFonts w:ascii="Helvetica" w:hAnsi="Helvetica" w:cs="Calibri"/>
        </w:rPr>
        <w:t xml:space="preserve"> </w:t>
      </w:r>
      <w:r w:rsidR="00A21CFD">
        <w:rPr>
          <w:rFonts w:ascii="Helvetica" w:hAnsi="Helvetica" w:cs="Calibri"/>
        </w:rPr>
        <w:t>zugfrei. Auch sind die aus den uvex Sk</w:t>
      </w:r>
      <w:r w:rsidR="00491FB7">
        <w:rPr>
          <w:rFonts w:ascii="Helvetica" w:hAnsi="Helvetica" w:cs="Calibri"/>
        </w:rPr>
        <w:t>i</w:t>
      </w:r>
      <w:r w:rsidR="00A21CFD">
        <w:rPr>
          <w:rFonts w:ascii="Helvetica" w:hAnsi="Helvetica" w:cs="Calibri"/>
        </w:rPr>
        <w:t xml:space="preserve">brillen bekannten Technologien, wie </w:t>
      </w:r>
      <w:proofErr w:type="spellStart"/>
      <w:r w:rsidR="00491FB7">
        <w:rPr>
          <w:rFonts w:ascii="Helvetica" w:hAnsi="Helvetica" w:cs="Calibri"/>
        </w:rPr>
        <w:t>uvex</w:t>
      </w:r>
      <w:proofErr w:type="spellEnd"/>
      <w:r w:rsidR="00491FB7">
        <w:rPr>
          <w:rFonts w:ascii="Helvetica" w:hAnsi="Helvetica" w:cs="Calibri"/>
        </w:rPr>
        <w:t xml:space="preserve"> </w:t>
      </w:r>
      <w:proofErr w:type="spellStart"/>
      <w:r w:rsidR="00A21CFD">
        <w:rPr>
          <w:rFonts w:ascii="Helvetica" w:hAnsi="Helvetica" w:cs="Calibri"/>
        </w:rPr>
        <w:t>supravison</w:t>
      </w:r>
      <w:proofErr w:type="spellEnd"/>
      <w:r w:rsidR="00A21CFD">
        <w:rPr>
          <w:rFonts w:ascii="Helvetica" w:hAnsi="Helvetica" w:cs="Calibri"/>
        </w:rPr>
        <w:t>® Anti-Fog</w:t>
      </w:r>
      <w:r w:rsidR="00491FB7">
        <w:rPr>
          <w:rFonts w:ascii="Helvetica" w:hAnsi="Helvetica" w:cs="Calibri"/>
        </w:rPr>
        <w:t>-</w:t>
      </w:r>
      <w:r w:rsidR="00A21CFD">
        <w:rPr>
          <w:rFonts w:ascii="Helvetica" w:hAnsi="Helvetica" w:cs="Calibri"/>
        </w:rPr>
        <w:t xml:space="preserve">Beschichtung oder </w:t>
      </w:r>
      <w:proofErr w:type="spellStart"/>
      <w:r w:rsidR="00491FB7">
        <w:rPr>
          <w:rFonts w:ascii="Helvetica" w:hAnsi="Helvetica" w:cs="Calibri"/>
        </w:rPr>
        <w:t>uvex</w:t>
      </w:r>
      <w:proofErr w:type="spellEnd"/>
      <w:r w:rsidR="00491FB7">
        <w:rPr>
          <w:rFonts w:ascii="Helvetica" w:hAnsi="Helvetica" w:cs="Calibri"/>
        </w:rPr>
        <w:t xml:space="preserve"> </w:t>
      </w:r>
      <w:proofErr w:type="spellStart"/>
      <w:r w:rsidR="00A21CFD">
        <w:rPr>
          <w:rFonts w:ascii="Helvetica" w:hAnsi="Helvetica" w:cs="Calibri"/>
        </w:rPr>
        <w:t>variomatic</w:t>
      </w:r>
      <w:proofErr w:type="spellEnd"/>
      <w:r w:rsidR="00A21CFD">
        <w:rPr>
          <w:rFonts w:ascii="Helvetica" w:hAnsi="Helvetica" w:cs="Calibri"/>
        </w:rPr>
        <w:t xml:space="preserve">® Selbsttönung längst fester Bestandteil des </w:t>
      </w:r>
      <w:proofErr w:type="spellStart"/>
      <w:r w:rsidR="00FE36A1">
        <w:rPr>
          <w:rFonts w:ascii="Helvetica" w:hAnsi="Helvetica" w:cs="Calibri"/>
        </w:rPr>
        <w:t>uvex</w:t>
      </w:r>
      <w:proofErr w:type="spellEnd"/>
      <w:r w:rsidR="00552FD6">
        <w:rPr>
          <w:rFonts w:ascii="Helvetica" w:hAnsi="Helvetica" w:cs="Calibri"/>
        </w:rPr>
        <w:t xml:space="preserve"> </w:t>
      </w:r>
      <w:r w:rsidR="00A21CFD">
        <w:rPr>
          <w:rFonts w:ascii="Helvetica" w:hAnsi="Helvetica" w:cs="Calibri"/>
        </w:rPr>
        <w:t>Visierhelmrepertoires</w:t>
      </w:r>
      <w:r w:rsidR="00F43247">
        <w:rPr>
          <w:rFonts w:ascii="Helvetica" w:hAnsi="Helvetica" w:cs="Calibri"/>
        </w:rPr>
        <w:t xml:space="preserve">. </w:t>
      </w:r>
      <w:r w:rsidR="004A58C9">
        <w:rPr>
          <w:rFonts w:ascii="Helvetica" w:hAnsi="Helvetica" w:cs="Calibri"/>
        </w:rPr>
        <w:t xml:space="preserve">Das alles kombiniert mit </w:t>
      </w:r>
      <w:r w:rsidR="00F43247">
        <w:rPr>
          <w:rFonts w:ascii="Helvetica" w:hAnsi="Helvetica" w:cs="Calibri"/>
        </w:rPr>
        <w:t>d</w:t>
      </w:r>
      <w:r w:rsidR="004A58C9">
        <w:rPr>
          <w:rFonts w:ascii="Helvetica" w:hAnsi="Helvetica" w:cs="Calibri"/>
        </w:rPr>
        <w:t>er</w:t>
      </w:r>
      <w:r w:rsidR="00F43247">
        <w:rPr>
          <w:rFonts w:ascii="Helvetica" w:hAnsi="Helvetica" w:cs="Calibri"/>
        </w:rPr>
        <w:t xml:space="preserve"> herausragende</w:t>
      </w:r>
      <w:r w:rsidR="004A58C9">
        <w:rPr>
          <w:rFonts w:ascii="Helvetica" w:hAnsi="Helvetica" w:cs="Calibri"/>
        </w:rPr>
        <w:t>n</w:t>
      </w:r>
      <w:r w:rsidR="00F43247">
        <w:rPr>
          <w:rFonts w:ascii="Helvetica" w:hAnsi="Helvetica" w:cs="Calibri"/>
        </w:rPr>
        <w:t xml:space="preserve"> Schutzwirkung, die durch modernste </w:t>
      </w:r>
      <w:proofErr w:type="spellStart"/>
      <w:r w:rsidR="00F43247">
        <w:rPr>
          <w:rFonts w:ascii="Helvetica" w:hAnsi="Helvetica" w:cs="Calibri"/>
        </w:rPr>
        <w:t>Hardshell</w:t>
      </w:r>
      <w:proofErr w:type="spellEnd"/>
      <w:r w:rsidR="00F43247">
        <w:rPr>
          <w:rFonts w:ascii="Helvetica" w:hAnsi="Helvetica" w:cs="Calibri"/>
        </w:rPr>
        <w:t>-Technologi</w:t>
      </w:r>
      <w:r w:rsidR="00491FB7">
        <w:rPr>
          <w:rFonts w:ascii="Helvetica" w:hAnsi="Helvetica" w:cs="Calibri"/>
        </w:rPr>
        <w:t>e</w:t>
      </w:r>
      <w:r w:rsidR="00552FD6">
        <w:rPr>
          <w:rFonts w:ascii="Helvetica" w:hAnsi="Helvetica" w:cs="Calibri"/>
        </w:rPr>
        <w:t xml:space="preserve"> erzielt</w:t>
      </w:r>
      <w:r w:rsidR="00491FB7">
        <w:rPr>
          <w:rFonts w:ascii="Helvetica" w:hAnsi="Helvetica" w:cs="Calibri"/>
        </w:rPr>
        <w:t xml:space="preserve"> wird.</w:t>
      </w:r>
      <w:r w:rsidR="00F43247">
        <w:rPr>
          <w:rFonts w:ascii="Helvetica" w:hAnsi="Helvetica" w:cs="Calibri"/>
        </w:rPr>
        <w:t xml:space="preserve"> </w:t>
      </w:r>
    </w:p>
    <w:p w14:paraId="37EE11A8" w14:textId="77777777"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p>
    <w:p w14:paraId="1A7F3206" w14:textId="45AD7AC2"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b/>
          <w:color w:val="000000"/>
        </w:rPr>
      </w:pPr>
      <w:r w:rsidRPr="00FA461F">
        <w:rPr>
          <w:rFonts w:ascii="Helvetica" w:hAnsi="Helvetica" w:cs="Calibri"/>
          <w:b/>
        </w:rPr>
        <w:t>D</w:t>
      </w:r>
      <w:r w:rsidR="00552FD6">
        <w:rPr>
          <w:rFonts w:ascii="Helvetica" w:hAnsi="Helvetica" w:cs="Calibri"/>
          <w:b/>
        </w:rPr>
        <w:t>ie uvex Visierhelm-Highlights im Überblick</w:t>
      </w:r>
    </w:p>
    <w:p w14:paraId="1CAEBFD6" w14:textId="77777777"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p>
    <w:p w14:paraId="77023C4C" w14:textId="30D1981D" w:rsidR="00AF16A0" w:rsidRPr="00FA461F" w:rsidRDefault="00AF16A0" w:rsidP="00AF16A0">
      <w:pPr>
        <w:widowControl w:val="0"/>
        <w:tabs>
          <w:tab w:val="left" w:pos="3686"/>
        </w:tabs>
        <w:autoSpaceDE w:val="0"/>
        <w:autoSpaceDN w:val="0"/>
        <w:adjustRightInd w:val="0"/>
        <w:spacing w:line="360" w:lineRule="auto"/>
        <w:ind w:right="566"/>
        <w:jc w:val="both"/>
        <w:outlineLvl w:val="0"/>
      </w:pPr>
      <w:proofErr w:type="spellStart"/>
      <w:r w:rsidRPr="00FA461F">
        <w:rPr>
          <w:rFonts w:ascii="Helvetica" w:hAnsi="Helvetica" w:cs="Calibri"/>
          <w:b/>
        </w:rPr>
        <w:t>uvex</w:t>
      </w:r>
      <w:proofErr w:type="spellEnd"/>
      <w:r w:rsidRPr="00FA461F">
        <w:rPr>
          <w:rFonts w:ascii="Helvetica" w:hAnsi="Helvetica" w:cs="Calibri"/>
          <w:b/>
        </w:rPr>
        <w:t xml:space="preserve"> </w:t>
      </w:r>
      <w:proofErr w:type="spellStart"/>
      <w:r>
        <w:rPr>
          <w:rFonts w:ascii="Helvetica" w:hAnsi="Helvetica" w:cs="Calibri"/>
          <w:b/>
        </w:rPr>
        <w:t>i</w:t>
      </w:r>
      <w:r w:rsidRPr="00FA461F">
        <w:rPr>
          <w:rFonts w:ascii="Helvetica" w:hAnsi="Helvetica" w:cs="Calibri"/>
          <w:b/>
        </w:rPr>
        <w:t>nstinct</w:t>
      </w:r>
      <w:proofErr w:type="spellEnd"/>
      <w:r w:rsidRPr="00FA461F">
        <w:rPr>
          <w:rFonts w:ascii="Helvetica" w:hAnsi="Helvetica" w:cs="Calibri"/>
          <w:b/>
        </w:rPr>
        <w:t xml:space="preserve"> </w:t>
      </w:r>
      <w:proofErr w:type="spellStart"/>
      <w:r w:rsidRPr="00FA461F">
        <w:rPr>
          <w:rFonts w:ascii="Helvetica" w:hAnsi="Helvetica" w:cs="Calibri"/>
          <w:b/>
        </w:rPr>
        <w:t>visor</w:t>
      </w:r>
      <w:proofErr w:type="spellEnd"/>
      <w:r w:rsidR="00552FD6">
        <w:rPr>
          <w:rFonts w:ascii="Helvetica" w:hAnsi="Helvetica" w:cs="Calibri"/>
          <w:b/>
        </w:rPr>
        <w:t xml:space="preserve"> und </w:t>
      </w:r>
      <w:proofErr w:type="spellStart"/>
      <w:r w:rsidR="00552FD6">
        <w:rPr>
          <w:rFonts w:ascii="Helvetica" w:hAnsi="Helvetica" w:cs="Calibri"/>
          <w:b/>
        </w:rPr>
        <w:t>uvex</w:t>
      </w:r>
      <w:proofErr w:type="spellEnd"/>
      <w:r w:rsidR="00552FD6">
        <w:rPr>
          <w:rFonts w:ascii="Helvetica" w:hAnsi="Helvetica" w:cs="Calibri"/>
          <w:b/>
        </w:rPr>
        <w:t xml:space="preserve"> </w:t>
      </w:r>
      <w:proofErr w:type="spellStart"/>
      <w:r w:rsidR="00552FD6">
        <w:rPr>
          <w:rFonts w:ascii="Helvetica" w:hAnsi="Helvetica" w:cs="Calibri"/>
          <w:b/>
        </w:rPr>
        <w:t>instinct</w:t>
      </w:r>
      <w:proofErr w:type="spellEnd"/>
      <w:r w:rsidR="00552FD6">
        <w:rPr>
          <w:rFonts w:ascii="Helvetica" w:hAnsi="Helvetica" w:cs="Calibri"/>
          <w:b/>
        </w:rPr>
        <w:t xml:space="preserve"> </w:t>
      </w:r>
      <w:proofErr w:type="spellStart"/>
      <w:r w:rsidR="00552FD6">
        <w:rPr>
          <w:rFonts w:ascii="Helvetica" w:hAnsi="Helvetica" w:cs="Calibri"/>
          <w:b/>
        </w:rPr>
        <w:t>visor</w:t>
      </w:r>
      <w:proofErr w:type="spellEnd"/>
      <w:r w:rsidR="00552FD6">
        <w:rPr>
          <w:rFonts w:ascii="Helvetica" w:hAnsi="Helvetica" w:cs="Calibri"/>
          <w:b/>
        </w:rPr>
        <w:t xml:space="preserve"> pro V</w:t>
      </w:r>
      <w:r w:rsidRPr="00FA461F">
        <w:rPr>
          <w:rFonts w:ascii="Helvetica" w:hAnsi="Helvetica" w:cs="Calibri"/>
        </w:rPr>
        <w:t>:</w:t>
      </w:r>
      <w:r w:rsidRPr="00FA461F">
        <w:rPr>
          <w:b/>
        </w:rPr>
        <w:t xml:space="preserve"> </w:t>
      </w:r>
      <w:r w:rsidRPr="00FA461F">
        <w:rPr>
          <w:rFonts w:ascii="Helvetica" w:hAnsi="Helvetica" w:cs="Calibri"/>
          <w:b/>
        </w:rPr>
        <w:t>Die garantiert coolste All-in-</w:t>
      </w:r>
      <w:proofErr w:type="spellStart"/>
      <w:r w:rsidRPr="00FA461F">
        <w:rPr>
          <w:rFonts w:ascii="Helvetica" w:hAnsi="Helvetica" w:cs="Calibri"/>
          <w:b/>
        </w:rPr>
        <w:t>one</w:t>
      </w:r>
      <w:proofErr w:type="spellEnd"/>
      <w:r w:rsidRPr="00FA461F">
        <w:rPr>
          <w:rFonts w:ascii="Helvetica" w:hAnsi="Helvetica" w:cs="Calibri"/>
          <w:b/>
        </w:rPr>
        <w:t>-Lösung für unvergessliche Skitage</w:t>
      </w:r>
    </w:p>
    <w:p w14:paraId="2BD01B5C" w14:textId="3B3E5681"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r w:rsidRPr="00FA461F">
        <w:rPr>
          <w:rFonts w:ascii="Helvetica" w:hAnsi="Helvetica" w:cs="Calibri"/>
        </w:rPr>
        <w:t xml:space="preserve">Progressiv, formvollendet und aerodynamisch – der </w:t>
      </w:r>
      <w:proofErr w:type="spellStart"/>
      <w:r w:rsidRPr="00FA461F">
        <w:rPr>
          <w:rFonts w:ascii="Helvetica" w:hAnsi="Helvetica" w:cs="Calibri"/>
        </w:rPr>
        <w:t>uvex</w:t>
      </w:r>
      <w:proofErr w:type="spellEnd"/>
      <w:r w:rsidRPr="00FA461F">
        <w:rPr>
          <w:rFonts w:ascii="Helvetica" w:hAnsi="Helvetica" w:cs="Calibri"/>
        </w:rPr>
        <w:t xml:space="preserve"> </w:t>
      </w:r>
      <w:proofErr w:type="spellStart"/>
      <w:r w:rsidRPr="00FA461F">
        <w:rPr>
          <w:rFonts w:ascii="Helvetica" w:hAnsi="Helvetica" w:cs="Calibri"/>
        </w:rPr>
        <w:t>instinct</w:t>
      </w:r>
      <w:proofErr w:type="spellEnd"/>
      <w:r w:rsidRPr="00FA461F">
        <w:rPr>
          <w:rFonts w:ascii="Helvetica" w:hAnsi="Helvetica" w:cs="Calibri"/>
        </w:rPr>
        <w:t xml:space="preserve"> </w:t>
      </w:r>
      <w:proofErr w:type="spellStart"/>
      <w:r w:rsidRPr="00FA461F">
        <w:rPr>
          <w:rFonts w:ascii="Helvetica" w:hAnsi="Helvetica" w:cs="Calibri"/>
        </w:rPr>
        <w:t>visor</w:t>
      </w:r>
      <w:proofErr w:type="spellEnd"/>
      <w:r w:rsidRPr="00FA461F">
        <w:rPr>
          <w:rFonts w:ascii="Helvetica" w:hAnsi="Helvetica" w:cs="Calibri"/>
        </w:rPr>
        <w:t xml:space="preserve"> </w:t>
      </w:r>
      <w:r w:rsidR="00552FD6">
        <w:rPr>
          <w:rFonts w:ascii="Helvetica" w:hAnsi="Helvetica" w:cs="Calibri"/>
        </w:rPr>
        <w:t xml:space="preserve">und sein großer Bruder </w:t>
      </w:r>
      <w:proofErr w:type="spellStart"/>
      <w:r w:rsidR="00552FD6">
        <w:rPr>
          <w:rFonts w:ascii="Helvetica" w:hAnsi="Helvetica" w:cs="Calibri"/>
        </w:rPr>
        <w:t>uvex</w:t>
      </w:r>
      <w:proofErr w:type="spellEnd"/>
      <w:r w:rsidR="00552FD6">
        <w:rPr>
          <w:rFonts w:ascii="Helvetica" w:hAnsi="Helvetica" w:cs="Calibri"/>
        </w:rPr>
        <w:t xml:space="preserve"> </w:t>
      </w:r>
      <w:proofErr w:type="spellStart"/>
      <w:r w:rsidR="00552FD6">
        <w:rPr>
          <w:rFonts w:ascii="Helvetica" w:hAnsi="Helvetica" w:cs="Calibri"/>
        </w:rPr>
        <w:t>instinct</w:t>
      </w:r>
      <w:proofErr w:type="spellEnd"/>
      <w:r w:rsidR="00552FD6">
        <w:rPr>
          <w:rFonts w:ascii="Helvetica" w:hAnsi="Helvetica" w:cs="Calibri"/>
        </w:rPr>
        <w:t xml:space="preserve"> </w:t>
      </w:r>
      <w:proofErr w:type="spellStart"/>
      <w:r w:rsidR="00552FD6">
        <w:rPr>
          <w:rFonts w:ascii="Helvetica" w:hAnsi="Helvetica" w:cs="Calibri"/>
        </w:rPr>
        <w:t>visor</w:t>
      </w:r>
      <w:proofErr w:type="spellEnd"/>
      <w:r w:rsidR="00552FD6">
        <w:rPr>
          <w:rFonts w:ascii="Helvetica" w:hAnsi="Helvetica" w:cs="Calibri"/>
        </w:rPr>
        <w:t xml:space="preserve"> pro V </w:t>
      </w:r>
      <w:r w:rsidRPr="00FA461F">
        <w:rPr>
          <w:rFonts w:ascii="Helvetica" w:hAnsi="Helvetica" w:cs="Calibri"/>
        </w:rPr>
        <w:t>gehör</w:t>
      </w:r>
      <w:r w:rsidR="00552FD6">
        <w:rPr>
          <w:rFonts w:ascii="Helvetica" w:hAnsi="Helvetica" w:cs="Calibri"/>
        </w:rPr>
        <w:t>en</w:t>
      </w:r>
      <w:r w:rsidRPr="00FA461F">
        <w:rPr>
          <w:rFonts w:ascii="Helvetica" w:hAnsi="Helvetica" w:cs="Calibri"/>
        </w:rPr>
        <w:t xml:space="preserve"> zu den Highlights der uvex </w:t>
      </w:r>
      <w:r w:rsidRPr="00FA461F">
        <w:rPr>
          <w:rFonts w:ascii="Helvetica" w:hAnsi="Helvetica" w:cs="Calibri"/>
        </w:rPr>
        <w:lastRenderedPageBreak/>
        <w:t>Visierhelmkollektion.</w:t>
      </w:r>
      <w:r w:rsidRPr="00FA461F">
        <w:t xml:space="preserve"> </w:t>
      </w:r>
      <w:r w:rsidRPr="00FA461F">
        <w:rPr>
          <w:rFonts w:ascii="Helvetica" w:hAnsi="Helvetica" w:cs="Calibri"/>
        </w:rPr>
        <w:t>D</w:t>
      </w:r>
      <w:r w:rsidR="00EC1DED">
        <w:rPr>
          <w:rFonts w:ascii="Helvetica" w:hAnsi="Helvetica" w:cs="Calibri"/>
        </w:rPr>
        <w:t>ie</w:t>
      </w:r>
      <w:r w:rsidRPr="00FA461F">
        <w:rPr>
          <w:rFonts w:ascii="Helvetica" w:hAnsi="Helvetica" w:cs="Calibri"/>
        </w:rPr>
        <w:t xml:space="preserve"> sportliche</w:t>
      </w:r>
      <w:r w:rsidR="00EC1DED">
        <w:rPr>
          <w:rFonts w:ascii="Helvetica" w:hAnsi="Helvetica" w:cs="Calibri"/>
        </w:rPr>
        <w:t>n</w:t>
      </w:r>
      <w:r w:rsidRPr="00FA461F">
        <w:rPr>
          <w:rFonts w:ascii="Helvetica" w:hAnsi="Helvetica" w:cs="Calibri"/>
        </w:rPr>
        <w:t xml:space="preserve"> </w:t>
      </w:r>
      <w:proofErr w:type="spellStart"/>
      <w:r w:rsidRPr="00FA461F">
        <w:rPr>
          <w:rFonts w:ascii="Helvetica" w:hAnsi="Helvetica" w:cs="Calibri"/>
        </w:rPr>
        <w:t>Allmountain</w:t>
      </w:r>
      <w:proofErr w:type="spellEnd"/>
      <w:r w:rsidRPr="00FA461F">
        <w:rPr>
          <w:rFonts w:ascii="Helvetica" w:hAnsi="Helvetica" w:cs="Calibri"/>
        </w:rPr>
        <w:t>-Visierhelm</w:t>
      </w:r>
      <w:r w:rsidR="00EC1DED">
        <w:rPr>
          <w:rFonts w:ascii="Helvetica" w:hAnsi="Helvetica" w:cs="Calibri"/>
        </w:rPr>
        <w:t>e</w:t>
      </w:r>
      <w:r w:rsidRPr="00FA461F">
        <w:rPr>
          <w:rFonts w:ascii="Helvetica" w:hAnsi="Helvetica" w:cs="Calibri"/>
        </w:rPr>
        <w:t xml:space="preserve"> mit dem kantigen Style </w:t>
      </w:r>
      <w:r w:rsidR="00552FD6">
        <w:rPr>
          <w:rFonts w:ascii="Helvetica" w:hAnsi="Helvetica" w:cs="Calibri"/>
        </w:rPr>
        <w:t>bietet</w:t>
      </w:r>
      <w:r w:rsidRPr="00FA461F">
        <w:rPr>
          <w:rFonts w:ascii="Helvetica" w:hAnsi="Helvetica" w:cs="Calibri"/>
        </w:rPr>
        <w:t xml:space="preserve"> kompromisslosen Schutz und maximale Performance. Dank der dynamischen Linienführung im Oberkopfbereich und dem reduzierten Heck überzeug</w:t>
      </w:r>
      <w:r w:rsidR="00EC1DED">
        <w:rPr>
          <w:rFonts w:ascii="Helvetica" w:hAnsi="Helvetica" w:cs="Calibri"/>
        </w:rPr>
        <w:t>en beide Ausführungen</w:t>
      </w:r>
      <w:r w:rsidRPr="00FA461F">
        <w:rPr>
          <w:rFonts w:ascii="Helvetica" w:hAnsi="Helvetica" w:cs="Calibri"/>
        </w:rPr>
        <w:t xml:space="preserve"> mit besonders schlanker, supersportlicher Passform. </w:t>
      </w:r>
      <w:r w:rsidR="00EC1DED">
        <w:rPr>
          <w:rFonts w:ascii="Helvetica" w:hAnsi="Helvetica" w:cs="Calibri"/>
        </w:rPr>
        <w:t xml:space="preserve">Der </w:t>
      </w:r>
      <w:proofErr w:type="spellStart"/>
      <w:r w:rsidR="00EC1DED">
        <w:rPr>
          <w:rFonts w:ascii="Helvetica" w:hAnsi="Helvetica" w:cs="Calibri"/>
        </w:rPr>
        <w:t>uvex</w:t>
      </w:r>
      <w:proofErr w:type="spellEnd"/>
      <w:r w:rsidR="00EC1DED">
        <w:rPr>
          <w:rFonts w:ascii="Helvetica" w:hAnsi="Helvetica" w:cs="Calibri"/>
        </w:rPr>
        <w:t xml:space="preserve"> </w:t>
      </w:r>
      <w:proofErr w:type="spellStart"/>
      <w:r w:rsidR="00EC1DED">
        <w:rPr>
          <w:rFonts w:ascii="Helvetica" w:hAnsi="Helvetica" w:cs="Calibri"/>
        </w:rPr>
        <w:t>instinct</w:t>
      </w:r>
      <w:proofErr w:type="spellEnd"/>
      <w:r w:rsidR="00EC1DED">
        <w:rPr>
          <w:rFonts w:ascii="Helvetica" w:hAnsi="Helvetica" w:cs="Calibri"/>
        </w:rPr>
        <w:t xml:space="preserve"> </w:t>
      </w:r>
      <w:proofErr w:type="spellStart"/>
      <w:r w:rsidR="00EC1DED">
        <w:rPr>
          <w:rFonts w:ascii="Helvetica" w:hAnsi="Helvetica" w:cs="Calibri"/>
        </w:rPr>
        <w:t>visor</w:t>
      </w:r>
      <w:proofErr w:type="spellEnd"/>
      <w:r w:rsidR="00EC1DED">
        <w:rPr>
          <w:rFonts w:ascii="Helvetica" w:hAnsi="Helvetica" w:cs="Calibri"/>
        </w:rPr>
        <w:t xml:space="preserve"> verfügt über ein </w:t>
      </w:r>
      <w:r w:rsidRPr="00FA461F">
        <w:rPr>
          <w:rFonts w:ascii="Helvetica" w:hAnsi="Helvetica" w:cs="Calibri"/>
        </w:rPr>
        <w:t>markante</w:t>
      </w:r>
      <w:r w:rsidR="00EC1DED">
        <w:rPr>
          <w:rFonts w:ascii="Helvetica" w:hAnsi="Helvetica" w:cs="Calibri"/>
        </w:rPr>
        <w:t>s</w:t>
      </w:r>
      <w:r w:rsidRPr="00FA461F">
        <w:rPr>
          <w:rFonts w:ascii="Helvetica" w:hAnsi="Helvetica" w:cs="Calibri"/>
        </w:rPr>
        <w:t xml:space="preserve"> Silberspiegel-Visier mit </w:t>
      </w:r>
      <w:proofErr w:type="spellStart"/>
      <w:r w:rsidRPr="00FA461F">
        <w:rPr>
          <w:rFonts w:ascii="Helvetica" w:hAnsi="Helvetica" w:cs="Calibri"/>
        </w:rPr>
        <w:t>uvex</w:t>
      </w:r>
      <w:proofErr w:type="spellEnd"/>
      <w:r w:rsidRPr="00FA461F">
        <w:rPr>
          <w:rFonts w:ascii="Helvetica" w:hAnsi="Helvetica" w:cs="Calibri"/>
        </w:rPr>
        <w:t xml:space="preserve"> </w:t>
      </w:r>
      <w:proofErr w:type="spellStart"/>
      <w:r w:rsidRPr="00FA461F">
        <w:rPr>
          <w:rFonts w:ascii="Helvetica" w:hAnsi="Helvetica" w:cs="Calibri"/>
        </w:rPr>
        <w:t>supravision</w:t>
      </w:r>
      <w:proofErr w:type="spellEnd"/>
      <w:r w:rsidRPr="00FA461F">
        <w:rPr>
          <w:rFonts w:ascii="Helvetica" w:hAnsi="Helvetica" w:cs="Calibri"/>
        </w:rPr>
        <w:t>® Anti-Fog-Beschichtung</w:t>
      </w:r>
      <w:r w:rsidR="00EC1DED">
        <w:rPr>
          <w:rFonts w:ascii="Helvetica" w:hAnsi="Helvetica" w:cs="Calibri"/>
        </w:rPr>
        <w:t xml:space="preserve">. Es ist </w:t>
      </w:r>
      <w:r w:rsidRPr="00FA461F">
        <w:rPr>
          <w:rFonts w:ascii="Helvetica" w:hAnsi="Helvetica" w:cs="Calibri"/>
        </w:rPr>
        <w:t xml:space="preserve">anatomisch optimiert und schließt perfekt mit dem Gesicht ab. </w:t>
      </w:r>
      <w:r w:rsidR="00EC1DED">
        <w:rPr>
          <w:rFonts w:ascii="Helvetica" w:hAnsi="Helvetica" w:cs="Calibri"/>
        </w:rPr>
        <w:t xml:space="preserve">Das Topmodell </w:t>
      </w:r>
      <w:proofErr w:type="spellStart"/>
      <w:r w:rsidR="00EC1DED">
        <w:rPr>
          <w:rFonts w:ascii="Helvetica" w:hAnsi="Helvetica" w:cs="Calibri"/>
        </w:rPr>
        <w:t>uvex</w:t>
      </w:r>
      <w:proofErr w:type="spellEnd"/>
      <w:r w:rsidR="00EC1DED">
        <w:rPr>
          <w:rFonts w:ascii="Helvetica" w:hAnsi="Helvetica" w:cs="Calibri"/>
        </w:rPr>
        <w:t xml:space="preserve"> </w:t>
      </w:r>
      <w:proofErr w:type="spellStart"/>
      <w:r w:rsidR="00EC1DED">
        <w:rPr>
          <w:rFonts w:ascii="Helvetica" w:hAnsi="Helvetica" w:cs="Calibri"/>
        </w:rPr>
        <w:t>instinct</w:t>
      </w:r>
      <w:proofErr w:type="spellEnd"/>
      <w:r w:rsidR="00EC1DED">
        <w:rPr>
          <w:rFonts w:ascii="Helvetica" w:hAnsi="Helvetica" w:cs="Calibri"/>
        </w:rPr>
        <w:t xml:space="preserve"> </w:t>
      </w:r>
      <w:proofErr w:type="spellStart"/>
      <w:r w:rsidR="00EC1DED">
        <w:rPr>
          <w:rFonts w:ascii="Helvetica" w:hAnsi="Helvetica" w:cs="Calibri"/>
        </w:rPr>
        <w:t>visor</w:t>
      </w:r>
      <w:proofErr w:type="spellEnd"/>
      <w:r w:rsidR="00EC1DED">
        <w:rPr>
          <w:rFonts w:ascii="Helvetica" w:hAnsi="Helvetica" w:cs="Calibri"/>
        </w:rPr>
        <w:t xml:space="preserve"> pro V punktet hingegen mit einem selbsttönendem </w:t>
      </w:r>
      <w:proofErr w:type="spellStart"/>
      <w:r w:rsidR="00EC1DED">
        <w:rPr>
          <w:rFonts w:ascii="Helvetica" w:hAnsi="Helvetica" w:cs="Calibri"/>
        </w:rPr>
        <w:t>uvex</w:t>
      </w:r>
      <w:proofErr w:type="spellEnd"/>
      <w:r w:rsidR="00EC1DED">
        <w:rPr>
          <w:rFonts w:ascii="Helvetica" w:hAnsi="Helvetica" w:cs="Calibri"/>
        </w:rPr>
        <w:t xml:space="preserve"> </w:t>
      </w:r>
      <w:proofErr w:type="spellStart"/>
      <w:r w:rsidR="00EC1DED">
        <w:rPr>
          <w:rFonts w:ascii="Helvetica" w:hAnsi="Helvetica" w:cs="Calibri"/>
        </w:rPr>
        <w:t>variomatic</w:t>
      </w:r>
      <w:proofErr w:type="spellEnd"/>
      <w:r w:rsidR="00EC1DED">
        <w:rPr>
          <w:rFonts w:ascii="Helvetica" w:hAnsi="Helvetica" w:cs="Calibri"/>
        </w:rPr>
        <w:t>® Visier für maximalen Komfort bei jedem Wetter. Die Visiere</w:t>
      </w:r>
      <w:r w:rsidRPr="00FA461F">
        <w:rPr>
          <w:rFonts w:ascii="Helvetica" w:hAnsi="Helvetica" w:cs="Calibri"/>
        </w:rPr>
        <w:t xml:space="preserve"> l</w:t>
      </w:r>
      <w:r w:rsidR="00EC1DED">
        <w:rPr>
          <w:rFonts w:ascii="Helvetica" w:hAnsi="Helvetica" w:cs="Calibri"/>
        </w:rPr>
        <w:t>a</w:t>
      </w:r>
      <w:r w:rsidRPr="00FA461F">
        <w:rPr>
          <w:rFonts w:ascii="Helvetica" w:hAnsi="Helvetica" w:cs="Calibri"/>
        </w:rPr>
        <w:t>ss</w:t>
      </w:r>
      <w:r w:rsidR="00EC1DED">
        <w:rPr>
          <w:rFonts w:ascii="Helvetica" w:hAnsi="Helvetica" w:cs="Calibri"/>
        </w:rPr>
        <w:t>en</w:t>
      </w:r>
      <w:r w:rsidRPr="00FA461F">
        <w:rPr>
          <w:rFonts w:ascii="Helvetica" w:hAnsi="Helvetica" w:cs="Calibri"/>
        </w:rPr>
        <w:t xml:space="preserve"> sich leicht in drei Raststufen regulieren und verspr</w:t>
      </w:r>
      <w:r w:rsidR="00EC1DED">
        <w:rPr>
          <w:rFonts w:ascii="Helvetica" w:hAnsi="Helvetica" w:cs="Calibri"/>
        </w:rPr>
        <w:t>e</w:t>
      </w:r>
      <w:r w:rsidRPr="00FA461F">
        <w:rPr>
          <w:rFonts w:ascii="Helvetica" w:hAnsi="Helvetica" w:cs="Calibri"/>
        </w:rPr>
        <w:t>ch</w:t>
      </w:r>
      <w:r w:rsidR="00EC1DED">
        <w:rPr>
          <w:rFonts w:ascii="Helvetica" w:hAnsi="Helvetica" w:cs="Calibri"/>
        </w:rPr>
        <w:t>en</w:t>
      </w:r>
      <w:r w:rsidRPr="00FA461F">
        <w:rPr>
          <w:rFonts w:ascii="Helvetica" w:hAnsi="Helvetica" w:cs="Calibri"/>
        </w:rPr>
        <w:t xml:space="preserve"> zugfreie Sicht bei jeder Geschwindigkeit. Das ausgeklügelte Belüftungssystem lässt sich leicht regulieren und ermöglicht bei jedem Wetter ein perfektes Helmklima. </w:t>
      </w:r>
      <w:r w:rsidR="00EC1DED">
        <w:rPr>
          <w:rFonts w:ascii="Helvetica" w:hAnsi="Helvetica" w:cs="Calibri"/>
        </w:rPr>
        <w:t xml:space="preserve">Beim </w:t>
      </w:r>
      <w:proofErr w:type="spellStart"/>
      <w:r w:rsidR="00EC1DED">
        <w:rPr>
          <w:rFonts w:ascii="Helvetica" w:hAnsi="Helvetica" w:cs="Calibri"/>
        </w:rPr>
        <w:t>uvex</w:t>
      </w:r>
      <w:proofErr w:type="spellEnd"/>
      <w:r w:rsidR="00EC1DED">
        <w:rPr>
          <w:rFonts w:ascii="Helvetica" w:hAnsi="Helvetica" w:cs="Calibri"/>
        </w:rPr>
        <w:t xml:space="preserve"> </w:t>
      </w:r>
      <w:proofErr w:type="spellStart"/>
      <w:r w:rsidR="00EC1DED">
        <w:rPr>
          <w:rFonts w:ascii="Helvetica" w:hAnsi="Helvetica" w:cs="Calibri"/>
        </w:rPr>
        <w:t>instinct</w:t>
      </w:r>
      <w:proofErr w:type="spellEnd"/>
      <w:r w:rsidR="00EC1DED">
        <w:rPr>
          <w:rFonts w:ascii="Helvetica" w:hAnsi="Helvetica" w:cs="Calibri"/>
        </w:rPr>
        <w:t xml:space="preserve"> </w:t>
      </w:r>
      <w:proofErr w:type="spellStart"/>
      <w:r w:rsidR="00EC1DED">
        <w:rPr>
          <w:rFonts w:ascii="Helvetica" w:hAnsi="Helvetica" w:cs="Calibri"/>
        </w:rPr>
        <w:t>visor</w:t>
      </w:r>
      <w:proofErr w:type="spellEnd"/>
      <w:r w:rsidR="00EC1DED">
        <w:rPr>
          <w:rFonts w:ascii="Helvetica" w:hAnsi="Helvetica" w:cs="Calibri"/>
        </w:rPr>
        <w:t xml:space="preserve"> pro V runden d</w:t>
      </w:r>
      <w:r w:rsidRPr="00FA461F">
        <w:rPr>
          <w:rFonts w:ascii="Helvetica" w:hAnsi="Helvetica" w:cs="Calibri"/>
        </w:rPr>
        <w:t xml:space="preserve">ie hochfunktionelle </w:t>
      </w:r>
      <w:proofErr w:type="spellStart"/>
      <w:r w:rsidRPr="00FA461F">
        <w:rPr>
          <w:rFonts w:ascii="Helvetica" w:hAnsi="Helvetica" w:cs="Calibri"/>
        </w:rPr>
        <w:t>Coolmax</w:t>
      </w:r>
      <w:proofErr w:type="spellEnd"/>
      <w:r w:rsidR="007F01AB">
        <w:rPr>
          <w:rFonts w:ascii="Helvetica" w:hAnsi="Helvetica" w:cs="Calibri"/>
        </w:rPr>
        <w:t>®-</w:t>
      </w:r>
      <w:r w:rsidRPr="00FA461F">
        <w:rPr>
          <w:rFonts w:ascii="Helvetica" w:hAnsi="Helvetica" w:cs="Calibri"/>
        </w:rPr>
        <w:t>Innenausstattung</w:t>
      </w:r>
      <w:r w:rsidR="007F01AB">
        <w:rPr>
          <w:rFonts w:ascii="Helvetica" w:hAnsi="Helvetica" w:cs="Calibri"/>
        </w:rPr>
        <w:t xml:space="preserve">, der magnetische </w:t>
      </w:r>
      <w:proofErr w:type="spellStart"/>
      <w:r w:rsidR="007F01AB">
        <w:rPr>
          <w:rFonts w:ascii="Helvetica" w:hAnsi="Helvetica" w:cs="Calibri"/>
        </w:rPr>
        <w:t>FidLock</w:t>
      </w:r>
      <w:proofErr w:type="spellEnd"/>
      <w:r w:rsidR="007F01AB">
        <w:rPr>
          <w:rFonts w:ascii="Helvetica" w:hAnsi="Helvetica" w:cs="Calibri"/>
        </w:rPr>
        <w:t>®-Verschluss</w:t>
      </w:r>
      <w:r w:rsidRPr="00FA461F">
        <w:rPr>
          <w:rFonts w:ascii="Helvetica" w:hAnsi="Helvetica" w:cs="Calibri"/>
        </w:rPr>
        <w:t xml:space="preserve"> sowie hochwertige Einsätze aus </w:t>
      </w:r>
      <w:r w:rsidR="00A444FE" w:rsidRPr="00FE36A1">
        <w:rPr>
          <w:rFonts w:ascii="Helvetica" w:hAnsi="Helvetica" w:cs="Calibri"/>
          <w:color w:val="000000" w:themeColor="text1"/>
        </w:rPr>
        <w:t>Alcantara</w:t>
      </w:r>
      <w:r w:rsidR="00FE36A1" w:rsidRPr="00FE36A1">
        <w:rPr>
          <w:rFonts w:ascii="Helvetica" w:hAnsi="Helvetica" w:cs="Calibri"/>
          <w:color w:val="000000" w:themeColor="text1"/>
        </w:rPr>
        <w:t xml:space="preserve"> </w:t>
      </w:r>
      <w:r w:rsidRPr="00FA461F">
        <w:rPr>
          <w:rFonts w:ascii="Helvetica" w:hAnsi="Helvetica" w:cs="Calibri"/>
        </w:rPr>
        <w:t xml:space="preserve">die Komfortausstattung ab. </w:t>
      </w:r>
    </w:p>
    <w:p w14:paraId="69B653B0" w14:textId="2E2D16EC" w:rsidR="00AF16A0" w:rsidRPr="00FE36A1" w:rsidRDefault="00EC1DED" w:rsidP="00B335B3">
      <w:pPr>
        <w:widowControl w:val="0"/>
        <w:tabs>
          <w:tab w:val="left" w:pos="3686"/>
        </w:tabs>
        <w:autoSpaceDE w:val="0"/>
        <w:autoSpaceDN w:val="0"/>
        <w:adjustRightInd w:val="0"/>
        <w:spacing w:line="360" w:lineRule="auto"/>
        <w:ind w:right="566"/>
        <w:jc w:val="right"/>
        <w:outlineLvl w:val="0"/>
        <w:rPr>
          <w:rFonts w:ascii="Helvetica" w:hAnsi="Helvetica" w:cs="Calibri"/>
          <w:b/>
          <w:lang w:val="en-US"/>
        </w:rPr>
      </w:pPr>
      <w:proofErr w:type="spellStart"/>
      <w:r w:rsidRPr="00FE36A1">
        <w:rPr>
          <w:rFonts w:ascii="Helvetica" w:hAnsi="Helvetica" w:cs="Calibri"/>
          <w:b/>
          <w:lang w:val="en-US"/>
        </w:rPr>
        <w:t>uvex</w:t>
      </w:r>
      <w:proofErr w:type="spellEnd"/>
      <w:r w:rsidRPr="00FE36A1">
        <w:rPr>
          <w:rFonts w:ascii="Helvetica" w:hAnsi="Helvetica" w:cs="Calibri"/>
          <w:b/>
          <w:lang w:val="en-US"/>
        </w:rPr>
        <w:t xml:space="preserve"> instinct visor, </w:t>
      </w:r>
      <w:r w:rsidR="00AF16A0" w:rsidRPr="00FE36A1">
        <w:rPr>
          <w:rFonts w:ascii="Helvetica" w:hAnsi="Helvetica" w:cs="Calibri"/>
          <w:b/>
          <w:lang w:val="en-US"/>
        </w:rPr>
        <w:t>UVP</w:t>
      </w:r>
      <w:r w:rsidRPr="00FE36A1">
        <w:rPr>
          <w:rFonts w:ascii="Helvetica" w:hAnsi="Helvetica" w:cs="Calibri"/>
          <w:b/>
          <w:lang w:val="en-US"/>
        </w:rPr>
        <w:t>:</w:t>
      </w:r>
      <w:r w:rsidR="00AF16A0" w:rsidRPr="00FE36A1">
        <w:rPr>
          <w:rFonts w:ascii="Helvetica" w:hAnsi="Helvetica" w:cs="Calibri"/>
          <w:b/>
          <w:lang w:val="en-US"/>
        </w:rPr>
        <w:t xml:space="preserve"> 199,95 EUR</w:t>
      </w:r>
    </w:p>
    <w:p w14:paraId="0A0D929D" w14:textId="37620CD0" w:rsidR="00EC1DED" w:rsidRPr="00FE36A1" w:rsidRDefault="00EC1DED" w:rsidP="00B335B3">
      <w:pPr>
        <w:widowControl w:val="0"/>
        <w:tabs>
          <w:tab w:val="left" w:pos="3686"/>
        </w:tabs>
        <w:autoSpaceDE w:val="0"/>
        <w:autoSpaceDN w:val="0"/>
        <w:adjustRightInd w:val="0"/>
        <w:spacing w:line="360" w:lineRule="auto"/>
        <w:ind w:right="566"/>
        <w:jc w:val="right"/>
        <w:outlineLvl w:val="0"/>
        <w:rPr>
          <w:rFonts w:ascii="Helvetica" w:hAnsi="Helvetica" w:cs="Calibri"/>
          <w:b/>
          <w:lang w:val="en-US"/>
        </w:rPr>
      </w:pPr>
      <w:proofErr w:type="spellStart"/>
      <w:r w:rsidRPr="00FE36A1">
        <w:rPr>
          <w:rFonts w:ascii="Helvetica" w:hAnsi="Helvetica" w:cs="Calibri"/>
          <w:b/>
          <w:lang w:val="en-US"/>
        </w:rPr>
        <w:t>uvex</w:t>
      </w:r>
      <w:proofErr w:type="spellEnd"/>
      <w:r w:rsidRPr="00FE36A1">
        <w:rPr>
          <w:rFonts w:ascii="Helvetica" w:hAnsi="Helvetica" w:cs="Calibri"/>
          <w:b/>
          <w:lang w:val="en-US"/>
        </w:rPr>
        <w:t xml:space="preserve"> instinct visor pro V, UVP: 299,95 EUR</w:t>
      </w:r>
    </w:p>
    <w:p w14:paraId="5733F716" w14:textId="77777777" w:rsidR="00AF16A0" w:rsidRPr="00FE36A1"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lang w:val="en-US"/>
        </w:rPr>
      </w:pPr>
    </w:p>
    <w:p w14:paraId="7F9AFC2D" w14:textId="77777777"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proofErr w:type="spellStart"/>
      <w:r w:rsidRPr="00FA461F">
        <w:rPr>
          <w:rFonts w:ascii="Helvetica" w:hAnsi="Helvetica" w:cs="Calibri"/>
          <w:b/>
        </w:rPr>
        <w:t>uvex</w:t>
      </w:r>
      <w:proofErr w:type="spellEnd"/>
      <w:r w:rsidRPr="00FA461F">
        <w:rPr>
          <w:rFonts w:ascii="Helvetica" w:hAnsi="Helvetica" w:cs="Calibri"/>
          <w:b/>
        </w:rPr>
        <w:t xml:space="preserve"> </w:t>
      </w:r>
      <w:proofErr w:type="spellStart"/>
      <w:r w:rsidRPr="00FA461F">
        <w:rPr>
          <w:rFonts w:ascii="Helvetica" w:hAnsi="Helvetica" w:cs="Calibri"/>
          <w:b/>
        </w:rPr>
        <w:t>wanted</w:t>
      </w:r>
      <w:proofErr w:type="spellEnd"/>
      <w:r w:rsidRPr="00FA461F">
        <w:rPr>
          <w:rFonts w:ascii="Helvetica" w:hAnsi="Helvetica" w:cs="Calibri"/>
          <w:b/>
        </w:rPr>
        <w:t xml:space="preserve"> </w:t>
      </w:r>
      <w:proofErr w:type="spellStart"/>
      <w:r w:rsidRPr="00FA461F">
        <w:rPr>
          <w:rFonts w:ascii="Helvetica" w:hAnsi="Helvetica" w:cs="Calibri"/>
          <w:b/>
        </w:rPr>
        <w:t>visor</w:t>
      </w:r>
      <w:proofErr w:type="spellEnd"/>
      <w:r w:rsidRPr="00FA461F">
        <w:rPr>
          <w:rFonts w:ascii="Helvetica" w:hAnsi="Helvetica" w:cs="Calibri"/>
          <w:b/>
        </w:rPr>
        <w:t xml:space="preserve">: </w:t>
      </w:r>
      <w:proofErr w:type="spellStart"/>
      <w:r w:rsidRPr="00FA461F">
        <w:rPr>
          <w:rFonts w:ascii="Helvetica" w:hAnsi="Helvetica" w:cs="Calibri"/>
          <w:b/>
        </w:rPr>
        <w:t>Everybodys</w:t>
      </w:r>
      <w:proofErr w:type="spellEnd"/>
      <w:r w:rsidRPr="00FA461F">
        <w:rPr>
          <w:rFonts w:ascii="Helvetica" w:hAnsi="Helvetica" w:cs="Calibri"/>
          <w:b/>
        </w:rPr>
        <w:t xml:space="preserve"> Darling mit vollverspiegeltem Visier und schlanker Passform</w:t>
      </w:r>
    </w:p>
    <w:p w14:paraId="77C94DD8" w14:textId="7DA37302"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r w:rsidRPr="00FA461F">
        <w:rPr>
          <w:rFonts w:ascii="Helvetica" w:hAnsi="Helvetica" w:cs="Calibri"/>
        </w:rPr>
        <w:t xml:space="preserve">Cool, cooler am coolsten – der </w:t>
      </w:r>
      <w:proofErr w:type="spellStart"/>
      <w:r w:rsidRPr="00FA461F">
        <w:rPr>
          <w:rFonts w:ascii="Helvetica" w:hAnsi="Helvetica" w:cs="Calibri"/>
        </w:rPr>
        <w:t>uvex</w:t>
      </w:r>
      <w:proofErr w:type="spellEnd"/>
      <w:r w:rsidRPr="00FA461F">
        <w:rPr>
          <w:rFonts w:ascii="Helvetica" w:hAnsi="Helvetica" w:cs="Calibri"/>
        </w:rPr>
        <w:t xml:space="preserve"> </w:t>
      </w:r>
      <w:proofErr w:type="spellStart"/>
      <w:r w:rsidRPr="00FA461F">
        <w:rPr>
          <w:rFonts w:ascii="Helvetica" w:hAnsi="Helvetica" w:cs="Calibri"/>
        </w:rPr>
        <w:t>wanted</w:t>
      </w:r>
      <w:proofErr w:type="spellEnd"/>
      <w:r w:rsidRPr="00FA461F">
        <w:rPr>
          <w:rFonts w:ascii="Helvetica" w:hAnsi="Helvetica" w:cs="Calibri"/>
        </w:rPr>
        <w:t xml:space="preserve"> </w:t>
      </w:r>
      <w:proofErr w:type="spellStart"/>
      <w:r w:rsidRPr="00FA461F">
        <w:rPr>
          <w:rFonts w:ascii="Helvetica" w:hAnsi="Helvetica" w:cs="Calibri"/>
        </w:rPr>
        <w:t>visor</w:t>
      </w:r>
      <w:proofErr w:type="spellEnd"/>
      <w:r w:rsidRPr="00FA461F">
        <w:rPr>
          <w:rFonts w:ascii="Helvetica" w:hAnsi="Helvetica" w:cs="Calibri"/>
        </w:rPr>
        <w:t xml:space="preserve"> ist mit Abstand einer der Top-Visierhelme weit und breit. Die robuste Hartschalenkonstruktion mit schlagfester Außenschale sowie stoßabsorbierender EPS-Innenschale </w:t>
      </w:r>
      <w:r>
        <w:rPr>
          <w:rFonts w:ascii="Helvetica" w:hAnsi="Helvetica" w:cs="Calibri"/>
        </w:rPr>
        <w:t>verspricht</w:t>
      </w:r>
      <w:r w:rsidRPr="00FA461F">
        <w:rPr>
          <w:rFonts w:ascii="Helvetica" w:hAnsi="Helvetica" w:cs="Calibri"/>
        </w:rPr>
        <w:t xml:space="preserve"> allerhöchsten Schutz. Dank seiner schlanken Passform, der thermoregulierenden Innenausstattung mit besonders weichen Ohren und einem zusätzlichen Neckwarmer, </w:t>
      </w:r>
      <w:r w:rsidR="00EC1DED">
        <w:rPr>
          <w:rFonts w:ascii="Helvetica" w:hAnsi="Helvetica" w:cs="Calibri"/>
        </w:rPr>
        <w:t>überzeugt der Helm als Unisexmodell</w:t>
      </w:r>
      <w:r w:rsidRPr="00FA461F">
        <w:rPr>
          <w:rFonts w:ascii="Helvetica" w:hAnsi="Helvetica" w:cs="Calibri"/>
        </w:rPr>
        <w:t xml:space="preserve">. Schon beim ersten Aufsetzen entsteht ein </w:t>
      </w:r>
      <w:r>
        <w:rPr>
          <w:rFonts w:ascii="Helvetica" w:hAnsi="Helvetica" w:cs="Calibri"/>
        </w:rPr>
        <w:t>kuscheliges</w:t>
      </w:r>
      <w:r w:rsidRPr="00FA461F">
        <w:rPr>
          <w:rFonts w:ascii="Helvetica" w:hAnsi="Helvetica" w:cs="Calibri"/>
        </w:rPr>
        <w:t xml:space="preserve"> Beanie-Feeling. Das vollverspiegelte Visier mit </w:t>
      </w:r>
      <w:proofErr w:type="spellStart"/>
      <w:r w:rsidRPr="00FA461F">
        <w:rPr>
          <w:rFonts w:ascii="Helvetica" w:hAnsi="Helvetica" w:cs="Calibri"/>
        </w:rPr>
        <w:t>supravision</w:t>
      </w:r>
      <w:proofErr w:type="spellEnd"/>
      <w:r w:rsidRPr="00FA461F">
        <w:rPr>
          <w:rFonts w:ascii="Helvetica" w:hAnsi="Helvetica" w:cs="Calibri"/>
        </w:rPr>
        <w:t xml:space="preserve">® Anti-Fog Beschichtung garantiert </w:t>
      </w:r>
      <w:r>
        <w:rPr>
          <w:rFonts w:ascii="Helvetica" w:hAnsi="Helvetica" w:cs="Calibri"/>
        </w:rPr>
        <w:t>beschlagfreie</w:t>
      </w:r>
      <w:r w:rsidRPr="00FA461F">
        <w:rPr>
          <w:rFonts w:ascii="Helvetica" w:hAnsi="Helvetica" w:cs="Calibri"/>
        </w:rPr>
        <w:t xml:space="preserve"> Sicht in jedem Gelände und die individuell regulierbare Belüftung ein optimales Helmklima bei jedem Wetter. Der Allrounder zieht die Blicke nicht nur wegen des lässigen Visiers auf sich, sondern auch wegen seine</w:t>
      </w:r>
      <w:r w:rsidR="001C30AA">
        <w:rPr>
          <w:rFonts w:ascii="Helvetica" w:hAnsi="Helvetica" w:cs="Calibri"/>
        </w:rPr>
        <w:t xml:space="preserve">s außergewöhnlichen </w:t>
      </w:r>
      <w:r w:rsidRPr="00FA461F">
        <w:rPr>
          <w:rFonts w:ascii="Helvetica" w:hAnsi="Helvetica" w:cs="Calibri"/>
        </w:rPr>
        <w:t>Look</w:t>
      </w:r>
      <w:r w:rsidR="001C30AA">
        <w:rPr>
          <w:rFonts w:ascii="Helvetica" w:hAnsi="Helvetica" w:cs="Calibri"/>
        </w:rPr>
        <w:t>s</w:t>
      </w:r>
      <w:r w:rsidRPr="00FA461F">
        <w:rPr>
          <w:rFonts w:ascii="Helvetica" w:hAnsi="Helvetica" w:cs="Calibri"/>
        </w:rPr>
        <w:t xml:space="preserve"> </w:t>
      </w:r>
      <w:r w:rsidRPr="00FA461F">
        <w:rPr>
          <w:rFonts w:ascii="Helvetica" w:hAnsi="Helvetica" w:cs="Calibri"/>
        </w:rPr>
        <w:lastRenderedPageBreak/>
        <w:t xml:space="preserve">in angesagten Trendfarben. </w:t>
      </w:r>
    </w:p>
    <w:p w14:paraId="00BC4F49" w14:textId="77777777" w:rsidR="00AF16A0" w:rsidRPr="002C70D3" w:rsidRDefault="00AF16A0" w:rsidP="00B335B3">
      <w:pPr>
        <w:widowControl w:val="0"/>
        <w:tabs>
          <w:tab w:val="left" w:pos="3686"/>
        </w:tabs>
        <w:autoSpaceDE w:val="0"/>
        <w:autoSpaceDN w:val="0"/>
        <w:adjustRightInd w:val="0"/>
        <w:spacing w:line="360" w:lineRule="auto"/>
        <w:ind w:right="566"/>
        <w:jc w:val="right"/>
        <w:outlineLvl w:val="0"/>
        <w:rPr>
          <w:rFonts w:ascii="Helvetica" w:hAnsi="Helvetica" w:cs="Calibri"/>
          <w:b/>
        </w:rPr>
      </w:pPr>
      <w:r w:rsidRPr="002C70D3">
        <w:rPr>
          <w:rFonts w:ascii="Helvetica" w:hAnsi="Helvetica" w:cs="Calibri"/>
          <w:b/>
        </w:rPr>
        <w:t>UVP 169,95 EUR</w:t>
      </w:r>
    </w:p>
    <w:p w14:paraId="432839B7" w14:textId="77777777"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p>
    <w:p w14:paraId="7CF7EB09" w14:textId="77777777"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b/>
        </w:rPr>
      </w:pPr>
      <w:r w:rsidRPr="00FA461F">
        <w:rPr>
          <w:rFonts w:ascii="Helvetica" w:hAnsi="Helvetica" w:cs="Calibri"/>
          <w:b/>
        </w:rPr>
        <w:t xml:space="preserve">uvex rocket jr. </w:t>
      </w:r>
      <w:proofErr w:type="spellStart"/>
      <w:r>
        <w:rPr>
          <w:rFonts w:ascii="Helvetica" w:hAnsi="Helvetica" w:cs="Calibri"/>
          <w:b/>
        </w:rPr>
        <w:t>v</w:t>
      </w:r>
      <w:r w:rsidRPr="00FA461F">
        <w:rPr>
          <w:rFonts w:ascii="Helvetica" w:hAnsi="Helvetica" w:cs="Calibri"/>
          <w:b/>
        </w:rPr>
        <w:t>isor</w:t>
      </w:r>
      <w:proofErr w:type="spellEnd"/>
      <w:r w:rsidRPr="00FA461F">
        <w:rPr>
          <w:rFonts w:ascii="Helvetica" w:hAnsi="Helvetica" w:cs="Calibri"/>
          <w:b/>
        </w:rPr>
        <w:t xml:space="preserve">: Große Skitage für kleine Pistenflitzer </w:t>
      </w:r>
    </w:p>
    <w:p w14:paraId="4E00B09B" w14:textId="5814385B"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r w:rsidRPr="00FA461F">
        <w:rPr>
          <w:rFonts w:ascii="Helvetica" w:hAnsi="Helvetica" w:cs="Calibri"/>
        </w:rPr>
        <w:t xml:space="preserve">Damit coole Kids ungetrübten </w:t>
      </w:r>
      <w:proofErr w:type="spellStart"/>
      <w:r w:rsidRPr="00FA461F">
        <w:rPr>
          <w:rFonts w:ascii="Helvetica" w:hAnsi="Helvetica" w:cs="Calibri"/>
        </w:rPr>
        <w:t>Skispaß</w:t>
      </w:r>
      <w:proofErr w:type="spellEnd"/>
      <w:r w:rsidRPr="00FA461F">
        <w:rPr>
          <w:rFonts w:ascii="Helvetica" w:hAnsi="Helvetica" w:cs="Calibri"/>
        </w:rPr>
        <w:t xml:space="preserve"> genießen können, gibt es jetzt den uvex rocket jr. </w:t>
      </w:r>
      <w:proofErr w:type="spellStart"/>
      <w:r>
        <w:rPr>
          <w:rFonts w:ascii="Helvetica" w:hAnsi="Helvetica" w:cs="Calibri"/>
        </w:rPr>
        <w:t>v</w:t>
      </w:r>
      <w:r w:rsidRPr="00FA461F">
        <w:rPr>
          <w:rFonts w:ascii="Helvetica" w:hAnsi="Helvetica" w:cs="Calibri"/>
        </w:rPr>
        <w:t>isor</w:t>
      </w:r>
      <w:proofErr w:type="spellEnd"/>
      <w:r w:rsidRPr="00FA461F">
        <w:rPr>
          <w:rFonts w:ascii="Helvetica" w:hAnsi="Helvetica" w:cs="Calibri"/>
        </w:rPr>
        <w:t>. Der Helm sieht mit seinem großen Visier nicht nur megalässig aus, sondern ist dank seiner robusten Hartschalenkonstruktion auch super sicher. Dabei dämpft die innere EPS-Schale</w:t>
      </w:r>
      <w:r w:rsidR="001C30AA">
        <w:rPr>
          <w:rFonts w:ascii="Helvetica" w:hAnsi="Helvetica" w:cs="Calibri"/>
        </w:rPr>
        <w:t xml:space="preserve">, die </w:t>
      </w:r>
      <w:r w:rsidRPr="00FA461F">
        <w:rPr>
          <w:rFonts w:ascii="Helvetica" w:hAnsi="Helvetica" w:cs="Calibri"/>
        </w:rPr>
        <w:t>zusätzlich kälteisolierend</w:t>
      </w:r>
      <w:r w:rsidR="001C30AA">
        <w:rPr>
          <w:rFonts w:ascii="Helvetica" w:hAnsi="Helvetica" w:cs="Calibri"/>
        </w:rPr>
        <w:t xml:space="preserve"> wirkt</w:t>
      </w:r>
      <w:r w:rsidRPr="00FA461F">
        <w:rPr>
          <w:rFonts w:ascii="Helvetica" w:hAnsi="Helvetica" w:cs="Calibri"/>
        </w:rPr>
        <w:t xml:space="preserve">. Ganz nebenbei garantiert die Komfort-Polsterung mit Neckwarmer ein </w:t>
      </w:r>
      <w:r w:rsidR="001C30AA">
        <w:rPr>
          <w:rFonts w:ascii="Helvetica" w:hAnsi="Helvetica" w:cs="Calibri"/>
        </w:rPr>
        <w:t xml:space="preserve">super </w:t>
      </w:r>
      <w:r w:rsidRPr="00FA461F">
        <w:rPr>
          <w:rFonts w:ascii="Helvetica" w:hAnsi="Helvetica" w:cs="Calibri"/>
        </w:rPr>
        <w:t xml:space="preserve">angenehmes Tragegefühl. Damit der Nachwuchs auch bei den wildesten Abfahrten einen kühlen Kopf behält, strömt durch das passive Belüftungssystem permanent frische Luft durch den Helm. Das leicht verspiegelte Visier </w:t>
      </w:r>
      <w:r>
        <w:rPr>
          <w:rFonts w:ascii="Helvetica" w:hAnsi="Helvetica" w:cs="Calibri"/>
        </w:rPr>
        <w:t xml:space="preserve">verspricht dank der Kombination aus </w:t>
      </w:r>
      <w:r w:rsidRPr="00FA461F">
        <w:rPr>
          <w:rFonts w:ascii="Helvetica" w:hAnsi="Helvetica" w:cs="Calibri"/>
        </w:rPr>
        <w:t>kontrast</w:t>
      </w:r>
      <w:r>
        <w:rPr>
          <w:rFonts w:ascii="Helvetica" w:hAnsi="Helvetica" w:cs="Calibri"/>
        </w:rPr>
        <w:t>verstärkender</w:t>
      </w:r>
      <w:r w:rsidRPr="00FA461F">
        <w:rPr>
          <w:rFonts w:ascii="Helvetica" w:hAnsi="Helvetica" w:cs="Calibri"/>
        </w:rPr>
        <w:t xml:space="preserve"> </w:t>
      </w:r>
      <w:proofErr w:type="spellStart"/>
      <w:r w:rsidRPr="00FA461F">
        <w:rPr>
          <w:rFonts w:ascii="Helvetica" w:hAnsi="Helvetica" w:cs="Calibri"/>
        </w:rPr>
        <w:t>lasergold</w:t>
      </w:r>
      <w:proofErr w:type="spellEnd"/>
      <w:r w:rsidRPr="00FA461F">
        <w:rPr>
          <w:rFonts w:ascii="Helvetica" w:hAnsi="Helvetica" w:cs="Calibri"/>
        </w:rPr>
        <w:t xml:space="preserve"> </w:t>
      </w:r>
      <w:proofErr w:type="spellStart"/>
      <w:r w:rsidRPr="00FA461F">
        <w:rPr>
          <w:rFonts w:ascii="Helvetica" w:hAnsi="Helvetica" w:cs="Calibri"/>
        </w:rPr>
        <w:t>lite</w:t>
      </w:r>
      <w:proofErr w:type="spellEnd"/>
      <w:r w:rsidRPr="00FA461F">
        <w:rPr>
          <w:rFonts w:ascii="Helvetica" w:hAnsi="Helvetica" w:cs="Calibri"/>
        </w:rPr>
        <w:t xml:space="preserve"> Tönung und </w:t>
      </w:r>
      <w:proofErr w:type="spellStart"/>
      <w:r w:rsidRPr="00FA461F">
        <w:rPr>
          <w:rFonts w:ascii="Helvetica" w:hAnsi="Helvetica" w:cs="Calibri"/>
        </w:rPr>
        <w:t>uvex</w:t>
      </w:r>
      <w:proofErr w:type="spellEnd"/>
      <w:r w:rsidRPr="00FA461F">
        <w:rPr>
          <w:rFonts w:ascii="Helvetica" w:hAnsi="Helvetica" w:cs="Calibri"/>
        </w:rPr>
        <w:t xml:space="preserve"> </w:t>
      </w:r>
      <w:proofErr w:type="spellStart"/>
      <w:r w:rsidRPr="00FA461F">
        <w:rPr>
          <w:rFonts w:ascii="Helvetica" w:hAnsi="Helvetica" w:cs="Calibri"/>
        </w:rPr>
        <w:t>supravision</w:t>
      </w:r>
      <w:proofErr w:type="spellEnd"/>
      <w:r w:rsidRPr="00FA461F">
        <w:rPr>
          <w:rFonts w:ascii="Helvetica" w:hAnsi="Helvetica" w:cs="Calibri"/>
        </w:rPr>
        <w:t xml:space="preserve">® Anti-Fog Beschichtung optimale </w:t>
      </w:r>
      <w:r>
        <w:rPr>
          <w:rFonts w:ascii="Helvetica" w:hAnsi="Helvetica" w:cs="Calibri"/>
        </w:rPr>
        <w:t xml:space="preserve">und garantiert beschlagfreie </w:t>
      </w:r>
      <w:r w:rsidRPr="00FA461F">
        <w:rPr>
          <w:rFonts w:ascii="Helvetica" w:hAnsi="Helvetica" w:cs="Calibri"/>
        </w:rPr>
        <w:t>Sicht bei jedem Wetter.</w:t>
      </w:r>
    </w:p>
    <w:p w14:paraId="0B83F95D" w14:textId="77777777" w:rsidR="00AF16A0" w:rsidRPr="002C70D3" w:rsidRDefault="00AF16A0" w:rsidP="00B335B3">
      <w:pPr>
        <w:widowControl w:val="0"/>
        <w:tabs>
          <w:tab w:val="left" w:pos="3686"/>
        </w:tabs>
        <w:autoSpaceDE w:val="0"/>
        <w:autoSpaceDN w:val="0"/>
        <w:adjustRightInd w:val="0"/>
        <w:spacing w:line="360" w:lineRule="auto"/>
        <w:ind w:right="566"/>
        <w:jc w:val="right"/>
        <w:outlineLvl w:val="0"/>
        <w:rPr>
          <w:rFonts w:ascii="Helvetica" w:hAnsi="Helvetica" w:cs="Calibri"/>
          <w:b/>
        </w:rPr>
      </w:pPr>
      <w:r w:rsidRPr="002C70D3">
        <w:rPr>
          <w:rFonts w:ascii="Helvetica" w:hAnsi="Helvetica" w:cs="Calibri"/>
          <w:b/>
        </w:rPr>
        <w:t>UVP 1</w:t>
      </w:r>
      <w:r>
        <w:rPr>
          <w:rFonts w:ascii="Helvetica" w:hAnsi="Helvetica" w:cs="Calibri"/>
          <w:b/>
        </w:rPr>
        <w:t>3</w:t>
      </w:r>
      <w:r w:rsidRPr="002C70D3">
        <w:rPr>
          <w:rFonts w:ascii="Helvetica" w:hAnsi="Helvetica" w:cs="Calibri"/>
          <w:b/>
        </w:rPr>
        <w:t>9,95 EUR</w:t>
      </w:r>
    </w:p>
    <w:p w14:paraId="61020A19" w14:textId="77777777" w:rsidR="00AF16A0" w:rsidRPr="00FA461F" w:rsidRDefault="00AF16A0" w:rsidP="00AF16A0">
      <w:pPr>
        <w:widowControl w:val="0"/>
        <w:tabs>
          <w:tab w:val="left" w:pos="3686"/>
        </w:tabs>
        <w:autoSpaceDE w:val="0"/>
        <w:autoSpaceDN w:val="0"/>
        <w:adjustRightInd w:val="0"/>
        <w:spacing w:line="360" w:lineRule="auto"/>
        <w:ind w:right="566"/>
        <w:jc w:val="both"/>
        <w:outlineLvl w:val="0"/>
        <w:rPr>
          <w:rFonts w:ascii="Helvetica" w:hAnsi="Helvetica" w:cs="Calibri"/>
        </w:rPr>
      </w:pPr>
    </w:p>
    <w:p w14:paraId="376BF4D1" w14:textId="439BCE7E" w:rsidR="006157A0" w:rsidRDefault="006157A0"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4B4D8613" w14:textId="1AC2F2F0" w:rsidR="006157A0" w:rsidRDefault="006157A0"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43EE9D5B" w14:textId="3417806E"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04A6C3AC" w14:textId="0CAD4A72"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6F0DAA4A" w14:textId="7A4ABF88"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20A2BEEB" w14:textId="1E82F040"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2047878A" w14:textId="73278D20"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4F5DF637" w14:textId="62BB83E7"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4EC032A6" w14:textId="3E63DC34"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18037ED3" w14:textId="59252683"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014362D5" w14:textId="113346CB"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772FA32D" w14:textId="7993DAFC"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3844F1DB" w14:textId="47FF1F39"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215D9E2F" w14:textId="77777777" w:rsidR="001C30AA" w:rsidRDefault="001C30AA" w:rsidP="008C0CC1">
      <w:pPr>
        <w:widowControl w:val="0"/>
        <w:tabs>
          <w:tab w:val="left" w:pos="3686"/>
        </w:tabs>
        <w:autoSpaceDE w:val="0"/>
        <w:autoSpaceDN w:val="0"/>
        <w:adjustRightInd w:val="0"/>
        <w:spacing w:line="360" w:lineRule="auto"/>
        <w:ind w:right="45"/>
        <w:jc w:val="both"/>
        <w:outlineLvl w:val="0"/>
        <w:rPr>
          <w:rFonts w:ascii="Helvetica" w:hAnsi="Helvetica" w:cstheme="minorHAnsi"/>
          <w:b/>
          <w:bCs/>
        </w:rPr>
      </w:pPr>
    </w:p>
    <w:p w14:paraId="703BA5A3" w14:textId="77777777" w:rsidR="00FE36A1" w:rsidRDefault="00FE36A1" w:rsidP="00CE390B">
      <w:pPr>
        <w:suppressLineNumbers/>
        <w:spacing w:line="360" w:lineRule="auto"/>
        <w:jc w:val="both"/>
        <w:rPr>
          <w:rFonts w:ascii="Helvetica" w:hAnsi="Helvetica" w:cstheme="minorHAnsi"/>
          <w:b/>
        </w:rPr>
      </w:pPr>
    </w:p>
    <w:p w14:paraId="37948AD8" w14:textId="61896D86" w:rsidR="00CE390B" w:rsidRPr="00E84763" w:rsidRDefault="00CE390B" w:rsidP="00CE390B">
      <w:pPr>
        <w:suppressLineNumbers/>
        <w:spacing w:line="360" w:lineRule="auto"/>
        <w:jc w:val="both"/>
        <w:rPr>
          <w:rFonts w:ascii="Helvetica" w:hAnsi="Helvetica" w:cstheme="minorHAnsi"/>
          <w:b/>
          <w:lang w:bidi="de-DE"/>
        </w:rPr>
      </w:pPr>
      <w:r w:rsidRPr="00E84763">
        <w:rPr>
          <w:rFonts w:ascii="Helvetica" w:hAnsi="Helvetica" w:cstheme="minorHAnsi"/>
          <w:b/>
        </w:rPr>
        <w:t xml:space="preserve">Über die </w:t>
      </w:r>
      <w:proofErr w:type="spellStart"/>
      <w:r w:rsidRPr="00E84763">
        <w:rPr>
          <w:rFonts w:ascii="Helvetica" w:hAnsi="Helvetica" w:cstheme="minorHAnsi"/>
          <w:b/>
          <w:lang w:bidi="de-DE"/>
        </w:rPr>
        <w:t>uvex</w:t>
      </w:r>
      <w:proofErr w:type="spellEnd"/>
      <w:r w:rsidRPr="00E84763">
        <w:rPr>
          <w:rFonts w:ascii="Helvetica" w:hAnsi="Helvetica" w:cstheme="minorHAnsi"/>
          <w:b/>
          <w:lang w:bidi="de-DE"/>
        </w:rPr>
        <w:t xml:space="preserve"> </w:t>
      </w:r>
      <w:proofErr w:type="spellStart"/>
      <w:r w:rsidRPr="00E84763">
        <w:rPr>
          <w:rFonts w:ascii="Helvetica" w:hAnsi="Helvetica" w:cstheme="minorHAnsi"/>
          <w:b/>
          <w:lang w:bidi="de-DE"/>
        </w:rPr>
        <w:t>group</w:t>
      </w:r>
      <w:proofErr w:type="spellEnd"/>
    </w:p>
    <w:p w14:paraId="589F5BF4" w14:textId="77777777" w:rsidR="001E3B50" w:rsidRPr="00E84763" w:rsidRDefault="001E3B50" w:rsidP="001E3B50">
      <w:pPr>
        <w:suppressLineNumbers/>
        <w:spacing w:line="360" w:lineRule="auto"/>
        <w:jc w:val="both"/>
        <w:rPr>
          <w:rFonts w:ascii="Helvetica" w:hAnsi="Helvetica" w:cstheme="minorHAnsi"/>
          <w:lang w:bidi="de-DE"/>
        </w:rPr>
      </w:pPr>
      <w:r w:rsidRPr="00840AA2">
        <w:rPr>
          <w:rFonts w:ascii="Helvetica" w:hAnsi="Helvetica" w:cstheme="minorHAnsi"/>
          <w:lang w:bidi="de-DE"/>
        </w:rPr>
        <w:t xml:space="preserve">Die </w:t>
      </w:r>
      <w:proofErr w:type="spellStart"/>
      <w:r w:rsidRPr="00840AA2">
        <w:rPr>
          <w:rFonts w:ascii="Helvetica" w:hAnsi="Helvetica" w:cstheme="minorHAnsi"/>
          <w:lang w:bidi="de-DE"/>
        </w:rPr>
        <w:t>uvex</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group</w:t>
      </w:r>
      <w:proofErr w:type="spellEnd"/>
      <w:r w:rsidRPr="00840AA2">
        <w:rPr>
          <w:rFonts w:ascii="Helvetica" w:hAnsi="Helvetica" w:cstheme="minorHAnsi"/>
          <w:lang w:bidi="de-DE"/>
        </w:rPr>
        <w:t xml:space="preserve"> vereinigt drei international tätige Gesellschaften unter einem Dach: die </w:t>
      </w:r>
      <w:proofErr w:type="spellStart"/>
      <w:r w:rsidRPr="00840AA2">
        <w:rPr>
          <w:rFonts w:ascii="Helvetica" w:hAnsi="Helvetica" w:cstheme="minorHAnsi"/>
          <w:lang w:bidi="de-DE"/>
        </w:rPr>
        <w:t>uvex</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safety</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group</w:t>
      </w:r>
      <w:proofErr w:type="spellEnd"/>
      <w:r w:rsidRPr="00840AA2">
        <w:rPr>
          <w:rFonts w:ascii="Helvetica" w:hAnsi="Helvetica" w:cstheme="minorHAnsi"/>
          <w:lang w:bidi="de-DE"/>
        </w:rPr>
        <w:t xml:space="preserve">, die </w:t>
      </w:r>
      <w:proofErr w:type="spellStart"/>
      <w:r w:rsidRPr="00840AA2">
        <w:rPr>
          <w:rFonts w:ascii="Helvetica" w:hAnsi="Helvetica" w:cstheme="minorHAnsi"/>
          <w:lang w:bidi="de-DE"/>
        </w:rPr>
        <w:t>uvex</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sports</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group</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uvex</w:t>
      </w:r>
      <w:proofErr w:type="spellEnd"/>
      <w:r w:rsidRPr="00840AA2">
        <w:rPr>
          <w:rFonts w:ascii="Helvetica" w:hAnsi="Helvetica" w:cstheme="minorHAnsi"/>
          <w:lang w:bidi="de-DE"/>
        </w:rPr>
        <w:t xml:space="preserve"> </w:t>
      </w:r>
      <w:proofErr w:type="spellStart"/>
      <w:r w:rsidRPr="00840AA2">
        <w:rPr>
          <w:rFonts w:ascii="Helvetica" w:hAnsi="Helvetica" w:cstheme="minorHAnsi"/>
          <w:lang w:bidi="de-DE"/>
        </w:rPr>
        <w:t>sports</w:t>
      </w:r>
      <w:proofErr w:type="spellEnd"/>
      <w:r w:rsidRPr="00840AA2">
        <w:rPr>
          <w:rFonts w:ascii="Helvetica" w:hAnsi="Helvetica" w:cstheme="minorHAnsi"/>
          <w:lang w:bidi="de-DE"/>
        </w:rPr>
        <w:t xml:space="preserve"> und ALPINA) und </w:t>
      </w:r>
      <w:proofErr w:type="spellStart"/>
      <w:r w:rsidRPr="00840AA2">
        <w:rPr>
          <w:rFonts w:ascii="Helvetica" w:hAnsi="Helvetica" w:cstheme="minorHAnsi"/>
          <w:lang w:bidi="de-DE"/>
        </w:rPr>
        <w:t>Filtral</w:t>
      </w:r>
      <w:proofErr w:type="spellEnd"/>
      <w:r w:rsidRPr="00840AA2">
        <w:rPr>
          <w:rFonts w:ascii="Helvetica" w:hAnsi="Helvetica" w:cstheme="minorHAnsi"/>
          <w:lang w:bidi="de-DE"/>
        </w:rPr>
        <w:t xml:space="preserve">. </w:t>
      </w:r>
      <w:r w:rsidRPr="00E84763">
        <w:rPr>
          <w:rFonts w:ascii="Helvetica" w:hAnsi="Helvetica" w:cstheme="minorHAnsi"/>
          <w:lang w:bidi="de-DE"/>
        </w:rPr>
        <w:t xml:space="preserve">Die </w:t>
      </w:r>
      <w:proofErr w:type="spellStart"/>
      <w:r w:rsidRPr="00E84763">
        <w:rPr>
          <w:rFonts w:ascii="Helvetica" w:hAnsi="Helvetica" w:cstheme="minorHAnsi"/>
          <w:lang w:bidi="de-DE"/>
        </w:rPr>
        <w:t>uvex</w:t>
      </w:r>
      <w:proofErr w:type="spellEnd"/>
      <w:r w:rsidRPr="00E84763">
        <w:rPr>
          <w:rFonts w:ascii="Helvetica" w:hAnsi="Helvetica" w:cstheme="minorHAnsi"/>
          <w:lang w:bidi="de-DE"/>
        </w:rPr>
        <w:t xml:space="preserve"> </w:t>
      </w:r>
      <w:proofErr w:type="spellStart"/>
      <w:r>
        <w:rPr>
          <w:rFonts w:ascii="Helvetica" w:hAnsi="Helvetica" w:cstheme="minorHAnsi"/>
          <w:lang w:bidi="de-DE"/>
        </w:rPr>
        <w:t>group</w:t>
      </w:r>
      <w:proofErr w:type="spellEnd"/>
      <w:r w:rsidRPr="00E84763">
        <w:rPr>
          <w:rFonts w:ascii="Helvetica" w:hAnsi="Helvetica" w:cstheme="minorHAnsi"/>
          <w:lang w:bidi="de-DE"/>
        </w:rPr>
        <w:t xml:space="preserve"> ist mit 4</w:t>
      </w:r>
      <w:r>
        <w:rPr>
          <w:rFonts w:ascii="Helvetica" w:hAnsi="Helvetica" w:cstheme="minorHAnsi"/>
          <w:lang w:bidi="de-DE"/>
        </w:rPr>
        <w:t>9</w:t>
      </w:r>
      <w:r w:rsidRPr="00E84763">
        <w:rPr>
          <w:rFonts w:ascii="Helvetica" w:hAnsi="Helvetica" w:cstheme="minorHAnsi"/>
          <w:lang w:bidi="de-DE"/>
        </w:rPr>
        <w:t xml:space="preserve"> Niederlassungen in 22 Ländern vertreten und produziert aus Überzeugung mit Schwerpunkt in Deutschland. </w:t>
      </w:r>
      <w:r>
        <w:rPr>
          <w:rFonts w:ascii="Helvetica" w:hAnsi="Helvetica" w:cstheme="minorHAnsi"/>
          <w:lang w:bidi="de-DE"/>
        </w:rPr>
        <w:t xml:space="preserve">60 Prozent </w:t>
      </w:r>
      <w:r w:rsidRPr="00E84763">
        <w:rPr>
          <w:rFonts w:ascii="Helvetica" w:hAnsi="Helvetica" w:cstheme="minorHAnsi"/>
          <w:lang w:bidi="de-DE"/>
        </w:rPr>
        <w:t xml:space="preserve">der </w:t>
      </w:r>
      <w:r>
        <w:rPr>
          <w:rFonts w:ascii="Helvetica" w:hAnsi="Helvetica" w:cstheme="minorHAnsi"/>
          <w:lang w:bidi="de-DE"/>
        </w:rPr>
        <w:t xml:space="preserve">rund </w:t>
      </w:r>
      <w:r w:rsidRPr="00E84763">
        <w:rPr>
          <w:rFonts w:ascii="Helvetica" w:hAnsi="Helvetica" w:cstheme="minorHAnsi"/>
          <w:lang w:bidi="de-DE"/>
        </w:rPr>
        <w:t>2.</w:t>
      </w:r>
      <w:r>
        <w:rPr>
          <w:rFonts w:ascii="Helvetica" w:hAnsi="Helvetica" w:cstheme="minorHAnsi"/>
          <w:lang w:bidi="de-DE"/>
        </w:rPr>
        <w:t>9</w:t>
      </w:r>
      <w:r w:rsidRPr="00E84763">
        <w:rPr>
          <w:rFonts w:ascii="Helvetica" w:hAnsi="Helvetica" w:cstheme="minorHAnsi"/>
          <w:lang w:bidi="de-DE"/>
        </w:rPr>
        <w:t xml:space="preserve">00 Mitarbeiter (Stand: </w:t>
      </w:r>
      <w:r>
        <w:rPr>
          <w:rFonts w:ascii="Helvetica" w:hAnsi="Helvetica" w:cstheme="minorHAnsi"/>
          <w:lang w:bidi="de-DE"/>
        </w:rPr>
        <w:t>GJ 2019/20</w:t>
      </w:r>
      <w:r w:rsidRPr="00E84763">
        <w:rPr>
          <w:rFonts w:ascii="Helvetica" w:hAnsi="Helvetica" w:cstheme="minorHAnsi"/>
          <w:lang w:bidi="de-DE"/>
        </w:rPr>
        <w:t xml:space="preserve">) sind in Deutschland beschäftigt. uvex ist weltweit Partner des internationalen Spitzensports als Ausrüster unzähliger Top-Athleten. Das Leitmotiv </w:t>
      </w:r>
      <w:proofErr w:type="spellStart"/>
      <w:r w:rsidRPr="00E84763">
        <w:rPr>
          <w:rFonts w:ascii="Helvetica" w:hAnsi="Helvetica" w:cstheme="minorHAnsi"/>
          <w:lang w:bidi="de-DE"/>
        </w:rPr>
        <w:t>protecting</w:t>
      </w:r>
      <w:proofErr w:type="spellEnd"/>
      <w:r w:rsidRPr="00E84763">
        <w:rPr>
          <w:rFonts w:ascii="Helvetica" w:hAnsi="Helvetica" w:cstheme="minorHAnsi"/>
          <w:lang w:bidi="de-DE"/>
        </w:rPr>
        <w:t xml:space="preserve"> </w:t>
      </w:r>
      <w:proofErr w:type="spellStart"/>
      <w:r w:rsidRPr="00E84763">
        <w:rPr>
          <w:rFonts w:ascii="Helvetica" w:hAnsi="Helvetica" w:cstheme="minorHAnsi"/>
          <w:lang w:bidi="de-DE"/>
        </w:rPr>
        <w:t>people</w:t>
      </w:r>
      <w:proofErr w:type="spellEnd"/>
      <w:r w:rsidRPr="00E84763">
        <w:rPr>
          <w:rFonts w:ascii="Helvetica" w:hAnsi="Helvetica" w:cstheme="minorHAnsi"/>
          <w:lang w:bidi="de-DE"/>
        </w:rPr>
        <w:t xml:space="preserve"> ist Auftrag und Verpflichtung. Dazu entwickelt, produziert und vertreibt uvex Produkte und Serviceleistungen für die Sicherheit und den Schutz des Menschen im Berufs-, Sport- und Freizeitbereich.</w:t>
      </w:r>
    </w:p>
    <w:p w14:paraId="74979786" w14:textId="77777777" w:rsidR="001E3B50" w:rsidRDefault="001E3B50" w:rsidP="001E3B50">
      <w:pPr>
        <w:spacing w:line="360" w:lineRule="auto"/>
        <w:jc w:val="both"/>
        <w:rPr>
          <w:rFonts w:ascii="Helvetica" w:hAnsi="Helvetica" w:cstheme="minorHAnsi"/>
          <w:lang w:bidi="de-DE"/>
        </w:rPr>
      </w:pPr>
    </w:p>
    <w:p w14:paraId="769CE17E" w14:textId="77777777" w:rsidR="001E3B50" w:rsidRDefault="001E3B50" w:rsidP="001E3B50">
      <w:pPr>
        <w:spacing w:line="360" w:lineRule="auto"/>
        <w:jc w:val="both"/>
        <w:rPr>
          <w:rFonts w:ascii="Helvetica" w:hAnsi="Helvetica" w:cstheme="minorHAnsi"/>
          <w:lang w:bidi="de-DE"/>
        </w:rPr>
      </w:pPr>
    </w:p>
    <w:p w14:paraId="7B839BAD" w14:textId="77777777" w:rsidR="001E3B50" w:rsidRDefault="001E3B50" w:rsidP="001E3B50">
      <w:pPr>
        <w:spacing w:line="360" w:lineRule="auto"/>
        <w:jc w:val="both"/>
        <w:rPr>
          <w:rFonts w:ascii="Helvetica" w:hAnsi="Helvetica" w:cstheme="minorHAnsi"/>
          <w:lang w:bidi="de-DE"/>
        </w:rPr>
      </w:pPr>
    </w:p>
    <w:p w14:paraId="02F83443" w14:textId="77777777" w:rsidR="001E3B50" w:rsidRPr="00E84763" w:rsidRDefault="001E3B50" w:rsidP="001E3B50">
      <w:pPr>
        <w:spacing w:line="360" w:lineRule="auto"/>
        <w:jc w:val="both"/>
        <w:rPr>
          <w:rFonts w:ascii="Helvetica" w:hAnsi="Helvetica" w:cstheme="minorHAnsi"/>
        </w:rPr>
      </w:pPr>
    </w:p>
    <w:p w14:paraId="06F99DEC" w14:textId="77777777" w:rsidR="001E3B50" w:rsidRDefault="001E3B50" w:rsidP="001E3B50">
      <w:pPr>
        <w:suppressLineNumbers/>
        <w:spacing w:line="360" w:lineRule="auto"/>
        <w:ind w:right="566"/>
        <w:jc w:val="center"/>
        <w:outlineLvl w:val="0"/>
        <w:rPr>
          <w:rFonts w:ascii="Helvetica" w:hAnsi="Helvetica" w:cstheme="minorHAnsi"/>
          <w:b/>
          <w:color w:val="000000" w:themeColor="text1"/>
          <w:sz w:val="20"/>
          <w:szCs w:val="20"/>
        </w:rPr>
      </w:pPr>
      <w:r w:rsidRPr="00E84763">
        <w:rPr>
          <w:rFonts w:ascii="Helvetica" w:hAnsi="Helvetica" w:cstheme="minorHAnsi"/>
          <w:b/>
          <w:color w:val="000000" w:themeColor="text1"/>
          <w:sz w:val="20"/>
          <w:szCs w:val="20"/>
        </w:rPr>
        <w:t xml:space="preserve">Weitere Informationen </w:t>
      </w:r>
    </w:p>
    <w:p w14:paraId="312C2753" w14:textId="77777777" w:rsidR="001E3B50" w:rsidRPr="00E84763" w:rsidRDefault="001E3B50" w:rsidP="001E3B50">
      <w:pPr>
        <w:suppressLineNumbers/>
        <w:spacing w:line="360" w:lineRule="auto"/>
        <w:ind w:right="566"/>
        <w:jc w:val="center"/>
        <w:outlineLvl w:val="0"/>
        <w:rPr>
          <w:rFonts w:ascii="Helvetica" w:hAnsi="Helvetica" w:cstheme="minorHAnsi"/>
          <w:b/>
          <w:color w:val="000000" w:themeColor="text1"/>
          <w:sz w:val="20"/>
          <w:szCs w:val="20"/>
        </w:rPr>
      </w:pPr>
      <w:r w:rsidRPr="00E84763">
        <w:rPr>
          <w:rFonts w:ascii="Helvetica" w:hAnsi="Helvetica" w:cstheme="minorHAnsi"/>
          <w:b/>
          <w:color w:val="000000" w:themeColor="text1"/>
          <w:sz w:val="20"/>
          <w:szCs w:val="20"/>
        </w:rPr>
        <w:t>sowie Download Text und Bilder unter</w:t>
      </w:r>
    </w:p>
    <w:p w14:paraId="05ED7BA8" w14:textId="77777777" w:rsidR="001E3B50" w:rsidRPr="00696BC2" w:rsidRDefault="001E3B50" w:rsidP="001E3B50">
      <w:pPr>
        <w:suppressLineNumbers/>
        <w:spacing w:line="360" w:lineRule="auto"/>
        <w:ind w:right="566"/>
        <w:jc w:val="center"/>
        <w:rPr>
          <w:rFonts w:ascii="Helvetica" w:hAnsi="Helvetica" w:cstheme="minorHAnsi"/>
          <w:b/>
          <w:color w:val="000000" w:themeColor="text1"/>
          <w:sz w:val="20"/>
          <w:szCs w:val="20"/>
        </w:rPr>
      </w:pPr>
      <w:r w:rsidRPr="00E84763">
        <w:rPr>
          <w:rStyle w:val="Hyperlink"/>
          <w:rFonts w:ascii="Helvetica" w:hAnsi="Helvetica" w:cstheme="minorHAnsi"/>
          <w:b/>
          <w:color w:val="000000" w:themeColor="text1"/>
          <w:sz w:val="20"/>
          <w:szCs w:val="20"/>
          <w:u w:val="none"/>
        </w:rPr>
        <w:t>www.uvex-sports.com/</w:t>
      </w:r>
      <w:r>
        <w:rPr>
          <w:rStyle w:val="Hyperlink"/>
          <w:rFonts w:ascii="Helvetica" w:hAnsi="Helvetica" w:cstheme="minorHAnsi"/>
          <w:b/>
          <w:color w:val="000000" w:themeColor="text1"/>
          <w:sz w:val="20"/>
          <w:szCs w:val="20"/>
          <w:u w:val="none"/>
        </w:rPr>
        <w:t>de/presseportal</w:t>
      </w:r>
    </w:p>
    <w:p w14:paraId="02AD7E77" w14:textId="77777777" w:rsidR="001E3B50" w:rsidRPr="00E84763" w:rsidRDefault="001E3B50" w:rsidP="001E3B50">
      <w:pPr>
        <w:suppressLineNumbers/>
        <w:tabs>
          <w:tab w:val="left" w:pos="1560"/>
        </w:tabs>
        <w:spacing w:line="360" w:lineRule="auto"/>
        <w:jc w:val="both"/>
        <w:outlineLvl w:val="0"/>
        <w:rPr>
          <w:rFonts w:ascii="Helvetica" w:hAnsi="Helvetica" w:cstheme="minorHAnsi"/>
          <w:b/>
        </w:rPr>
      </w:pPr>
    </w:p>
    <w:p w14:paraId="54D94D52" w14:textId="77777777" w:rsidR="001E3B50" w:rsidRDefault="001E3B50" w:rsidP="001E3B50">
      <w:pPr>
        <w:suppressLineNumbers/>
        <w:tabs>
          <w:tab w:val="left" w:pos="1560"/>
        </w:tabs>
        <w:spacing w:line="360" w:lineRule="auto"/>
        <w:jc w:val="both"/>
        <w:outlineLvl w:val="0"/>
        <w:rPr>
          <w:rFonts w:ascii="Helvetica" w:hAnsi="Helvetica" w:cstheme="minorHAnsi"/>
          <w:b/>
        </w:rPr>
      </w:pPr>
    </w:p>
    <w:p w14:paraId="2F7819D2" w14:textId="77777777" w:rsidR="001E3B50" w:rsidRDefault="001E3B50" w:rsidP="001E3B50">
      <w:pPr>
        <w:suppressLineNumbers/>
        <w:tabs>
          <w:tab w:val="left" w:pos="1560"/>
        </w:tabs>
        <w:spacing w:line="360" w:lineRule="auto"/>
        <w:jc w:val="both"/>
        <w:outlineLvl w:val="0"/>
        <w:rPr>
          <w:rFonts w:ascii="Helvetica" w:hAnsi="Helvetica" w:cstheme="minorHAnsi"/>
          <w:b/>
        </w:rPr>
      </w:pPr>
    </w:p>
    <w:p w14:paraId="2D8369FA" w14:textId="77777777" w:rsidR="001E3B50" w:rsidRDefault="001E3B50" w:rsidP="001E3B50">
      <w:pPr>
        <w:suppressLineNumbers/>
        <w:tabs>
          <w:tab w:val="left" w:pos="1560"/>
        </w:tabs>
        <w:spacing w:line="360" w:lineRule="auto"/>
        <w:jc w:val="both"/>
        <w:outlineLvl w:val="0"/>
        <w:rPr>
          <w:rFonts w:ascii="Helvetica" w:hAnsi="Helvetica" w:cstheme="minorHAnsi"/>
          <w:b/>
        </w:rPr>
      </w:pPr>
    </w:p>
    <w:p w14:paraId="258569BF" w14:textId="77777777" w:rsidR="001E3B50" w:rsidRPr="00E84763" w:rsidRDefault="001E3B50" w:rsidP="001E3B50">
      <w:pPr>
        <w:suppressLineNumbers/>
        <w:tabs>
          <w:tab w:val="left" w:pos="1560"/>
        </w:tabs>
        <w:spacing w:line="360" w:lineRule="auto"/>
        <w:jc w:val="both"/>
        <w:outlineLvl w:val="0"/>
        <w:rPr>
          <w:rFonts w:ascii="Helvetica" w:hAnsi="Helvetica" w:cstheme="minorHAnsi"/>
          <w:b/>
        </w:rPr>
      </w:pPr>
    </w:p>
    <w:p w14:paraId="0A369AA2" w14:textId="77777777" w:rsidR="001E3B50" w:rsidRPr="00E84763" w:rsidRDefault="001E3B50" w:rsidP="001E3B50">
      <w:pPr>
        <w:suppressLineNumbers/>
        <w:tabs>
          <w:tab w:val="left" w:pos="1560"/>
        </w:tabs>
        <w:spacing w:line="360" w:lineRule="auto"/>
        <w:jc w:val="both"/>
        <w:outlineLvl w:val="0"/>
        <w:rPr>
          <w:rFonts w:ascii="Helvetica" w:hAnsi="Helvetica" w:cstheme="minorHAnsi"/>
          <w:b/>
          <w:sz w:val="20"/>
          <w:szCs w:val="20"/>
        </w:rPr>
      </w:pPr>
      <w:r w:rsidRPr="00E84763">
        <w:rPr>
          <w:rFonts w:ascii="Helvetica" w:hAnsi="Helvetica" w:cstheme="minorHAnsi"/>
          <w:b/>
          <w:sz w:val="20"/>
          <w:szCs w:val="20"/>
        </w:rPr>
        <w:t xml:space="preserve">Pressekontakt: </w:t>
      </w:r>
    </w:p>
    <w:p w14:paraId="6BD6EEF3"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UVEX SPORTS GMBH &amp; Co. KG</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Hansmann PR</w:t>
      </w:r>
    </w:p>
    <w:p w14:paraId="2F99BFAA"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Brand Management</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Unit Sport</w:t>
      </w:r>
    </w:p>
    <w:p w14:paraId="385A9913"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Tim Spranger</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Thomas Meyer</w:t>
      </w:r>
    </w:p>
    <w:p w14:paraId="06AF5036"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 xml:space="preserve">Würzburger Str. 154 </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proofErr w:type="spellStart"/>
      <w:r w:rsidRPr="001E3B50">
        <w:rPr>
          <w:rFonts w:ascii="Helvetica" w:hAnsi="Helvetica" w:cstheme="minorHAnsi"/>
          <w:sz w:val="20"/>
          <w:szCs w:val="20"/>
        </w:rPr>
        <w:t>Lipowskystr</w:t>
      </w:r>
      <w:proofErr w:type="spellEnd"/>
      <w:r w:rsidRPr="001E3B50">
        <w:rPr>
          <w:rFonts w:ascii="Helvetica" w:hAnsi="Helvetica" w:cstheme="minorHAnsi"/>
          <w:sz w:val="20"/>
          <w:szCs w:val="20"/>
        </w:rPr>
        <w:t>. 15</w:t>
      </w:r>
    </w:p>
    <w:p w14:paraId="0EA4E716"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 xml:space="preserve">90766 Fürth </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81373 München</w:t>
      </w:r>
    </w:p>
    <w:p w14:paraId="6741E4B2"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Tel.: 0911-9774-4475</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Tel.: 089/360 5499-25</w:t>
      </w:r>
    </w:p>
    <w:p w14:paraId="65EF7939"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Fax: 0911-9774-4457</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Fax: 089/3605499-33</w:t>
      </w:r>
    </w:p>
    <w:p w14:paraId="2F0A6383" w14:textId="77777777" w:rsidR="001E3B50" w:rsidRPr="001E3B50" w:rsidRDefault="001E3B50" w:rsidP="001E3B5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t.spranger@uvex.de</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t.meyer@hansmannpr.de</w:t>
      </w:r>
    </w:p>
    <w:p w14:paraId="3F1A3B41" w14:textId="793AF998" w:rsidR="00CE390B" w:rsidRPr="001E3B50" w:rsidRDefault="001E3B50" w:rsidP="00AF16A0">
      <w:pPr>
        <w:suppressLineNumbers/>
        <w:tabs>
          <w:tab w:val="left" w:pos="1560"/>
        </w:tabs>
        <w:spacing w:line="360" w:lineRule="auto"/>
        <w:jc w:val="both"/>
        <w:rPr>
          <w:rFonts w:ascii="Helvetica" w:hAnsi="Helvetica" w:cstheme="minorHAnsi"/>
          <w:sz w:val="20"/>
          <w:szCs w:val="20"/>
        </w:rPr>
      </w:pPr>
      <w:r w:rsidRPr="001E3B50">
        <w:rPr>
          <w:rFonts w:ascii="Helvetica" w:hAnsi="Helvetica" w:cstheme="minorHAnsi"/>
          <w:sz w:val="20"/>
          <w:szCs w:val="20"/>
        </w:rPr>
        <w:t>www.uvex-sports.com</w:t>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r>
      <w:r w:rsidRPr="001E3B50">
        <w:rPr>
          <w:rFonts w:ascii="Helvetica" w:hAnsi="Helvetica" w:cstheme="minorHAnsi"/>
          <w:sz w:val="20"/>
          <w:szCs w:val="20"/>
        </w:rPr>
        <w:tab/>
        <w:t>www.hansmannpr.de</w:t>
      </w:r>
    </w:p>
    <w:sectPr w:rsidR="00CE390B" w:rsidRPr="001E3B50" w:rsidSect="00757988">
      <w:headerReference w:type="default" r:id="rId10"/>
      <w:footerReference w:type="default" r:id="rId11"/>
      <w:pgSz w:w="11900" w:h="16840"/>
      <w:pgMar w:top="1843" w:right="1417" w:bottom="170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3784" w14:textId="77777777" w:rsidR="00F92A6D" w:rsidRDefault="00F92A6D" w:rsidP="00961C99">
      <w:r>
        <w:separator/>
      </w:r>
    </w:p>
  </w:endnote>
  <w:endnote w:type="continuationSeparator" w:id="0">
    <w:p w14:paraId="20F11F47" w14:textId="77777777" w:rsidR="00F92A6D" w:rsidRDefault="00F92A6D" w:rsidP="00961C99">
      <w:r>
        <w:continuationSeparator/>
      </w:r>
    </w:p>
  </w:endnote>
  <w:endnote w:type="continuationNotice" w:id="1">
    <w:p w14:paraId="6C81F14C" w14:textId="77777777" w:rsidR="00F92A6D" w:rsidRDefault="00F92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3215A1F6" w14:paraId="4E3704F7" w14:textId="77777777" w:rsidTr="3215A1F6">
      <w:tc>
        <w:tcPr>
          <w:tcW w:w="3020" w:type="dxa"/>
        </w:tcPr>
        <w:p w14:paraId="1DF8D7B7" w14:textId="77777777" w:rsidR="3215A1F6" w:rsidRDefault="3215A1F6" w:rsidP="3215A1F6">
          <w:pPr>
            <w:pStyle w:val="Kopfzeile"/>
            <w:ind w:left="-115"/>
          </w:pPr>
        </w:p>
      </w:tc>
      <w:tc>
        <w:tcPr>
          <w:tcW w:w="3020" w:type="dxa"/>
        </w:tcPr>
        <w:p w14:paraId="6E785062" w14:textId="77777777" w:rsidR="3215A1F6" w:rsidRDefault="3215A1F6" w:rsidP="3215A1F6">
          <w:pPr>
            <w:pStyle w:val="Kopfzeile"/>
            <w:jc w:val="center"/>
          </w:pPr>
        </w:p>
      </w:tc>
      <w:tc>
        <w:tcPr>
          <w:tcW w:w="3020" w:type="dxa"/>
        </w:tcPr>
        <w:p w14:paraId="18B0B5B1" w14:textId="77777777" w:rsidR="3215A1F6" w:rsidRDefault="3215A1F6" w:rsidP="3215A1F6">
          <w:pPr>
            <w:pStyle w:val="Kopfzeile"/>
            <w:ind w:right="-115"/>
            <w:jc w:val="right"/>
          </w:pPr>
        </w:p>
      </w:tc>
    </w:tr>
  </w:tbl>
  <w:p w14:paraId="2FC66461" w14:textId="77777777" w:rsidR="3215A1F6" w:rsidRDefault="3215A1F6" w:rsidP="3215A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E167" w14:textId="77777777" w:rsidR="00F92A6D" w:rsidRDefault="00F92A6D" w:rsidP="00961C99">
      <w:r>
        <w:separator/>
      </w:r>
    </w:p>
  </w:footnote>
  <w:footnote w:type="continuationSeparator" w:id="0">
    <w:p w14:paraId="36448FBC" w14:textId="77777777" w:rsidR="00F92A6D" w:rsidRDefault="00F92A6D" w:rsidP="00961C99">
      <w:r>
        <w:continuationSeparator/>
      </w:r>
    </w:p>
  </w:footnote>
  <w:footnote w:type="continuationNotice" w:id="1">
    <w:p w14:paraId="77142A1D" w14:textId="77777777" w:rsidR="00F92A6D" w:rsidRDefault="00F92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57D5" w14:textId="77777777" w:rsidR="00DD2C60" w:rsidRPr="00961C99" w:rsidRDefault="00DD2C60" w:rsidP="00961C99">
    <w:pPr>
      <w:pStyle w:val="Kopfzeile"/>
    </w:pPr>
    <w:r>
      <w:rPr>
        <w:noProof/>
      </w:rPr>
      <w:drawing>
        <wp:anchor distT="0" distB="0" distL="114300" distR="114300" simplePos="0" relativeHeight="251658240" behindDoc="1" locked="0" layoutInCell="1" allowOverlap="1" wp14:anchorId="03EF865A" wp14:editId="1701CE84">
          <wp:simplePos x="0" y="0"/>
          <wp:positionH relativeFrom="column">
            <wp:posOffset>-909320</wp:posOffset>
          </wp:positionH>
          <wp:positionV relativeFrom="paragraph">
            <wp:posOffset>-459105</wp:posOffset>
          </wp:positionV>
          <wp:extent cx="7558857" cy="10692125"/>
          <wp:effectExtent l="0" t="0" r="444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7" cy="10692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14E"/>
    <w:multiLevelType w:val="multilevel"/>
    <w:tmpl w:val="F9AC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54876"/>
    <w:multiLevelType w:val="hybridMultilevel"/>
    <w:tmpl w:val="5B065A5C"/>
    <w:lvl w:ilvl="0" w:tplc="094E41B6">
      <w:start w:val="1"/>
      <w:numFmt w:val="bullet"/>
      <w:lvlText w:val="-"/>
      <w:lvlJc w:val="left"/>
      <w:pPr>
        <w:tabs>
          <w:tab w:val="num" w:pos="720"/>
        </w:tabs>
        <w:ind w:left="720" w:hanging="360"/>
      </w:pPr>
      <w:rPr>
        <w:rFonts w:ascii="Times New Roman" w:hAnsi="Times New Roman" w:hint="default"/>
      </w:rPr>
    </w:lvl>
    <w:lvl w:ilvl="1" w:tplc="625CB894" w:tentative="1">
      <w:start w:val="1"/>
      <w:numFmt w:val="bullet"/>
      <w:lvlText w:val="-"/>
      <w:lvlJc w:val="left"/>
      <w:pPr>
        <w:tabs>
          <w:tab w:val="num" w:pos="1440"/>
        </w:tabs>
        <w:ind w:left="1440" w:hanging="360"/>
      </w:pPr>
      <w:rPr>
        <w:rFonts w:ascii="Times New Roman" w:hAnsi="Times New Roman" w:hint="default"/>
      </w:rPr>
    </w:lvl>
    <w:lvl w:ilvl="2" w:tplc="8A322478" w:tentative="1">
      <w:start w:val="1"/>
      <w:numFmt w:val="bullet"/>
      <w:lvlText w:val="-"/>
      <w:lvlJc w:val="left"/>
      <w:pPr>
        <w:tabs>
          <w:tab w:val="num" w:pos="2160"/>
        </w:tabs>
        <w:ind w:left="2160" w:hanging="360"/>
      </w:pPr>
      <w:rPr>
        <w:rFonts w:ascii="Times New Roman" w:hAnsi="Times New Roman" w:hint="default"/>
      </w:rPr>
    </w:lvl>
    <w:lvl w:ilvl="3" w:tplc="7786D4B2" w:tentative="1">
      <w:start w:val="1"/>
      <w:numFmt w:val="bullet"/>
      <w:lvlText w:val="-"/>
      <w:lvlJc w:val="left"/>
      <w:pPr>
        <w:tabs>
          <w:tab w:val="num" w:pos="2880"/>
        </w:tabs>
        <w:ind w:left="2880" w:hanging="360"/>
      </w:pPr>
      <w:rPr>
        <w:rFonts w:ascii="Times New Roman" w:hAnsi="Times New Roman" w:hint="default"/>
      </w:rPr>
    </w:lvl>
    <w:lvl w:ilvl="4" w:tplc="71F65664" w:tentative="1">
      <w:start w:val="1"/>
      <w:numFmt w:val="bullet"/>
      <w:lvlText w:val="-"/>
      <w:lvlJc w:val="left"/>
      <w:pPr>
        <w:tabs>
          <w:tab w:val="num" w:pos="3600"/>
        </w:tabs>
        <w:ind w:left="3600" w:hanging="360"/>
      </w:pPr>
      <w:rPr>
        <w:rFonts w:ascii="Times New Roman" w:hAnsi="Times New Roman" w:hint="default"/>
      </w:rPr>
    </w:lvl>
    <w:lvl w:ilvl="5" w:tplc="9432D746" w:tentative="1">
      <w:start w:val="1"/>
      <w:numFmt w:val="bullet"/>
      <w:lvlText w:val="-"/>
      <w:lvlJc w:val="left"/>
      <w:pPr>
        <w:tabs>
          <w:tab w:val="num" w:pos="4320"/>
        </w:tabs>
        <w:ind w:left="4320" w:hanging="360"/>
      </w:pPr>
      <w:rPr>
        <w:rFonts w:ascii="Times New Roman" w:hAnsi="Times New Roman" w:hint="default"/>
      </w:rPr>
    </w:lvl>
    <w:lvl w:ilvl="6" w:tplc="54523F46" w:tentative="1">
      <w:start w:val="1"/>
      <w:numFmt w:val="bullet"/>
      <w:lvlText w:val="-"/>
      <w:lvlJc w:val="left"/>
      <w:pPr>
        <w:tabs>
          <w:tab w:val="num" w:pos="5040"/>
        </w:tabs>
        <w:ind w:left="5040" w:hanging="360"/>
      </w:pPr>
      <w:rPr>
        <w:rFonts w:ascii="Times New Roman" w:hAnsi="Times New Roman" w:hint="default"/>
      </w:rPr>
    </w:lvl>
    <w:lvl w:ilvl="7" w:tplc="F51851DE" w:tentative="1">
      <w:start w:val="1"/>
      <w:numFmt w:val="bullet"/>
      <w:lvlText w:val="-"/>
      <w:lvlJc w:val="left"/>
      <w:pPr>
        <w:tabs>
          <w:tab w:val="num" w:pos="5760"/>
        </w:tabs>
        <w:ind w:left="5760" w:hanging="360"/>
      </w:pPr>
      <w:rPr>
        <w:rFonts w:ascii="Times New Roman" w:hAnsi="Times New Roman" w:hint="default"/>
      </w:rPr>
    </w:lvl>
    <w:lvl w:ilvl="8" w:tplc="03C277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264EC5"/>
    <w:multiLevelType w:val="hybridMultilevel"/>
    <w:tmpl w:val="38603A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33B616F"/>
    <w:multiLevelType w:val="hybridMultilevel"/>
    <w:tmpl w:val="77CC69D2"/>
    <w:lvl w:ilvl="0" w:tplc="1362EF48">
      <w:start w:val="1"/>
      <w:numFmt w:val="bullet"/>
      <w:lvlText w:val="-"/>
      <w:lvlJc w:val="left"/>
      <w:pPr>
        <w:tabs>
          <w:tab w:val="num" w:pos="720"/>
        </w:tabs>
        <w:ind w:left="720" w:hanging="360"/>
      </w:pPr>
      <w:rPr>
        <w:rFonts w:ascii="Times New Roman" w:hAnsi="Times New Roman" w:hint="default"/>
      </w:rPr>
    </w:lvl>
    <w:lvl w:ilvl="1" w:tplc="3978FE56" w:tentative="1">
      <w:start w:val="1"/>
      <w:numFmt w:val="bullet"/>
      <w:lvlText w:val="-"/>
      <w:lvlJc w:val="left"/>
      <w:pPr>
        <w:tabs>
          <w:tab w:val="num" w:pos="1440"/>
        </w:tabs>
        <w:ind w:left="1440" w:hanging="360"/>
      </w:pPr>
      <w:rPr>
        <w:rFonts w:ascii="Times New Roman" w:hAnsi="Times New Roman" w:hint="default"/>
      </w:rPr>
    </w:lvl>
    <w:lvl w:ilvl="2" w:tplc="E64CAB48" w:tentative="1">
      <w:start w:val="1"/>
      <w:numFmt w:val="bullet"/>
      <w:lvlText w:val="-"/>
      <w:lvlJc w:val="left"/>
      <w:pPr>
        <w:tabs>
          <w:tab w:val="num" w:pos="2160"/>
        </w:tabs>
        <w:ind w:left="2160" w:hanging="360"/>
      </w:pPr>
      <w:rPr>
        <w:rFonts w:ascii="Times New Roman" w:hAnsi="Times New Roman" w:hint="default"/>
      </w:rPr>
    </w:lvl>
    <w:lvl w:ilvl="3" w:tplc="8D6276D2" w:tentative="1">
      <w:start w:val="1"/>
      <w:numFmt w:val="bullet"/>
      <w:lvlText w:val="-"/>
      <w:lvlJc w:val="left"/>
      <w:pPr>
        <w:tabs>
          <w:tab w:val="num" w:pos="2880"/>
        </w:tabs>
        <w:ind w:left="2880" w:hanging="360"/>
      </w:pPr>
      <w:rPr>
        <w:rFonts w:ascii="Times New Roman" w:hAnsi="Times New Roman" w:hint="default"/>
      </w:rPr>
    </w:lvl>
    <w:lvl w:ilvl="4" w:tplc="D9260A62" w:tentative="1">
      <w:start w:val="1"/>
      <w:numFmt w:val="bullet"/>
      <w:lvlText w:val="-"/>
      <w:lvlJc w:val="left"/>
      <w:pPr>
        <w:tabs>
          <w:tab w:val="num" w:pos="3600"/>
        </w:tabs>
        <w:ind w:left="3600" w:hanging="360"/>
      </w:pPr>
      <w:rPr>
        <w:rFonts w:ascii="Times New Roman" w:hAnsi="Times New Roman" w:hint="default"/>
      </w:rPr>
    </w:lvl>
    <w:lvl w:ilvl="5" w:tplc="BEA0874C" w:tentative="1">
      <w:start w:val="1"/>
      <w:numFmt w:val="bullet"/>
      <w:lvlText w:val="-"/>
      <w:lvlJc w:val="left"/>
      <w:pPr>
        <w:tabs>
          <w:tab w:val="num" w:pos="4320"/>
        </w:tabs>
        <w:ind w:left="4320" w:hanging="360"/>
      </w:pPr>
      <w:rPr>
        <w:rFonts w:ascii="Times New Roman" w:hAnsi="Times New Roman" w:hint="default"/>
      </w:rPr>
    </w:lvl>
    <w:lvl w:ilvl="6" w:tplc="CE4A7B22" w:tentative="1">
      <w:start w:val="1"/>
      <w:numFmt w:val="bullet"/>
      <w:lvlText w:val="-"/>
      <w:lvlJc w:val="left"/>
      <w:pPr>
        <w:tabs>
          <w:tab w:val="num" w:pos="5040"/>
        </w:tabs>
        <w:ind w:left="5040" w:hanging="360"/>
      </w:pPr>
      <w:rPr>
        <w:rFonts w:ascii="Times New Roman" w:hAnsi="Times New Roman" w:hint="default"/>
      </w:rPr>
    </w:lvl>
    <w:lvl w:ilvl="7" w:tplc="545A8D50" w:tentative="1">
      <w:start w:val="1"/>
      <w:numFmt w:val="bullet"/>
      <w:lvlText w:val="-"/>
      <w:lvlJc w:val="left"/>
      <w:pPr>
        <w:tabs>
          <w:tab w:val="num" w:pos="5760"/>
        </w:tabs>
        <w:ind w:left="5760" w:hanging="360"/>
      </w:pPr>
      <w:rPr>
        <w:rFonts w:ascii="Times New Roman" w:hAnsi="Times New Roman" w:hint="default"/>
      </w:rPr>
    </w:lvl>
    <w:lvl w:ilvl="8" w:tplc="D926125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de-DE"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E6"/>
    <w:rsid w:val="000007EC"/>
    <w:rsid w:val="000011EA"/>
    <w:rsid w:val="00002730"/>
    <w:rsid w:val="00003346"/>
    <w:rsid w:val="0000610D"/>
    <w:rsid w:val="0000634C"/>
    <w:rsid w:val="00007927"/>
    <w:rsid w:val="00010251"/>
    <w:rsid w:val="00010AAF"/>
    <w:rsid w:val="00011683"/>
    <w:rsid w:val="0001206A"/>
    <w:rsid w:val="00012F23"/>
    <w:rsid w:val="00015D4B"/>
    <w:rsid w:val="00015E27"/>
    <w:rsid w:val="00016435"/>
    <w:rsid w:val="000200C0"/>
    <w:rsid w:val="00020A56"/>
    <w:rsid w:val="00021CCD"/>
    <w:rsid w:val="00025401"/>
    <w:rsid w:val="0002638A"/>
    <w:rsid w:val="000329F0"/>
    <w:rsid w:val="00032A44"/>
    <w:rsid w:val="000336C1"/>
    <w:rsid w:val="00040AFD"/>
    <w:rsid w:val="000436E8"/>
    <w:rsid w:val="00043C5B"/>
    <w:rsid w:val="00044F81"/>
    <w:rsid w:val="00045F58"/>
    <w:rsid w:val="00050F63"/>
    <w:rsid w:val="0005110A"/>
    <w:rsid w:val="00051873"/>
    <w:rsid w:val="00052190"/>
    <w:rsid w:val="00053B10"/>
    <w:rsid w:val="00053BEC"/>
    <w:rsid w:val="0005519F"/>
    <w:rsid w:val="00056932"/>
    <w:rsid w:val="00056DF9"/>
    <w:rsid w:val="00057C33"/>
    <w:rsid w:val="00064361"/>
    <w:rsid w:val="0006679E"/>
    <w:rsid w:val="000667CA"/>
    <w:rsid w:val="000671FD"/>
    <w:rsid w:val="000711DD"/>
    <w:rsid w:val="00072D6E"/>
    <w:rsid w:val="000759BD"/>
    <w:rsid w:val="00075CBC"/>
    <w:rsid w:val="00077012"/>
    <w:rsid w:val="000812C5"/>
    <w:rsid w:val="00083869"/>
    <w:rsid w:val="00084552"/>
    <w:rsid w:val="00086BBD"/>
    <w:rsid w:val="00090203"/>
    <w:rsid w:val="000923F8"/>
    <w:rsid w:val="00093260"/>
    <w:rsid w:val="00094FCD"/>
    <w:rsid w:val="0009538B"/>
    <w:rsid w:val="000965C0"/>
    <w:rsid w:val="00096B24"/>
    <w:rsid w:val="000A39C9"/>
    <w:rsid w:val="000A41EB"/>
    <w:rsid w:val="000A4F2B"/>
    <w:rsid w:val="000A54F7"/>
    <w:rsid w:val="000A75F5"/>
    <w:rsid w:val="000B2075"/>
    <w:rsid w:val="000B286C"/>
    <w:rsid w:val="000B2AAB"/>
    <w:rsid w:val="000B533A"/>
    <w:rsid w:val="000B6A6B"/>
    <w:rsid w:val="000C0D24"/>
    <w:rsid w:val="000C1955"/>
    <w:rsid w:val="000C265F"/>
    <w:rsid w:val="000C362F"/>
    <w:rsid w:val="000C6321"/>
    <w:rsid w:val="000D0B16"/>
    <w:rsid w:val="000D2605"/>
    <w:rsid w:val="000D2A0F"/>
    <w:rsid w:val="000D31AB"/>
    <w:rsid w:val="000D54BD"/>
    <w:rsid w:val="000E017B"/>
    <w:rsid w:val="000E3F7B"/>
    <w:rsid w:val="000E413E"/>
    <w:rsid w:val="000E49F7"/>
    <w:rsid w:val="000E60D4"/>
    <w:rsid w:val="000E63D9"/>
    <w:rsid w:val="000F29C6"/>
    <w:rsid w:val="000F6F6A"/>
    <w:rsid w:val="001001F7"/>
    <w:rsid w:val="00100D42"/>
    <w:rsid w:val="001046B2"/>
    <w:rsid w:val="0010711C"/>
    <w:rsid w:val="0010722D"/>
    <w:rsid w:val="00113CC9"/>
    <w:rsid w:val="001147C1"/>
    <w:rsid w:val="00116415"/>
    <w:rsid w:val="00122009"/>
    <w:rsid w:val="00126B93"/>
    <w:rsid w:val="0013427F"/>
    <w:rsid w:val="00134779"/>
    <w:rsid w:val="00136824"/>
    <w:rsid w:val="00136FA2"/>
    <w:rsid w:val="001412A6"/>
    <w:rsid w:val="00144128"/>
    <w:rsid w:val="001447C0"/>
    <w:rsid w:val="0014631B"/>
    <w:rsid w:val="00146F68"/>
    <w:rsid w:val="0015607E"/>
    <w:rsid w:val="00157BE1"/>
    <w:rsid w:val="0016387B"/>
    <w:rsid w:val="001644F6"/>
    <w:rsid w:val="00164EEF"/>
    <w:rsid w:val="00165F0E"/>
    <w:rsid w:val="0017108B"/>
    <w:rsid w:val="00172574"/>
    <w:rsid w:val="00172969"/>
    <w:rsid w:val="00174420"/>
    <w:rsid w:val="001745C3"/>
    <w:rsid w:val="00175926"/>
    <w:rsid w:val="001775E5"/>
    <w:rsid w:val="00177B4D"/>
    <w:rsid w:val="00181C0A"/>
    <w:rsid w:val="00183CAA"/>
    <w:rsid w:val="001908BC"/>
    <w:rsid w:val="0019096C"/>
    <w:rsid w:val="00190C9D"/>
    <w:rsid w:val="001926DD"/>
    <w:rsid w:val="001A017B"/>
    <w:rsid w:val="001A0735"/>
    <w:rsid w:val="001A09D6"/>
    <w:rsid w:val="001A269A"/>
    <w:rsid w:val="001B02AE"/>
    <w:rsid w:val="001B0BAF"/>
    <w:rsid w:val="001B424F"/>
    <w:rsid w:val="001B5089"/>
    <w:rsid w:val="001C020D"/>
    <w:rsid w:val="001C0827"/>
    <w:rsid w:val="001C0BA0"/>
    <w:rsid w:val="001C0D9B"/>
    <w:rsid w:val="001C1098"/>
    <w:rsid w:val="001C2489"/>
    <w:rsid w:val="001C30AA"/>
    <w:rsid w:val="001C3638"/>
    <w:rsid w:val="001C534F"/>
    <w:rsid w:val="001D0CE4"/>
    <w:rsid w:val="001D1CBC"/>
    <w:rsid w:val="001D3946"/>
    <w:rsid w:val="001D59CE"/>
    <w:rsid w:val="001D5BE5"/>
    <w:rsid w:val="001D608D"/>
    <w:rsid w:val="001D7B8E"/>
    <w:rsid w:val="001E079A"/>
    <w:rsid w:val="001E2F5D"/>
    <w:rsid w:val="001E3B50"/>
    <w:rsid w:val="001E6094"/>
    <w:rsid w:val="001E6211"/>
    <w:rsid w:val="001F312B"/>
    <w:rsid w:val="001F381F"/>
    <w:rsid w:val="001F3A7D"/>
    <w:rsid w:val="001F4F1C"/>
    <w:rsid w:val="001F6843"/>
    <w:rsid w:val="00201477"/>
    <w:rsid w:val="002044F2"/>
    <w:rsid w:val="002054B1"/>
    <w:rsid w:val="00205847"/>
    <w:rsid w:val="00205E46"/>
    <w:rsid w:val="00205EAB"/>
    <w:rsid w:val="00207D68"/>
    <w:rsid w:val="00210C66"/>
    <w:rsid w:val="00211BCD"/>
    <w:rsid w:val="002153DB"/>
    <w:rsid w:val="0022226B"/>
    <w:rsid w:val="00222CB2"/>
    <w:rsid w:val="00223D11"/>
    <w:rsid w:val="00224380"/>
    <w:rsid w:val="0022657D"/>
    <w:rsid w:val="00233561"/>
    <w:rsid w:val="002405FE"/>
    <w:rsid w:val="00240B10"/>
    <w:rsid w:val="00250EE6"/>
    <w:rsid w:val="00251DB4"/>
    <w:rsid w:val="002546DC"/>
    <w:rsid w:val="00255D0C"/>
    <w:rsid w:val="002602BA"/>
    <w:rsid w:val="00260CE5"/>
    <w:rsid w:val="002616C0"/>
    <w:rsid w:val="00262864"/>
    <w:rsid w:val="0026358F"/>
    <w:rsid w:val="00276ACD"/>
    <w:rsid w:val="00276DD9"/>
    <w:rsid w:val="00280FC8"/>
    <w:rsid w:val="002933B9"/>
    <w:rsid w:val="0029398C"/>
    <w:rsid w:val="00294827"/>
    <w:rsid w:val="002A119F"/>
    <w:rsid w:val="002A2773"/>
    <w:rsid w:val="002A3C52"/>
    <w:rsid w:val="002B068D"/>
    <w:rsid w:val="002B2008"/>
    <w:rsid w:val="002B5984"/>
    <w:rsid w:val="002B64D9"/>
    <w:rsid w:val="002B65B8"/>
    <w:rsid w:val="002B6C1F"/>
    <w:rsid w:val="002B6CCA"/>
    <w:rsid w:val="002C0726"/>
    <w:rsid w:val="002C142C"/>
    <w:rsid w:val="002C16F3"/>
    <w:rsid w:val="002C1EF2"/>
    <w:rsid w:val="002C1F53"/>
    <w:rsid w:val="002C523C"/>
    <w:rsid w:val="002C6E52"/>
    <w:rsid w:val="002C7EFC"/>
    <w:rsid w:val="002D0110"/>
    <w:rsid w:val="002D3C05"/>
    <w:rsid w:val="002E011B"/>
    <w:rsid w:val="002E0F53"/>
    <w:rsid w:val="002E0FEA"/>
    <w:rsid w:val="002E6C8C"/>
    <w:rsid w:val="002F14CC"/>
    <w:rsid w:val="002F20C4"/>
    <w:rsid w:val="002F364D"/>
    <w:rsid w:val="002F3D9D"/>
    <w:rsid w:val="002F4FA3"/>
    <w:rsid w:val="002F5EE2"/>
    <w:rsid w:val="002F7946"/>
    <w:rsid w:val="00301A50"/>
    <w:rsid w:val="00305AAB"/>
    <w:rsid w:val="003060B5"/>
    <w:rsid w:val="0030760A"/>
    <w:rsid w:val="00311D0F"/>
    <w:rsid w:val="00317895"/>
    <w:rsid w:val="003205DE"/>
    <w:rsid w:val="00323637"/>
    <w:rsid w:val="00330B13"/>
    <w:rsid w:val="0033101F"/>
    <w:rsid w:val="003317D0"/>
    <w:rsid w:val="003352CD"/>
    <w:rsid w:val="00336C81"/>
    <w:rsid w:val="00340C22"/>
    <w:rsid w:val="0034336B"/>
    <w:rsid w:val="0034392E"/>
    <w:rsid w:val="00343FF2"/>
    <w:rsid w:val="00344E47"/>
    <w:rsid w:val="00345C53"/>
    <w:rsid w:val="00347B22"/>
    <w:rsid w:val="00357780"/>
    <w:rsid w:val="0036102B"/>
    <w:rsid w:val="00362A08"/>
    <w:rsid w:val="00363B5F"/>
    <w:rsid w:val="00370B65"/>
    <w:rsid w:val="00376F16"/>
    <w:rsid w:val="00380B4C"/>
    <w:rsid w:val="00382AED"/>
    <w:rsid w:val="0039101A"/>
    <w:rsid w:val="00391F6B"/>
    <w:rsid w:val="0039371C"/>
    <w:rsid w:val="00393BEA"/>
    <w:rsid w:val="00394E3C"/>
    <w:rsid w:val="003959AD"/>
    <w:rsid w:val="00397A38"/>
    <w:rsid w:val="003A2A5B"/>
    <w:rsid w:val="003A2EED"/>
    <w:rsid w:val="003A6630"/>
    <w:rsid w:val="003B190C"/>
    <w:rsid w:val="003B1EA8"/>
    <w:rsid w:val="003B3C3B"/>
    <w:rsid w:val="003B484C"/>
    <w:rsid w:val="003B61BA"/>
    <w:rsid w:val="003C390F"/>
    <w:rsid w:val="003C4FC1"/>
    <w:rsid w:val="003C606F"/>
    <w:rsid w:val="003D0B61"/>
    <w:rsid w:val="003D3760"/>
    <w:rsid w:val="003D3870"/>
    <w:rsid w:val="003E32B4"/>
    <w:rsid w:val="003E4593"/>
    <w:rsid w:val="003E5267"/>
    <w:rsid w:val="003F2F1B"/>
    <w:rsid w:val="003F2FA7"/>
    <w:rsid w:val="003F3992"/>
    <w:rsid w:val="003F6149"/>
    <w:rsid w:val="00400265"/>
    <w:rsid w:val="004007FD"/>
    <w:rsid w:val="00402829"/>
    <w:rsid w:val="00403FA7"/>
    <w:rsid w:val="004051F8"/>
    <w:rsid w:val="00411156"/>
    <w:rsid w:val="00413D9E"/>
    <w:rsid w:val="00423CD0"/>
    <w:rsid w:val="004264F1"/>
    <w:rsid w:val="00431450"/>
    <w:rsid w:val="0043240F"/>
    <w:rsid w:val="00436EBB"/>
    <w:rsid w:val="00437242"/>
    <w:rsid w:val="00441763"/>
    <w:rsid w:val="00442FCE"/>
    <w:rsid w:val="004431D5"/>
    <w:rsid w:val="004467C8"/>
    <w:rsid w:val="00447AF8"/>
    <w:rsid w:val="00447F5C"/>
    <w:rsid w:val="00453E86"/>
    <w:rsid w:val="00454044"/>
    <w:rsid w:val="00454902"/>
    <w:rsid w:val="004600DB"/>
    <w:rsid w:val="00461690"/>
    <w:rsid w:val="00461801"/>
    <w:rsid w:val="00464402"/>
    <w:rsid w:val="0046675F"/>
    <w:rsid w:val="0046735E"/>
    <w:rsid w:val="004673AF"/>
    <w:rsid w:val="00467E0E"/>
    <w:rsid w:val="0047117B"/>
    <w:rsid w:val="0047432A"/>
    <w:rsid w:val="00475668"/>
    <w:rsid w:val="00476AC9"/>
    <w:rsid w:val="004804F4"/>
    <w:rsid w:val="00482910"/>
    <w:rsid w:val="00485BCA"/>
    <w:rsid w:val="00485D30"/>
    <w:rsid w:val="0049003B"/>
    <w:rsid w:val="00491FB7"/>
    <w:rsid w:val="004934A7"/>
    <w:rsid w:val="00493A16"/>
    <w:rsid w:val="004A0043"/>
    <w:rsid w:val="004A1605"/>
    <w:rsid w:val="004A1D18"/>
    <w:rsid w:val="004A2402"/>
    <w:rsid w:val="004A32F6"/>
    <w:rsid w:val="004A39F3"/>
    <w:rsid w:val="004A5017"/>
    <w:rsid w:val="004A58C9"/>
    <w:rsid w:val="004A6DA6"/>
    <w:rsid w:val="004B0083"/>
    <w:rsid w:val="004B124B"/>
    <w:rsid w:val="004B1C51"/>
    <w:rsid w:val="004B351F"/>
    <w:rsid w:val="004B584A"/>
    <w:rsid w:val="004B5935"/>
    <w:rsid w:val="004B59C4"/>
    <w:rsid w:val="004B5E79"/>
    <w:rsid w:val="004B6E90"/>
    <w:rsid w:val="004B7FA0"/>
    <w:rsid w:val="004C593F"/>
    <w:rsid w:val="004D033D"/>
    <w:rsid w:val="004D3547"/>
    <w:rsid w:val="004D3749"/>
    <w:rsid w:val="004E1A7D"/>
    <w:rsid w:val="004E47CD"/>
    <w:rsid w:val="004F3221"/>
    <w:rsid w:val="004F4274"/>
    <w:rsid w:val="004F7549"/>
    <w:rsid w:val="005056E0"/>
    <w:rsid w:val="00505880"/>
    <w:rsid w:val="00510DF3"/>
    <w:rsid w:val="0051141E"/>
    <w:rsid w:val="00511672"/>
    <w:rsid w:val="00512238"/>
    <w:rsid w:val="0051441A"/>
    <w:rsid w:val="00515122"/>
    <w:rsid w:val="00521977"/>
    <w:rsid w:val="00522D9C"/>
    <w:rsid w:val="005265C0"/>
    <w:rsid w:val="00530D33"/>
    <w:rsid w:val="005312A5"/>
    <w:rsid w:val="00536A2A"/>
    <w:rsid w:val="00543AC6"/>
    <w:rsid w:val="005446A7"/>
    <w:rsid w:val="00545EFC"/>
    <w:rsid w:val="005465D2"/>
    <w:rsid w:val="005476D1"/>
    <w:rsid w:val="00547C4E"/>
    <w:rsid w:val="00551C35"/>
    <w:rsid w:val="00552FD6"/>
    <w:rsid w:val="005661D0"/>
    <w:rsid w:val="00566B7B"/>
    <w:rsid w:val="005675B5"/>
    <w:rsid w:val="00570832"/>
    <w:rsid w:val="00572267"/>
    <w:rsid w:val="0057521C"/>
    <w:rsid w:val="0057751B"/>
    <w:rsid w:val="00577C6C"/>
    <w:rsid w:val="00580F00"/>
    <w:rsid w:val="00582135"/>
    <w:rsid w:val="0058334C"/>
    <w:rsid w:val="005863FD"/>
    <w:rsid w:val="00587B5B"/>
    <w:rsid w:val="00591377"/>
    <w:rsid w:val="005947E3"/>
    <w:rsid w:val="00595152"/>
    <w:rsid w:val="005954BA"/>
    <w:rsid w:val="00597BE5"/>
    <w:rsid w:val="00597E3C"/>
    <w:rsid w:val="005A084A"/>
    <w:rsid w:val="005A21F9"/>
    <w:rsid w:val="005A25CE"/>
    <w:rsid w:val="005A298E"/>
    <w:rsid w:val="005A57D0"/>
    <w:rsid w:val="005A5AF5"/>
    <w:rsid w:val="005A781B"/>
    <w:rsid w:val="005B0B5B"/>
    <w:rsid w:val="005B16EB"/>
    <w:rsid w:val="005B417A"/>
    <w:rsid w:val="005B5400"/>
    <w:rsid w:val="005B7440"/>
    <w:rsid w:val="005C50AB"/>
    <w:rsid w:val="005C682D"/>
    <w:rsid w:val="005D2C90"/>
    <w:rsid w:val="005D6734"/>
    <w:rsid w:val="005D6EB9"/>
    <w:rsid w:val="005D704E"/>
    <w:rsid w:val="005D7452"/>
    <w:rsid w:val="005E3AF5"/>
    <w:rsid w:val="005E4F55"/>
    <w:rsid w:val="005E5DF7"/>
    <w:rsid w:val="005E60C5"/>
    <w:rsid w:val="005F0A75"/>
    <w:rsid w:val="005F0BF6"/>
    <w:rsid w:val="005F2647"/>
    <w:rsid w:val="005F320A"/>
    <w:rsid w:val="005F4066"/>
    <w:rsid w:val="005F5028"/>
    <w:rsid w:val="005F5677"/>
    <w:rsid w:val="00601623"/>
    <w:rsid w:val="006018D7"/>
    <w:rsid w:val="006021BE"/>
    <w:rsid w:val="00602669"/>
    <w:rsid w:val="0060393B"/>
    <w:rsid w:val="00610777"/>
    <w:rsid w:val="00611586"/>
    <w:rsid w:val="00612454"/>
    <w:rsid w:val="006138A0"/>
    <w:rsid w:val="00613CF8"/>
    <w:rsid w:val="00613D87"/>
    <w:rsid w:val="006157A0"/>
    <w:rsid w:val="00616A74"/>
    <w:rsid w:val="00616C1E"/>
    <w:rsid w:val="006217F3"/>
    <w:rsid w:val="00622190"/>
    <w:rsid w:val="00625843"/>
    <w:rsid w:val="00630BF1"/>
    <w:rsid w:val="006311CE"/>
    <w:rsid w:val="0063552E"/>
    <w:rsid w:val="006357A7"/>
    <w:rsid w:val="00637C93"/>
    <w:rsid w:val="00642A05"/>
    <w:rsid w:val="00645190"/>
    <w:rsid w:val="0064550A"/>
    <w:rsid w:val="00650424"/>
    <w:rsid w:val="00653A19"/>
    <w:rsid w:val="00654756"/>
    <w:rsid w:val="006548A0"/>
    <w:rsid w:val="0065559D"/>
    <w:rsid w:val="0065576A"/>
    <w:rsid w:val="0065687B"/>
    <w:rsid w:val="006603B2"/>
    <w:rsid w:val="00663EF0"/>
    <w:rsid w:val="00665CEF"/>
    <w:rsid w:val="00666FAA"/>
    <w:rsid w:val="00674541"/>
    <w:rsid w:val="006749B3"/>
    <w:rsid w:val="00676D47"/>
    <w:rsid w:val="006806A3"/>
    <w:rsid w:val="006823F3"/>
    <w:rsid w:val="00684E87"/>
    <w:rsid w:val="006852ED"/>
    <w:rsid w:val="00685806"/>
    <w:rsid w:val="00685E3C"/>
    <w:rsid w:val="00687124"/>
    <w:rsid w:val="006910DF"/>
    <w:rsid w:val="00695CE5"/>
    <w:rsid w:val="006966D1"/>
    <w:rsid w:val="006A2A97"/>
    <w:rsid w:val="006A34C4"/>
    <w:rsid w:val="006A3856"/>
    <w:rsid w:val="006A3C98"/>
    <w:rsid w:val="006A4912"/>
    <w:rsid w:val="006A71C4"/>
    <w:rsid w:val="006A7C1F"/>
    <w:rsid w:val="006B11C6"/>
    <w:rsid w:val="006B1ECC"/>
    <w:rsid w:val="006B3472"/>
    <w:rsid w:val="006B600A"/>
    <w:rsid w:val="006B7E1B"/>
    <w:rsid w:val="006C1145"/>
    <w:rsid w:val="006C421F"/>
    <w:rsid w:val="006C423D"/>
    <w:rsid w:val="006C490D"/>
    <w:rsid w:val="006C609F"/>
    <w:rsid w:val="006D05D8"/>
    <w:rsid w:val="006D0963"/>
    <w:rsid w:val="006D1E99"/>
    <w:rsid w:val="006D24A3"/>
    <w:rsid w:val="006D2DF3"/>
    <w:rsid w:val="006D3238"/>
    <w:rsid w:val="006D3A21"/>
    <w:rsid w:val="006D3B4D"/>
    <w:rsid w:val="006D5D0A"/>
    <w:rsid w:val="006D5E9B"/>
    <w:rsid w:val="006D64C4"/>
    <w:rsid w:val="006D7E71"/>
    <w:rsid w:val="006E0E67"/>
    <w:rsid w:val="006E189D"/>
    <w:rsid w:val="006E442B"/>
    <w:rsid w:val="006F2092"/>
    <w:rsid w:val="006F42EA"/>
    <w:rsid w:val="006F4CF5"/>
    <w:rsid w:val="00714E81"/>
    <w:rsid w:val="007153E8"/>
    <w:rsid w:val="00715D2E"/>
    <w:rsid w:val="00722361"/>
    <w:rsid w:val="007256DE"/>
    <w:rsid w:val="007303DB"/>
    <w:rsid w:val="00740450"/>
    <w:rsid w:val="00742953"/>
    <w:rsid w:val="0074309B"/>
    <w:rsid w:val="00745273"/>
    <w:rsid w:val="00745660"/>
    <w:rsid w:val="00747B86"/>
    <w:rsid w:val="00751CED"/>
    <w:rsid w:val="007541B0"/>
    <w:rsid w:val="007555DC"/>
    <w:rsid w:val="00755DE3"/>
    <w:rsid w:val="00757988"/>
    <w:rsid w:val="00760367"/>
    <w:rsid w:val="00761378"/>
    <w:rsid w:val="007623FF"/>
    <w:rsid w:val="00763BA2"/>
    <w:rsid w:val="007650AE"/>
    <w:rsid w:val="00770F7D"/>
    <w:rsid w:val="0077485C"/>
    <w:rsid w:val="00775F41"/>
    <w:rsid w:val="0077739D"/>
    <w:rsid w:val="007818F7"/>
    <w:rsid w:val="00783E4B"/>
    <w:rsid w:val="0078477A"/>
    <w:rsid w:val="007850CE"/>
    <w:rsid w:val="00787A0E"/>
    <w:rsid w:val="00787F58"/>
    <w:rsid w:val="007905BC"/>
    <w:rsid w:val="007A210D"/>
    <w:rsid w:val="007A6CB4"/>
    <w:rsid w:val="007B1A66"/>
    <w:rsid w:val="007B1D7E"/>
    <w:rsid w:val="007B2CF8"/>
    <w:rsid w:val="007B5EE3"/>
    <w:rsid w:val="007B7436"/>
    <w:rsid w:val="007C3CF7"/>
    <w:rsid w:val="007C6C69"/>
    <w:rsid w:val="007D0113"/>
    <w:rsid w:val="007D0D31"/>
    <w:rsid w:val="007E0B5F"/>
    <w:rsid w:val="007E2202"/>
    <w:rsid w:val="007E2304"/>
    <w:rsid w:val="007E7039"/>
    <w:rsid w:val="007E71DE"/>
    <w:rsid w:val="007E787F"/>
    <w:rsid w:val="007E7D47"/>
    <w:rsid w:val="007F01AB"/>
    <w:rsid w:val="007F4ACE"/>
    <w:rsid w:val="007F5096"/>
    <w:rsid w:val="007F5C38"/>
    <w:rsid w:val="007F6658"/>
    <w:rsid w:val="007F71E4"/>
    <w:rsid w:val="00802F45"/>
    <w:rsid w:val="00803545"/>
    <w:rsid w:val="00805076"/>
    <w:rsid w:val="00805DC9"/>
    <w:rsid w:val="008073BC"/>
    <w:rsid w:val="00807E20"/>
    <w:rsid w:val="008105EC"/>
    <w:rsid w:val="0081563B"/>
    <w:rsid w:val="00816ECF"/>
    <w:rsid w:val="00821D6F"/>
    <w:rsid w:val="00824C96"/>
    <w:rsid w:val="008259A5"/>
    <w:rsid w:val="0083171B"/>
    <w:rsid w:val="008357C7"/>
    <w:rsid w:val="00840D28"/>
    <w:rsid w:val="008420E3"/>
    <w:rsid w:val="008426A6"/>
    <w:rsid w:val="00845197"/>
    <w:rsid w:val="00847897"/>
    <w:rsid w:val="00847E0A"/>
    <w:rsid w:val="00852B53"/>
    <w:rsid w:val="00854C73"/>
    <w:rsid w:val="00861729"/>
    <w:rsid w:val="008619D2"/>
    <w:rsid w:val="0086361E"/>
    <w:rsid w:val="0086669D"/>
    <w:rsid w:val="00867546"/>
    <w:rsid w:val="00870B6F"/>
    <w:rsid w:val="008713E6"/>
    <w:rsid w:val="00871AAA"/>
    <w:rsid w:val="008771CD"/>
    <w:rsid w:val="00880B33"/>
    <w:rsid w:val="008823D2"/>
    <w:rsid w:val="00882BE5"/>
    <w:rsid w:val="00883481"/>
    <w:rsid w:val="00886B3A"/>
    <w:rsid w:val="00887565"/>
    <w:rsid w:val="00887E1D"/>
    <w:rsid w:val="00887E58"/>
    <w:rsid w:val="00890771"/>
    <w:rsid w:val="008942D7"/>
    <w:rsid w:val="008973C2"/>
    <w:rsid w:val="00897541"/>
    <w:rsid w:val="008A0473"/>
    <w:rsid w:val="008A0D04"/>
    <w:rsid w:val="008A180A"/>
    <w:rsid w:val="008A25EF"/>
    <w:rsid w:val="008A291A"/>
    <w:rsid w:val="008A65D9"/>
    <w:rsid w:val="008B0615"/>
    <w:rsid w:val="008B0BF7"/>
    <w:rsid w:val="008B1C57"/>
    <w:rsid w:val="008B55BD"/>
    <w:rsid w:val="008C0646"/>
    <w:rsid w:val="008C0C7F"/>
    <w:rsid w:val="008C0CC1"/>
    <w:rsid w:val="008C143C"/>
    <w:rsid w:val="008C15FB"/>
    <w:rsid w:val="008C17C3"/>
    <w:rsid w:val="008C58AB"/>
    <w:rsid w:val="008C68A5"/>
    <w:rsid w:val="008D086A"/>
    <w:rsid w:val="008D3326"/>
    <w:rsid w:val="008D54F1"/>
    <w:rsid w:val="008D580F"/>
    <w:rsid w:val="008E28CB"/>
    <w:rsid w:val="008E3355"/>
    <w:rsid w:val="008E3B4F"/>
    <w:rsid w:val="008E3E24"/>
    <w:rsid w:val="008E4AE4"/>
    <w:rsid w:val="008E6A7C"/>
    <w:rsid w:val="008F26A3"/>
    <w:rsid w:val="008F2768"/>
    <w:rsid w:val="008F29DE"/>
    <w:rsid w:val="008F2B5D"/>
    <w:rsid w:val="008F3FB1"/>
    <w:rsid w:val="008F4DE5"/>
    <w:rsid w:val="008F690D"/>
    <w:rsid w:val="00900265"/>
    <w:rsid w:val="00901794"/>
    <w:rsid w:val="00901809"/>
    <w:rsid w:val="00901AD9"/>
    <w:rsid w:val="009023BD"/>
    <w:rsid w:val="00903692"/>
    <w:rsid w:val="0090370C"/>
    <w:rsid w:val="00903AE4"/>
    <w:rsid w:val="009051DD"/>
    <w:rsid w:val="00905599"/>
    <w:rsid w:val="00906698"/>
    <w:rsid w:val="00915EA7"/>
    <w:rsid w:val="009170A8"/>
    <w:rsid w:val="00924894"/>
    <w:rsid w:val="00927DA0"/>
    <w:rsid w:val="0093101A"/>
    <w:rsid w:val="00931973"/>
    <w:rsid w:val="00931DE5"/>
    <w:rsid w:val="009329B0"/>
    <w:rsid w:val="00932BAE"/>
    <w:rsid w:val="00935477"/>
    <w:rsid w:val="009355A6"/>
    <w:rsid w:val="00941AA0"/>
    <w:rsid w:val="009440B1"/>
    <w:rsid w:val="00945A2B"/>
    <w:rsid w:val="00946606"/>
    <w:rsid w:val="00946BB4"/>
    <w:rsid w:val="00950255"/>
    <w:rsid w:val="00950753"/>
    <w:rsid w:val="00952890"/>
    <w:rsid w:val="00953BB5"/>
    <w:rsid w:val="009540FE"/>
    <w:rsid w:val="0095480F"/>
    <w:rsid w:val="00961662"/>
    <w:rsid w:val="00961C99"/>
    <w:rsid w:val="009650D8"/>
    <w:rsid w:val="00967A9F"/>
    <w:rsid w:val="00971683"/>
    <w:rsid w:val="00973E61"/>
    <w:rsid w:val="009748E2"/>
    <w:rsid w:val="009770C3"/>
    <w:rsid w:val="009801E5"/>
    <w:rsid w:val="0098113D"/>
    <w:rsid w:val="00982853"/>
    <w:rsid w:val="00984D20"/>
    <w:rsid w:val="0098535E"/>
    <w:rsid w:val="009855C9"/>
    <w:rsid w:val="00992816"/>
    <w:rsid w:val="0099596C"/>
    <w:rsid w:val="009B4C5A"/>
    <w:rsid w:val="009B5679"/>
    <w:rsid w:val="009C79E2"/>
    <w:rsid w:val="009D619B"/>
    <w:rsid w:val="009E0246"/>
    <w:rsid w:val="009E0B32"/>
    <w:rsid w:val="009E4A64"/>
    <w:rsid w:val="009E7788"/>
    <w:rsid w:val="009F2764"/>
    <w:rsid w:val="009F427A"/>
    <w:rsid w:val="009F43F4"/>
    <w:rsid w:val="009F440C"/>
    <w:rsid w:val="009F55E7"/>
    <w:rsid w:val="009F61E4"/>
    <w:rsid w:val="009F7C96"/>
    <w:rsid w:val="009F7FA9"/>
    <w:rsid w:val="00A0048E"/>
    <w:rsid w:val="00A022FB"/>
    <w:rsid w:val="00A02A71"/>
    <w:rsid w:val="00A07FAD"/>
    <w:rsid w:val="00A10966"/>
    <w:rsid w:val="00A10F08"/>
    <w:rsid w:val="00A126EA"/>
    <w:rsid w:val="00A12B6C"/>
    <w:rsid w:val="00A14777"/>
    <w:rsid w:val="00A15676"/>
    <w:rsid w:val="00A2009A"/>
    <w:rsid w:val="00A21CFD"/>
    <w:rsid w:val="00A21FF2"/>
    <w:rsid w:val="00A236A9"/>
    <w:rsid w:val="00A23B75"/>
    <w:rsid w:val="00A26463"/>
    <w:rsid w:val="00A309EE"/>
    <w:rsid w:val="00A30B11"/>
    <w:rsid w:val="00A32DC5"/>
    <w:rsid w:val="00A34B1E"/>
    <w:rsid w:val="00A415C9"/>
    <w:rsid w:val="00A4162D"/>
    <w:rsid w:val="00A427AB"/>
    <w:rsid w:val="00A443AD"/>
    <w:rsid w:val="00A444FE"/>
    <w:rsid w:val="00A5470B"/>
    <w:rsid w:val="00A548AA"/>
    <w:rsid w:val="00A5541C"/>
    <w:rsid w:val="00A560D3"/>
    <w:rsid w:val="00A566C4"/>
    <w:rsid w:val="00A56A3B"/>
    <w:rsid w:val="00A63228"/>
    <w:rsid w:val="00A63AC2"/>
    <w:rsid w:val="00A6514C"/>
    <w:rsid w:val="00A7044A"/>
    <w:rsid w:val="00A70969"/>
    <w:rsid w:val="00A720FC"/>
    <w:rsid w:val="00A73420"/>
    <w:rsid w:val="00A7390B"/>
    <w:rsid w:val="00A75B5A"/>
    <w:rsid w:val="00A8042A"/>
    <w:rsid w:val="00A80973"/>
    <w:rsid w:val="00A80E5B"/>
    <w:rsid w:val="00A82C67"/>
    <w:rsid w:val="00A842DB"/>
    <w:rsid w:val="00A95F54"/>
    <w:rsid w:val="00A96644"/>
    <w:rsid w:val="00AA10B6"/>
    <w:rsid w:val="00AA1F66"/>
    <w:rsid w:val="00AA4617"/>
    <w:rsid w:val="00AA65FD"/>
    <w:rsid w:val="00AA71B3"/>
    <w:rsid w:val="00AA7DE5"/>
    <w:rsid w:val="00AB0CD2"/>
    <w:rsid w:val="00AB65C8"/>
    <w:rsid w:val="00AB695A"/>
    <w:rsid w:val="00AB74B4"/>
    <w:rsid w:val="00AC1174"/>
    <w:rsid w:val="00AC211C"/>
    <w:rsid w:val="00AC2F2A"/>
    <w:rsid w:val="00AC3340"/>
    <w:rsid w:val="00AC76DA"/>
    <w:rsid w:val="00AD2013"/>
    <w:rsid w:val="00AD37B3"/>
    <w:rsid w:val="00AD42D0"/>
    <w:rsid w:val="00AE0858"/>
    <w:rsid w:val="00AE53AD"/>
    <w:rsid w:val="00AE7DCF"/>
    <w:rsid w:val="00AF16A0"/>
    <w:rsid w:val="00AF2ADA"/>
    <w:rsid w:val="00AF3A51"/>
    <w:rsid w:val="00AF4655"/>
    <w:rsid w:val="00B02F32"/>
    <w:rsid w:val="00B04890"/>
    <w:rsid w:val="00B11375"/>
    <w:rsid w:val="00B14BD3"/>
    <w:rsid w:val="00B15827"/>
    <w:rsid w:val="00B158A6"/>
    <w:rsid w:val="00B172B3"/>
    <w:rsid w:val="00B204C6"/>
    <w:rsid w:val="00B20B39"/>
    <w:rsid w:val="00B3133A"/>
    <w:rsid w:val="00B322F1"/>
    <w:rsid w:val="00B335B3"/>
    <w:rsid w:val="00B3441D"/>
    <w:rsid w:val="00B34D37"/>
    <w:rsid w:val="00B357FD"/>
    <w:rsid w:val="00B40CE0"/>
    <w:rsid w:val="00B46245"/>
    <w:rsid w:val="00B467B2"/>
    <w:rsid w:val="00B514BB"/>
    <w:rsid w:val="00B51794"/>
    <w:rsid w:val="00B53AD5"/>
    <w:rsid w:val="00B5548A"/>
    <w:rsid w:val="00B5640B"/>
    <w:rsid w:val="00B56BF9"/>
    <w:rsid w:val="00B57321"/>
    <w:rsid w:val="00B5759D"/>
    <w:rsid w:val="00B616A8"/>
    <w:rsid w:val="00B625F8"/>
    <w:rsid w:val="00B63047"/>
    <w:rsid w:val="00B666D3"/>
    <w:rsid w:val="00B66733"/>
    <w:rsid w:val="00B70948"/>
    <w:rsid w:val="00B70F10"/>
    <w:rsid w:val="00B735AC"/>
    <w:rsid w:val="00B7387F"/>
    <w:rsid w:val="00B746D2"/>
    <w:rsid w:val="00B8117C"/>
    <w:rsid w:val="00B85B43"/>
    <w:rsid w:val="00B867A1"/>
    <w:rsid w:val="00B908E1"/>
    <w:rsid w:val="00B91DB6"/>
    <w:rsid w:val="00B933C8"/>
    <w:rsid w:val="00B95AA0"/>
    <w:rsid w:val="00B967C2"/>
    <w:rsid w:val="00B9699B"/>
    <w:rsid w:val="00BA2DA4"/>
    <w:rsid w:val="00BA6078"/>
    <w:rsid w:val="00BA609E"/>
    <w:rsid w:val="00BB24A3"/>
    <w:rsid w:val="00BB311E"/>
    <w:rsid w:val="00BB5571"/>
    <w:rsid w:val="00BB5B32"/>
    <w:rsid w:val="00BC0259"/>
    <w:rsid w:val="00BC4FFC"/>
    <w:rsid w:val="00BD3F73"/>
    <w:rsid w:val="00BD50F1"/>
    <w:rsid w:val="00BD5929"/>
    <w:rsid w:val="00BD6951"/>
    <w:rsid w:val="00BD7A3B"/>
    <w:rsid w:val="00BE07ED"/>
    <w:rsid w:val="00BE1738"/>
    <w:rsid w:val="00BE1CCB"/>
    <w:rsid w:val="00BE1D77"/>
    <w:rsid w:val="00BE3330"/>
    <w:rsid w:val="00BE4405"/>
    <w:rsid w:val="00BE62CE"/>
    <w:rsid w:val="00BE6C1C"/>
    <w:rsid w:val="00BE7DB6"/>
    <w:rsid w:val="00BF0A2A"/>
    <w:rsid w:val="00BF1C94"/>
    <w:rsid w:val="00BF33B9"/>
    <w:rsid w:val="00C00100"/>
    <w:rsid w:val="00C02BD6"/>
    <w:rsid w:val="00C03594"/>
    <w:rsid w:val="00C03BAA"/>
    <w:rsid w:val="00C12689"/>
    <w:rsid w:val="00C15C79"/>
    <w:rsid w:val="00C16DC9"/>
    <w:rsid w:val="00C22022"/>
    <w:rsid w:val="00C24B89"/>
    <w:rsid w:val="00C2520C"/>
    <w:rsid w:val="00C25A68"/>
    <w:rsid w:val="00C2692D"/>
    <w:rsid w:val="00C31011"/>
    <w:rsid w:val="00C3277F"/>
    <w:rsid w:val="00C35758"/>
    <w:rsid w:val="00C3679B"/>
    <w:rsid w:val="00C4377A"/>
    <w:rsid w:val="00C50F95"/>
    <w:rsid w:val="00C53B9B"/>
    <w:rsid w:val="00C5442F"/>
    <w:rsid w:val="00C5722E"/>
    <w:rsid w:val="00C62DAC"/>
    <w:rsid w:val="00C676C3"/>
    <w:rsid w:val="00C67E62"/>
    <w:rsid w:val="00C714CB"/>
    <w:rsid w:val="00C71715"/>
    <w:rsid w:val="00C71BFB"/>
    <w:rsid w:val="00C72EBD"/>
    <w:rsid w:val="00C73D40"/>
    <w:rsid w:val="00C819D2"/>
    <w:rsid w:val="00C846BA"/>
    <w:rsid w:val="00C84AC6"/>
    <w:rsid w:val="00C85122"/>
    <w:rsid w:val="00C85DC6"/>
    <w:rsid w:val="00C91BF0"/>
    <w:rsid w:val="00C945FD"/>
    <w:rsid w:val="00C976A8"/>
    <w:rsid w:val="00CA073A"/>
    <w:rsid w:val="00CA0A56"/>
    <w:rsid w:val="00CA16D4"/>
    <w:rsid w:val="00CA36A2"/>
    <w:rsid w:val="00CA4D35"/>
    <w:rsid w:val="00CA573F"/>
    <w:rsid w:val="00CA60BB"/>
    <w:rsid w:val="00CA6F5D"/>
    <w:rsid w:val="00CB1408"/>
    <w:rsid w:val="00CB24D5"/>
    <w:rsid w:val="00CC071C"/>
    <w:rsid w:val="00CC1623"/>
    <w:rsid w:val="00CC5C2D"/>
    <w:rsid w:val="00CC63A9"/>
    <w:rsid w:val="00CC6FF3"/>
    <w:rsid w:val="00CD302A"/>
    <w:rsid w:val="00CE390B"/>
    <w:rsid w:val="00CE41ED"/>
    <w:rsid w:val="00CE4634"/>
    <w:rsid w:val="00CE4E68"/>
    <w:rsid w:val="00CE641B"/>
    <w:rsid w:val="00CE6CE5"/>
    <w:rsid w:val="00CF0DF2"/>
    <w:rsid w:val="00CF168D"/>
    <w:rsid w:val="00CF266E"/>
    <w:rsid w:val="00CF2E43"/>
    <w:rsid w:val="00CF33D1"/>
    <w:rsid w:val="00CF5676"/>
    <w:rsid w:val="00CF5DB1"/>
    <w:rsid w:val="00CF6E9C"/>
    <w:rsid w:val="00CF7C02"/>
    <w:rsid w:val="00D01D1E"/>
    <w:rsid w:val="00D02BA4"/>
    <w:rsid w:val="00D03EC7"/>
    <w:rsid w:val="00D0598B"/>
    <w:rsid w:val="00D074AF"/>
    <w:rsid w:val="00D13224"/>
    <w:rsid w:val="00D17321"/>
    <w:rsid w:val="00D23408"/>
    <w:rsid w:val="00D2457D"/>
    <w:rsid w:val="00D263D5"/>
    <w:rsid w:val="00D30B5B"/>
    <w:rsid w:val="00D37034"/>
    <w:rsid w:val="00D4119A"/>
    <w:rsid w:val="00D42B3F"/>
    <w:rsid w:val="00D4307C"/>
    <w:rsid w:val="00D44071"/>
    <w:rsid w:val="00D44A57"/>
    <w:rsid w:val="00D46ACA"/>
    <w:rsid w:val="00D509A2"/>
    <w:rsid w:val="00D51AFE"/>
    <w:rsid w:val="00D5755A"/>
    <w:rsid w:val="00D61305"/>
    <w:rsid w:val="00D6290E"/>
    <w:rsid w:val="00D62AF1"/>
    <w:rsid w:val="00D66445"/>
    <w:rsid w:val="00D72B19"/>
    <w:rsid w:val="00D769A6"/>
    <w:rsid w:val="00D808AF"/>
    <w:rsid w:val="00D8127F"/>
    <w:rsid w:val="00D82FC6"/>
    <w:rsid w:val="00D84ADB"/>
    <w:rsid w:val="00D9352F"/>
    <w:rsid w:val="00D93E7E"/>
    <w:rsid w:val="00D9435F"/>
    <w:rsid w:val="00D94F8C"/>
    <w:rsid w:val="00DA09F1"/>
    <w:rsid w:val="00DA3082"/>
    <w:rsid w:val="00DA3A3B"/>
    <w:rsid w:val="00DA51A8"/>
    <w:rsid w:val="00DA5605"/>
    <w:rsid w:val="00DB0637"/>
    <w:rsid w:val="00DB0C32"/>
    <w:rsid w:val="00DB2C50"/>
    <w:rsid w:val="00DB46BE"/>
    <w:rsid w:val="00DB7F68"/>
    <w:rsid w:val="00DC1626"/>
    <w:rsid w:val="00DC42C6"/>
    <w:rsid w:val="00DC52E7"/>
    <w:rsid w:val="00DC7B60"/>
    <w:rsid w:val="00DD2C60"/>
    <w:rsid w:val="00DD30F4"/>
    <w:rsid w:val="00DD3A5C"/>
    <w:rsid w:val="00DD3B3A"/>
    <w:rsid w:val="00DD408A"/>
    <w:rsid w:val="00DD4ED1"/>
    <w:rsid w:val="00DD52E7"/>
    <w:rsid w:val="00DD7A89"/>
    <w:rsid w:val="00DE61B6"/>
    <w:rsid w:val="00DF1CBF"/>
    <w:rsid w:val="00DF611E"/>
    <w:rsid w:val="00DF72A9"/>
    <w:rsid w:val="00E03D50"/>
    <w:rsid w:val="00E04814"/>
    <w:rsid w:val="00E0665A"/>
    <w:rsid w:val="00E1225D"/>
    <w:rsid w:val="00E1373E"/>
    <w:rsid w:val="00E2110A"/>
    <w:rsid w:val="00E214EC"/>
    <w:rsid w:val="00E22E85"/>
    <w:rsid w:val="00E2543C"/>
    <w:rsid w:val="00E26640"/>
    <w:rsid w:val="00E266AD"/>
    <w:rsid w:val="00E30B91"/>
    <w:rsid w:val="00E30D5C"/>
    <w:rsid w:val="00E3186B"/>
    <w:rsid w:val="00E32C3B"/>
    <w:rsid w:val="00E3334E"/>
    <w:rsid w:val="00E35E98"/>
    <w:rsid w:val="00E35FE5"/>
    <w:rsid w:val="00E37E7E"/>
    <w:rsid w:val="00E410DE"/>
    <w:rsid w:val="00E44CE2"/>
    <w:rsid w:val="00E453B7"/>
    <w:rsid w:val="00E4769D"/>
    <w:rsid w:val="00E47810"/>
    <w:rsid w:val="00E47C9C"/>
    <w:rsid w:val="00E53C88"/>
    <w:rsid w:val="00E544E9"/>
    <w:rsid w:val="00E549E1"/>
    <w:rsid w:val="00E54AF8"/>
    <w:rsid w:val="00E559DD"/>
    <w:rsid w:val="00E63A4C"/>
    <w:rsid w:val="00E67776"/>
    <w:rsid w:val="00E70B9C"/>
    <w:rsid w:val="00E715D3"/>
    <w:rsid w:val="00E71735"/>
    <w:rsid w:val="00E727DF"/>
    <w:rsid w:val="00E72CBF"/>
    <w:rsid w:val="00E740B7"/>
    <w:rsid w:val="00E755D7"/>
    <w:rsid w:val="00E7685B"/>
    <w:rsid w:val="00E83B84"/>
    <w:rsid w:val="00E84763"/>
    <w:rsid w:val="00E867F3"/>
    <w:rsid w:val="00E92A29"/>
    <w:rsid w:val="00E92D16"/>
    <w:rsid w:val="00E970B8"/>
    <w:rsid w:val="00E9765E"/>
    <w:rsid w:val="00EA0AE2"/>
    <w:rsid w:val="00EA17C4"/>
    <w:rsid w:val="00EA4076"/>
    <w:rsid w:val="00EA51A1"/>
    <w:rsid w:val="00EA640E"/>
    <w:rsid w:val="00EA6ECF"/>
    <w:rsid w:val="00EB2138"/>
    <w:rsid w:val="00EB2AB5"/>
    <w:rsid w:val="00EB356E"/>
    <w:rsid w:val="00EB4B7D"/>
    <w:rsid w:val="00EB5C92"/>
    <w:rsid w:val="00EB7DF5"/>
    <w:rsid w:val="00EB7FA7"/>
    <w:rsid w:val="00EC19DF"/>
    <w:rsid w:val="00EC1DED"/>
    <w:rsid w:val="00EC2434"/>
    <w:rsid w:val="00EC4750"/>
    <w:rsid w:val="00ED054A"/>
    <w:rsid w:val="00ED46E9"/>
    <w:rsid w:val="00ED58E2"/>
    <w:rsid w:val="00ED5FDF"/>
    <w:rsid w:val="00ED63F8"/>
    <w:rsid w:val="00ED642F"/>
    <w:rsid w:val="00ED794B"/>
    <w:rsid w:val="00EE0F4D"/>
    <w:rsid w:val="00EE24BD"/>
    <w:rsid w:val="00EE4AB0"/>
    <w:rsid w:val="00EE5831"/>
    <w:rsid w:val="00EE683E"/>
    <w:rsid w:val="00EE7FC7"/>
    <w:rsid w:val="00EF0C8A"/>
    <w:rsid w:val="00F00B97"/>
    <w:rsid w:val="00F00E8C"/>
    <w:rsid w:val="00F017DF"/>
    <w:rsid w:val="00F036D2"/>
    <w:rsid w:val="00F05DEC"/>
    <w:rsid w:val="00F072F3"/>
    <w:rsid w:val="00F1056B"/>
    <w:rsid w:val="00F1096C"/>
    <w:rsid w:val="00F12939"/>
    <w:rsid w:val="00F156D3"/>
    <w:rsid w:val="00F17D52"/>
    <w:rsid w:val="00F21667"/>
    <w:rsid w:val="00F225B5"/>
    <w:rsid w:val="00F24C6A"/>
    <w:rsid w:val="00F251EF"/>
    <w:rsid w:val="00F25C57"/>
    <w:rsid w:val="00F25D77"/>
    <w:rsid w:val="00F26B4F"/>
    <w:rsid w:val="00F27A82"/>
    <w:rsid w:val="00F30C18"/>
    <w:rsid w:val="00F32565"/>
    <w:rsid w:val="00F40E06"/>
    <w:rsid w:val="00F419D2"/>
    <w:rsid w:val="00F41D2A"/>
    <w:rsid w:val="00F42795"/>
    <w:rsid w:val="00F42F71"/>
    <w:rsid w:val="00F43247"/>
    <w:rsid w:val="00F43692"/>
    <w:rsid w:val="00F50FF1"/>
    <w:rsid w:val="00F53965"/>
    <w:rsid w:val="00F54332"/>
    <w:rsid w:val="00F64A2D"/>
    <w:rsid w:val="00F673C1"/>
    <w:rsid w:val="00F70BC7"/>
    <w:rsid w:val="00F71C64"/>
    <w:rsid w:val="00F72FFB"/>
    <w:rsid w:val="00F73987"/>
    <w:rsid w:val="00F75A6E"/>
    <w:rsid w:val="00F8219A"/>
    <w:rsid w:val="00F85B7B"/>
    <w:rsid w:val="00F8698A"/>
    <w:rsid w:val="00F87541"/>
    <w:rsid w:val="00F92A6D"/>
    <w:rsid w:val="00F93AC2"/>
    <w:rsid w:val="00F96817"/>
    <w:rsid w:val="00FA14DA"/>
    <w:rsid w:val="00FA3C77"/>
    <w:rsid w:val="00FA563F"/>
    <w:rsid w:val="00FA7769"/>
    <w:rsid w:val="00FA7CA8"/>
    <w:rsid w:val="00FB03E3"/>
    <w:rsid w:val="00FB5D2D"/>
    <w:rsid w:val="00FB6A42"/>
    <w:rsid w:val="00FC12C2"/>
    <w:rsid w:val="00FC3AB0"/>
    <w:rsid w:val="00FC403F"/>
    <w:rsid w:val="00FC4C13"/>
    <w:rsid w:val="00FC5577"/>
    <w:rsid w:val="00FC5A28"/>
    <w:rsid w:val="00FC6DB2"/>
    <w:rsid w:val="00FC72E7"/>
    <w:rsid w:val="00FC7F48"/>
    <w:rsid w:val="00FD0B9D"/>
    <w:rsid w:val="00FD0D6B"/>
    <w:rsid w:val="00FD1DFE"/>
    <w:rsid w:val="00FD464F"/>
    <w:rsid w:val="00FD60DC"/>
    <w:rsid w:val="00FE3157"/>
    <w:rsid w:val="00FE36A1"/>
    <w:rsid w:val="00FE40C6"/>
    <w:rsid w:val="00FE4987"/>
    <w:rsid w:val="00FF2B57"/>
    <w:rsid w:val="00FF3FDD"/>
    <w:rsid w:val="00FF5702"/>
    <w:rsid w:val="00FF5E86"/>
    <w:rsid w:val="3215A1F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A0645"/>
  <w15:docId w15:val="{0096CF23-02D8-DF4C-B393-46A3FB59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90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 w:type="character" w:styleId="Kommentarzeichen">
    <w:name w:val="annotation reference"/>
    <w:basedOn w:val="Absatz-Standardschriftart"/>
    <w:uiPriority w:val="99"/>
    <w:semiHidden/>
    <w:unhideWhenUsed/>
    <w:rsid w:val="00BE62CE"/>
    <w:rPr>
      <w:sz w:val="18"/>
      <w:szCs w:val="18"/>
    </w:rPr>
  </w:style>
  <w:style w:type="paragraph" w:styleId="Kommentartext">
    <w:name w:val="annotation text"/>
    <w:basedOn w:val="Standard"/>
    <w:link w:val="KommentartextZchn"/>
    <w:uiPriority w:val="99"/>
    <w:semiHidden/>
    <w:unhideWhenUsed/>
    <w:rsid w:val="00BE62CE"/>
  </w:style>
  <w:style w:type="character" w:customStyle="1" w:styleId="KommentartextZchn">
    <w:name w:val="Kommentartext Zchn"/>
    <w:basedOn w:val="Absatz-Standardschriftart"/>
    <w:link w:val="Kommentartext"/>
    <w:uiPriority w:val="99"/>
    <w:semiHidden/>
    <w:rsid w:val="00BE62CE"/>
    <w:rPr>
      <w:sz w:val="24"/>
      <w:szCs w:val="24"/>
    </w:rPr>
  </w:style>
  <w:style w:type="paragraph" w:styleId="Kommentarthema">
    <w:name w:val="annotation subject"/>
    <w:basedOn w:val="Kommentartext"/>
    <w:next w:val="Kommentartext"/>
    <w:link w:val="KommentarthemaZchn"/>
    <w:uiPriority w:val="99"/>
    <w:semiHidden/>
    <w:unhideWhenUsed/>
    <w:rsid w:val="00BE62CE"/>
    <w:rPr>
      <w:b/>
      <w:bCs/>
      <w:sz w:val="20"/>
      <w:szCs w:val="20"/>
    </w:rPr>
  </w:style>
  <w:style w:type="character" w:customStyle="1" w:styleId="KommentarthemaZchn">
    <w:name w:val="Kommentarthema Zchn"/>
    <w:basedOn w:val="KommentartextZchn"/>
    <w:link w:val="Kommentarthema"/>
    <w:uiPriority w:val="99"/>
    <w:semiHidden/>
    <w:rsid w:val="00BE62CE"/>
    <w:rPr>
      <w:b/>
      <w:bCs/>
      <w:sz w:val="24"/>
      <w:szCs w:val="24"/>
    </w:rPr>
  </w:style>
  <w:style w:type="paragraph" w:styleId="Listenabsatz">
    <w:name w:val="List Paragraph"/>
    <w:basedOn w:val="Standard"/>
    <w:uiPriority w:val="72"/>
    <w:qFormat/>
    <w:rsid w:val="009329B0"/>
    <w:pPr>
      <w:ind w:left="720"/>
      <w:contextualSpacing/>
    </w:pPr>
  </w:style>
  <w:style w:type="paragraph" w:styleId="StandardWeb">
    <w:name w:val="Normal (Web)"/>
    <w:basedOn w:val="Standard"/>
    <w:uiPriority w:val="99"/>
    <w:semiHidden/>
    <w:unhideWhenUsed/>
    <w:rsid w:val="003B190C"/>
    <w:pPr>
      <w:spacing w:before="100" w:beforeAutospacing="1" w:after="100" w:afterAutospacing="1"/>
    </w:pPr>
  </w:style>
  <w:style w:type="paragraph" w:styleId="berarbeitung">
    <w:name w:val="Revision"/>
    <w:hidden/>
    <w:uiPriority w:val="71"/>
    <w:rsid w:val="004431D5"/>
    <w:rPr>
      <w:rFonts w:ascii="Times New Roman" w:eastAsia="Times New Roman" w:hAnsi="Times New Roman"/>
      <w:sz w:val="24"/>
      <w:szCs w:val="24"/>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643">
      <w:bodyDiv w:val="1"/>
      <w:marLeft w:val="0"/>
      <w:marRight w:val="0"/>
      <w:marTop w:val="0"/>
      <w:marBottom w:val="0"/>
      <w:divBdr>
        <w:top w:val="none" w:sz="0" w:space="0" w:color="auto"/>
        <w:left w:val="none" w:sz="0" w:space="0" w:color="auto"/>
        <w:bottom w:val="none" w:sz="0" w:space="0" w:color="auto"/>
        <w:right w:val="none" w:sz="0" w:space="0" w:color="auto"/>
      </w:divBdr>
    </w:div>
    <w:div w:id="289630223">
      <w:bodyDiv w:val="1"/>
      <w:marLeft w:val="0"/>
      <w:marRight w:val="0"/>
      <w:marTop w:val="0"/>
      <w:marBottom w:val="0"/>
      <w:divBdr>
        <w:top w:val="none" w:sz="0" w:space="0" w:color="auto"/>
        <w:left w:val="none" w:sz="0" w:space="0" w:color="auto"/>
        <w:bottom w:val="none" w:sz="0" w:space="0" w:color="auto"/>
        <w:right w:val="none" w:sz="0" w:space="0" w:color="auto"/>
      </w:divBdr>
    </w:div>
    <w:div w:id="512957091">
      <w:bodyDiv w:val="1"/>
      <w:marLeft w:val="0"/>
      <w:marRight w:val="0"/>
      <w:marTop w:val="0"/>
      <w:marBottom w:val="0"/>
      <w:divBdr>
        <w:top w:val="none" w:sz="0" w:space="0" w:color="auto"/>
        <w:left w:val="none" w:sz="0" w:space="0" w:color="auto"/>
        <w:bottom w:val="none" w:sz="0" w:space="0" w:color="auto"/>
        <w:right w:val="none" w:sz="0" w:space="0" w:color="auto"/>
      </w:divBdr>
    </w:div>
    <w:div w:id="533227230">
      <w:bodyDiv w:val="1"/>
      <w:marLeft w:val="0"/>
      <w:marRight w:val="0"/>
      <w:marTop w:val="0"/>
      <w:marBottom w:val="0"/>
      <w:divBdr>
        <w:top w:val="none" w:sz="0" w:space="0" w:color="auto"/>
        <w:left w:val="none" w:sz="0" w:space="0" w:color="auto"/>
        <w:bottom w:val="none" w:sz="0" w:space="0" w:color="auto"/>
        <w:right w:val="none" w:sz="0" w:space="0" w:color="auto"/>
      </w:divBdr>
    </w:div>
    <w:div w:id="564265129">
      <w:bodyDiv w:val="1"/>
      <w:marLeft w:val="0"/>
      <w:marRight w:val="0"/>
      <w:marTop w:val="0"/>
      <w:marBottom w:val="0"/>
      <w:divBdr>
        <w:top w:val="none" w:sz="0" w:space="0" w:color="auto"/>
        <w:left w:val="none" w:sz="0" w:space="0" w:color="auto"/>
        <w:bottom w:val="none" w:sz="0" w:space="0" w:color="auto"/>
        <w:right w:val="none" w:sz="0" w:space="0" w:color="auto"/>
      </w:divBdr>
    </w:div>
    <w:div w:id="788814426">
      <w:bodyDiv w:val="1"/>
      <w:marLeft w:val="0"/>
      <w:marRight w:val="0"/>
      <w:marTop w:val="0"/>
      <w:marBottom w:val="0"/>
      <w:divBdr>
        <w:top w:val="none" w:sz="0" w:space="0" w:color="auto"/>
        <w:left w:val="none" w:sz="0" w:space="0" w:color="auto"/>
        <w:bottom w:val="none" w:sz="0" w:space="0" w:color="auto"/>
        <w:right w:val="none" w:sz="0" w:space="0" w:color="auto"/>
      </w:divBdr>
    </w:div>
    <w:div w:id="807095161">
      <w:bodyDiv w:val="1"/>
      <w:marLeft w:val="0"/>
      <w:marRight w:val="0"/>
      <w:marTop w:val="0"/>
      <w:marBottom w:val="0"/>
      <w:divBdr>
        <w:top w:val="none" w:sz="0" w:space="0" w:color="auto"/>
        <w:left w:val="none" w:sz="0" w:space="0" w:color="auto"/>
        <w:bottom w:val="none" w:sz="0" w:space="0" w:color="auto"/>
        <w:right w:val="none" w:sz="0" w:space="0" w:color="auto"/>
      </w:divBdr>
    </w:div>
    <w:div w:id="894657171">
      <w:bodyDiv w:val="1"/>
      <w:marLeft w:val="0"/>
      <w:marRight w:val="0"/>
      <w:marTop w:val="0"/>
      <w:marBottom w:val="0"/>
      <w:divBdr>
        <w:top w:val="none" w:sz="0" w:space="0" w:color="auto"/>
        <w:left w:val="none" w:sz="0" w:space="0" w:color="auto"/>
        <w:bottom w:val="none" w:sz="0" w:space="0" w:color="auto"/>
        <w:right w:val="none" w:sz="0" w:space="0" w:color="auto"/>
      </w:divBdr>
    </w:div>
    <w:div w:id="1102531184">
      <w:bodyDiv w:val="1"/>
      <w:marLeft w:val="0"/>
      <w:marRight w:val="0"/>
      <w:marTop w:val="0"/>
      <w:marBottom w:val="0"/>
      <w:divBdr>
        <w:top w:val="none" w:sz="0" w:space="0" w:color="auto"/>
        <w:left w:val="none" w:sz="0" w:space="0" w:color="auto"/>
        <w:bottom w:val="none" w:sz="0" w:space="0" w:color="auto"/>
        <w:right w:val="none" w:sz="0" w:space="0" w:color="auto"/>
      </w:divBdr>
    </w:div>
    <w:div w:id="1113593982">
      <w:bodyDiv w:val="1"/>
      <w:marLeft w:val="0"/>
      <w:marRight w:val="0"/>
      <w:marTop w:val="0"/>
      <w:marBottom w:val="0"/>
      <w:divBdr>
        <w:top w:val="none" w:sz="0" w:space="0" w:color="auto"/>
        <w:left w:val="none" w:sz="0" w:space="0" w:color="auto"/>
        <w:bottom w:val="none" w:sz="0" w:space="0" w:color="auto"/>
        <w:right w:val="none" w:sz="0" w:space="0" w:color="auto"/>
      </w:divBdr>
    </w:div>
    <w:div w:id="1169054162">
      <w:bodyDiv w:val="1"/>
      <w:marLeft w:val="0"/>
      <w:marRight w:val="0"/>
      <w:marTop w:val="0"/>
      <w:marBottom w:val="0"/>
      <w:divBdr>
        <w:top w:val="none" w:sz="0" w:space="0" w:color="auto"/>
        <w:left w:val="none" w:sz="0" w:space="0" w:color="auto"/>
        <w:bottom w:val="none" w:sz="0" w:space="0" w:color="auto"/>
        <w:right w:val="none" w:sz="0" w:space="0" w:color="auto"/>
      </w:divBdr>
    </w:div>
    <w:div w:id="1177960118">
      <w:bodyDiv w:val="1"/>
      <w:marLeft w:val="0"/>
      <w:marRight w:val="0"/>
      <w:marTop w:val="0"/>
      <w:marBottom w:val="0"/>
      <w:divBdr>
        <w:top w:val="none" w:sz="0" w:space="0" w:color="auto"/>
        <w:left w:val="none" w:sz="0" w:space="0" w:color="auto"/>
        <w:bottom w:val="none" w:sz="0" w:space="0" w:color="auto"/>
        <w:right w:val="none" w:sz="0" w:space="0" w:color="auto"/>
      </w:divBdr>
      <w:divsChild>
        <w:div w:id="1878815153">
          <w:marLeft w:val="0"/>
          <w:marRight w:val="0"/>
          <w:marTop w:val="0"/>
          <w:marBottom w:val="0"/>
          <w:divBdr>
            <w:top w:val="none" w:sz="0" w:space="0" w:color="auto"/>
            <w:left w:val="none" w:sz="0" w:space="0" w:color="auto"/>
            <w:bottom w:val="none" w:sz="0" w:space="0" w:color="auto"/>
            <w:right w:val="none" w:sz="0" w:space="0" w:color="auto"/>
          </w:divBdr>
          <w:divsChild>
            <w:div w:id="264002162">
              <w:marLeft w:val="0"/>
              <w:marRight w:val="0"/>
              <w:marTop w:val="0"/>
              <w:marBottom w:val="0"/>
              <w:divBdr>
                <w:top w:val="none" w:sz="0" w:space="0" w:color="auto"/>
                <w:left w:val="none" w:sz="0" w:space="0" w:color="auto"/>
                <w:bottom w:val="none" w:sz="0" w:space="0" w:color="auto"/>
                <w:right w:val="none" w:sz="0" w:space="0" w:color="auto"/>
              </w:divBdr>
              <w:divsChild>
                <w:div w:id="2062287199">
                  <w:marLeft w:val="0"/>
                  <w:marRight w:val="0"/>
                  <w:marTop w:val="0"/>
                  <w:marBottom w:val="0"/>
                  <w:divBdr>
                    <w:top w:val="none" w:sz="0" w:space="0" w:color="auto"/>
                    <w:left w:val="none" w:sz="0" w:space="0" w:color="auto"/>
                    <w:bottom w:val="none" w:sz="0" w:space="0" w:color="auto"/>
                    <w:right w:val="none" w:sz="0" w:space="0" w:color="auto"/>
                  </w:divBdr>
                  <w:divsChild>
                    <w:div w:id="425730527">
                      <w:marLeft w:val="0"/>
                      <w:marRight w:val="0"/>
                      <w:marTop w:val="0"/>
                      <w:marBottom w:val="0"/>
                      <w:divBdr>
                        <w:top w:val="none" w:sz="0" w:space="0" w:color="auto"/>
                        <w:left w:val="none" w:sz="0" w:space="0" w:color="auto"/>
                        <w:bottom w:val="none" w:sz="0" w:space="0" w:color="auto"/>
                        <w:right w:val="none" w:sz="0" w:space="0" w:color="auto"/>
                      </w:divBdr>
                    </w:div>
                    <w:div w:id="951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2928">
      <w:bodyDiv w:val="1"/>
      <w:marLeft w:val="0"/>
      <w:marRight w:val="0"/>
      <w:marTop w:val="0"/>
      <w:marBottom w:val="0"/>
      <w:divBdr>
        <w:top w:val="none" w:sz="0" w:space="0" w:color="auto"/>
        <w:left w:val="none" w:sz="0" w:space="0" w:color="auto"/>
        <w:bottom w:val="none" w:sz="0" w:space="0" w:color="auto"/>
        <w:right w:val="none" w:sz="0" w:space="0" w:color="auto"/>
      </w:divBdr>
    </w:div>
    <w:div w:id="1235894350">
      <w:bodyDiv w:val="1"/>
      <w:marLeft w:val="0"/>
      <w:marRight w:val="0"/>
      <w:marTop w:val="0"/>
      <w:marBottom w:val="0"/>
      <w:divBdr>
        <w:top w:val="none" w:sz="0" w:space="0" w:color="auto"/>
        <w:left w:val="none" w:sz="0" w:space="0" w:color="auto"/>
        <w:bottom w:val="none" w:sz="0" w:space="0" w:color="auto"/>
        <w:right w:val="none" w:sz="0" w:space="0" w:color="auto"/>
      </w:divBdr>
    </w:div>
    <w:div w:id="124919763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sChild>
        <w:div w:id="1507087778">
          <w:marLeft w:val="274"/>
          <w:marRight w:val="0"/>
          <w:marTop w:val="58"/>
          <w:marBottom w:val="0"/>
          <w:divBdr>
            <w:top w:val="none" w:sz="0" w:space="0" w:color="auto"/>
            <w:left w:val="none" w:sz="0" w:space="0" w:color="auto"/>
            <w:bottom w:val="none" w:sz="0" w:space="0" w:color="auto"/>
            <w:right w:val="none" w:sz="0" w:space="0" w:color="auto"/>
          </w:divBdr>
        </w:div>
        <w:div w:id="1085108293">
          <w:marLeft w:val="274"/>
          <w:marRight w:val="0"/>
          <w:marTop w:val="58"/>
          <w:marBottom w:val="0"/>
          <w:divBdr>
            <w:top w:val="none" w:sz="0" w:space="0" w:color="auto"/>
            <w:left w:val="none" w:sz="0" w:space="0" w:color="auto"/>
            <w:bottom w:val="none" w:sz="0" w:space="0" w:color="auto"/>
            <w:right w:val="none" w:sz="0" w:space="0" w:color="auto"/>
          </w:divBdr>
        </w:div>
        <w:div w:id="1896358422">
          <w:marLeft w:val="274"/>
          <w:marRight w:val="0"/>
          <w:marTop w:val="58"/>
          <w:marBottom w:val="0"/>
          <w:divBdr>
            <w:top w:val="none" w:sz="0" w:space="0" w:color="auto"/>
            <w:left w:val="none" w:sz="0" w:space="0" w:color="auto"/>
            <w:bottom w:val="none" w:sz="0" w:space="0" w:color="auto"/>
            <w:right w:val="none" w:sz="0" w:space="0" w:color="auto"/>
          </w:divBdr>
        </w:div>
      </w:divsChild>
    </w:div>
    <w:div w:id="1265458366">
      <w:bodyDiv w:val="1"/>
      <w:marLeft w:val="0"/>
      <w:marRight w:val="0"/>
      <w:marTop w:val="0"/>
      <w:marBottom w:val="0"/>
      <w:divBdr>
        <w:top w:val="none" w:sz="0" w:space="0" w:color="auto"/>
        <w:left w:val="none" w:sz="0" w:space="0" w:color="auto"/>
        <w:bottom w:val="none" w:sz="0" w:space="0" w:color="auto"/>
        <w:right w:val="none" w:sz="0" w:space="0" w:color="auto"/>
      </w:divBdr>
    </w:div>
    <w:div w:id="1273128425">
      <w:bodyDiv w:val="1"/>
      <w:marLeft w:val="0"/>
      <w:marRight w:val="0"/>
      <w:marTop w:val="0"/>
      <w:marBottom w:val="0"/>
      <w:divBdr>
        <w:top w:val="none" w:sz="0" w:space="0" w:color="auto"/>
        <w:left w:val="none" w:sz="0" w:space="0" w:color="auto"/>
        <w:bottom w:val="none" w:sz="0" w:space="0" w:color="auto"/>
        <w:right w:val="none" w:sz="0" w:space="0" w:color="auto"/>
      </w:divBdr>
    </w:div>
    <w:div w:id="1354379177">
      <w:bodyDiv w:val="1"/>
      <w:marLeft w:val="0"/>
      <w:marRight w:val="0"/>
      <w:marTop w:val="0"/>
      <w:marBottom w:val="0"/>
      <w:divBdr>
        <w:top w:val="none" w:sz="0" w:space="0" w:color="auto"/>
        <w:left w:val="none" w:sz="0" w:space="0" w:color="auto"/>
        <w:bottom w:val="none" w:sz="0" w:space="0" w:color="auto"/>
        <w:right w:val="none" w:sz="0" w:space="0" w:color="auto"/>
      </w:divBdr>
    </w:div>
    <w:div w:id="1359425624">
      <w:bodyDiv w:val="1"/>
      <w:marLeft w:val="0"/>
      <w:marRight w:val="0"/>
      <w:marTop w:val="0"/>
      <w:marBottom w:val="0"/>
      <w:divBdr>
        <w:top w:val="none" w:sz="0" w:space="0" w:color="auto"/>
        <w:left w:val="none" w:sz="0" w:space="0" w:color="auto"/>
        <w:bottom w:val="none" w:sz="0" w:space="0" w:color="auto"/>
        <w:right w:val="none" w:sz="0" w:space="0" w:color="auto"/>
      </w:divBdr>
    </w:div>
    <w:div w:id="1388533624">
      <w:bodyDiv w:val="1"/>
      <w:marLeft w:val="0"/>
      <w:marRight w:val="0"/>
      <w:marTop w:val="0"/>
      <w:marBottom w:val="0"/>
      <w:divBdr>
        <w:top w:val="none" w:sz="0" w:space="0" w:color="auto"/>
        <w:left w:val="none" w:sz="0" w:space="0" w:color="auto"/>
        <w:bottom w:val="none" w:sz="0" w:space="0" w:color="auto"/>
        <w:right w:val="none" w:sz="0" w:space="0" w:color="auto"/>
      </w:divBdr>
    </w:div>
    <w:div w:id="1412005620">
      <w:bodyDiv w:val="1"/>
      <w:marLeft w:val="0"/>
      <w:marRight w:val="0"/>
      <w:marTop w:val="0"/>
      <w:marBottom w:val="0"/>
      <w:divBdr>
        <w:top w:val="none" w:sz="0" w:space="0" w:color="auto"/>
        <w:left w:val="none" w:sz="0" w:space="0" w:color="auto"/>
        <w:bottom w:val="none" w:sz="0" w:space="0" w:color="auto"/>
        <w:right w:val="none" w:sz="0" w:space="0" w:color="auto"/>
      </w:divBdr>
    </w:div>
    <w:div w:id="1527136306">
      <w:bodyDiv w:val="1"/>
      <w:marLeft w:val="0"/>
      <w:marRight w:val="0"/>
      <w:marTop w:val="0"/>
      <w:marBottom w:val="0"/>
      <w:divBdr>
        <w:top w:val="none" w:sz="0" w:space="0" w:color="auto"/>
        <w:left w:val="none" w:sz="0" w:space="0" w:color="auto"/>
        <w:bottom w:val="none" w:sz="0" w:space="0" w:color="auto"/>
        <w:right w:val="none" w:sz="0" w:space="0" w:color="auto"/>
      </w:divBdr>
      <w:divsChild>
        <w:div w:id="309748665">
          <w:marLeft w:val="274"/>
          <w:marRight w:val="0"/>
          <w:marTop w:val="58"/>
          <w:marBottom w:val="0"/>
          <w:divBdr>
            <w:top w:val="none" w:sz="0" w:space="0" w:color="auto"/>
            <w:left w:val="none" w:sz="0" w:space="0" w:color="auto"/>
            <w:bottom w:val="none" w:sz="0" w:space="0" w:color="auto"/>
            <w:right w:val="none" w:sz="0" w:space="0" w:color="auto"/>
          </w:divBdr>
        </w:div>
        <w:div w:id="2129860051">
          <w:marLeft w:val="274"/>
          <w:marRight w:val="0"/>
          <w:marTop w:val="58"/>
          <w:marBottom w:val="0"/>
          <w:divBdr>
            <w:top w:val="none" w:sz="0" w:space="0" w:color="auto"/>
            <w:left w:val="none" w:sz="0" w:space="0" w:color="auto"/>
            <w:bottom w:val="none" w:sz="0" w:space="0" w:color="auto"/>
            <w:right w:val="none" w:sz="0" w:space="0" w:color="auto"/>
          </w:divBdr>
        </w:div>
        <w:div w:id="47195017">
          <w:marLeft w:val="274"/>
          <w:marRight w:val="0"/>
          <w:marTop w:val="58"/>
          <w:marBottom w:val="0"/>
          <w:divBdr>
            <w:top w:val="none" w:sz="0" w:space="0" w:color="auto"/>
            <w:left w:val="none" w:sz="0" w:space="0" w:color="auto"/>
            <w:bottom w:val="none" w:sz="0" w:space="0" w:color="auto"/>
            <w:right w:val="none" w:sz="0" w:space="0" w:color="auto"/>
          </w:divBdr>
        </w:div>
      </w:divsChild>
    </w:div>
    <w:div w:id="1661036714">
      <w:bodyDiv w:val="1"/>
      <w:marLeft w:val="0"/>
      <w:marRight w:val="0"/>
      <w:marTop w:val="0"/>
      <w:marBottom w:val="0"/>
      <w:divBdr>
        <w:top w:val="none" w:sz="0" w:space="0" w:color="auto"/>
        <w:left w:val="none" w:sz="0" w:space="0" w:color="auto"/>
        <w:bottom w:val="none" w:sz="0" w:space="0" w:color="auto"/>
        <w:right w:val="none" w:sz="0" w:space="0" w:color="auto"/>
      </w:divBdr>
      <w:divsChild>
        <w:div w:id="652834740">
          <w:marLeft w:val="0"/>
          <w:marRight w:val="0"/>
          <w:marTop w:val="0"/>
          <w:marBottom w:val="0"/>
          <w:divBdr>
            <w:top w:val="none" w:sz="0" w:space="0" w:color="auto"/>
            <w:left w:val="none" w:sz="0" w:space="0" w:color="auto"/>
            <w:bottom w:val="none" w:sz="0" w:space="0" w:color="auto"/>
            <w:right w:val="none" w:sz="0" w:space="0" w:color="auto"/>
          </w:divBdr>
          <w:divsChild>
            <w:div w:id="558396595">
              <w:marLeft w:val="0"/>
              <w:marRight w:val="0"/>
              <w:marTop w:val="0"/>
              <w:marBottom w:val="0"/>
              <w:divBdr>
                <w:top w:val="none" w:sz="0" w:space="0" w:color="auto"/>
                <w:left w:val="none" w:sz="0" w:space="0" w:color="auto"/>
                <w:bottom w:val="none" w:sz="0" w:space="0" w:color="auto"/>
                <w:right w:val="none" w:sz="0" w:space="0" w:color="auto"/>
              </w:divBdr>
              <w:divsChild>
                <w:div w:id="444346345">
                  <w:marLeft w:val="0"/>
                  <w:marRight w:val="0"/>
                  <w:marTop w:val="0"/>
                  <w:marBottom w:val="0"/>
                  <w:divBdr>
                    <w:top w:val="none" w:sz="0" w:space="0" w:color="auto"/>
                    <w:left w:val="none" w:sz="0" w:space="0" w:color="auto"/>
                    <w:bottom w:val="none" w:sz="0" w:space="0" w:color="auto"/>
                    <w:right w:val="none" w:sz="0" w:space="0" w:color="auto"/>
                  </w:divBdr>
                  <w:divsChild>
                    <w:div w:id="421536002">
                      <w:marLeft w:val="0"/>
                      <w:marRight w:val="0"/>
                      <w:marTop w:val="0"/>
                      <w:marBottom w:val="0"/>
                      <w:divBdr>
                        <w:top w:val="none" w:sz="0" w:space="0" w:color="auto"/>
                        <w:left w:val="none" w:sz="0" w:space="0" w:color="auto"/>
                        <w:bottom w:val="none" w:sz="0" w:space="0" w:color="auto"/>
                        <w:right w:val="none" w:sz="0" w:space="0" w:color="auto"/>
                      </w:divBdr>
                    </w:div>
                    <w:div w:id="15976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850">
      <w:bodyDiv w:val="1"/>
      <w:marLeft w:val="0"/>
      <w:marRight w:val="0"/>
      <w:marTop w:val="0"/>
      <w:marBottom w:val="0"/>
      <w:divBdr>
        <w:top w:val="none" w:sz="0" w:space="0" w:color="auto"/>
        <w:left w:val="none" w:sz="0" w:space="0" w:color="auto"/>
        <w:bottom w:val="none" w:sz="0" w:space="0" w:color="auto"/>
        <w:right w:val="none" w:sz="0" w:space="0" w:color="auto"/>
      </w:divBdr>
    </w:div>
    <w:div w:id="1911771349">
      <w:bodyDiv w:val="1"/>
      <w:marLeft w:val="0"/>
      <w:marRight w:val="0"/>
      <w:marTop w:val="0"/>
      <w:marBottom w:val="0"/>
      <w:divBdr>
        <w:top w:val="none" w:sz="0" w:space="0" w:color="auto"/>
        <w:left w:val="none" w:sz="0" w:space="0" w:color="auto"/>
        <w:bottom w:val="none" w:sz="0" w:space="0" w:color="auto"/>
        <w:right w:val="none" w:sz="0" w:space="0" w:color="auto"/>
      </w:divBdr>
    </w:div>
    <w:div w:id="2045207901">
      <w:bodyDiv w:val="1"/>
      <w:marLeft w:val="0"/>
      <w:marRight w:val="0"/>
      <w:marTop w:val="0"/>
      <w:marBottom w:val="0"/>
      <w:divBdr>
        <w:top w:val="none" w:sz="0" w:space="0" w:color="auto"/>
        <w:left w:val="none" w:sz="0" w:space="0" w:color="auto"/>
        <w:bottom w:val="none" w:sz="0" w:space="0" w:color="auto"/>
        <w:right w:val="none" w:sz="0" w:space="0" w:color="auto"/>
      </w:divBdr>
    </w:div>
    <w:div w:id="2053067606">
      <w:bodyDiv w:val="1"/>
      <w:marLeft w:val="0"/>
      <w:marRight w:val="0"/>
      <w:marTop w:val="0"/>
      <w:marBottom w:val="0"/>
      <w:divBdr>
        <w:top w:val="none" w:sz="0" w:space="0" w:color="auto"/>
        <w:left w:val="none" w:sz="0" w:space="0" w:color="auto"/>
        <w:bottom w:val="none" w:sz="0" w:space="0" w:color="auto"/>
        <w:right w:val="none" w:sz="0" w:space="0" w:color="auto"/>
      </w:divBdr>
    </w:div>
    <w:div w:id="2053842922">
      <w:bodyDiv w:val="1"/>
      <w:marLeft w:val="0"/>
      <w:marRight w:val="0"/>
      <w:marTop w:val="0"/>
      <w:marBottom w:val="0"/>
      <w:divBdr>
        <w:top w:val="none" w:sz="0" w:space="0" w:color="auto"/>
        <w:left w:val="none" w:sz="0" w:space="0" w:color="auto"/>
        <w:bottom w:val="none" w:sz="0" w:space="0" w:color="auto"/>
        <w:right w:val="none" w:sz="0" w:space="0" w:color="auto"/>
      </w:divBdr>
    </w:div>
    <w:div w:id="209986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8D8726185B0B418591706A75B56418" ma:contentTypeVersion="10" ma:contentTypeDescription="Ein neues Dokument erstellen." ma:contentTypeScope="" ma:versionID="3100bcba759080bc25c3fa1db73a6965">
  <xsd:schema xmlns:xsd="http://www.w3.org/2001/XMLSchema" xmlns:xs="http://www.w3.org/2001/XMLSchema" xmlns:p="http://schemas.microsoft.com/office/2006/metadata/properties" xmlns:ns2="fcfd86ca-46b5-4ff1-9c4a-a905470ff8b2" targetNamespace="http://schemas.microsoft.com/office/2006/metadata/properties" ma:root="true" ma:fieldsID="60134d085fd316080a12dcc6e305af57" ns2:_="">
    <xsd:import namespace="fcfd86ca-46b5-4ff1-9c4a-a905470ff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d86ca-46b5-4ff1-9c4a-a905470f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4C0CF-897C-4297-B5DF-4B090068CD83}">
  <ds:schemaRefs>
    <ds:schemaRef ds:uri="http://schemas.microsoft.com/sharepoint/v3/contenttype/forms"/>
  </ds:schemaRefs>
</ds:datastoreItem>
</file>

<file path=customXml/itemProps2.xml><?xml version="1.0" encoding="utf-8"?>
<ds:datastoreItem xmlns:ds="http://schemas.openxmlformats.org/officeDocument/2006/customXml" ds:itemID="{D179BBD9-6EB6-484B-BA91-FE812A02C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d86ca-46b5-4ff1-9c4a-a905470ff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31820-3CD2-497C-AE69-0723E6D86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5191</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Thomas Meyer - Hansmann PR</cp:lastModifiedBy>
  <cp:revision>3</cp:revision>
  <cp:lastPrinted>2020-01-17T14:37:00Z</cp:lastPrinted>
  <dcterms:created xsi:type="dcterms:W3CDTF">2021-01-21T07:53:00Z</dcterms:created>
  <dcterms:modified xsi:type="dcterms:W3CDTF">2021-01-22T09:15:00Z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0x010100DA8D8726185B0B418591706A75B56418</vt:lpwstr>
  </property>
</Properties>
</file>