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1844FB" w14:textId="23EA81C6" w:rsidR="008F5A96" w:rsidRDefault="0080103B" w:rsidP="00FB1221">
      <w:pPr>
        <w:spacing w:line="276" w:lineRule="auto"/>
        <w:jc w:val="left"/>
        <w:rPr>
          <w:rFonts w:ascii="Helvetica" w:hAnsi="Helvetica"/>
          <w:b/>
          <w:bCs/>
          <w:sz w:val="32"/>
          <w:szCs w:val="32"/>
        </w:rPr>
      </w:pPr>
      <w:proofErr w:type="spellStart"/>
      <w:r>
        <w:rPr>
          <w:rFonts w:ascii="Helvetica" w:hAnsi="Helvetica"/>
          <w:b/>
          <w:bCs/>
          <w:sz w:val="32"/>
          <w:szCs w:val="32"/>
        </w:rPr>
        <w:t>Goldwin</w:t>
      </w:r>
      <w:proofErr w:type="spellEnd"/>
      <w:r>
        <w:rPr>
          <w:rFonts w:ascii="Helvetica" w:hAnsi="Helvetica"/>
          <w:b/>
          <w:bCs/>
          <w:sz w:val="32"/>
          <w:szCs w:val="32"/>
        </w:rPr>
        <w:t xml:space="preserve"> präsentiert</w:t>
      </w:r>
      <w:r w:rsidR="00D726D2">
        <w:rPr>
          <w:rFonts w:ascii="Helvetica" w:hAnsi="Helvetica"/>
          <w:b/>
          <w:bCs/>
          <w:sz w:val="32"/>
          <w:szCs w:val="32"/>
        </w:rPr>
        <w:t xml:space="preserve"> Frühjahr</w:t>
      </w:r>
      <w:r w:rsidR="00A5773E">
        <w:rPr>
          <w:rFonts w:ascii="Helvetica" w:hAnsi="Helvetica"/>
          <w:b/>
          <w:bCs/>
          <w:sz w:val="32"/>
          <w:szCs w:val="32"/>
        </w:rPr>
        <w:t>-</w:t>
      </w:r>
      <w:r w:rsidR="00082D3D">
        <w:rPr>
          <w:rFonts w:ascii="Helvetica" w:hAnsi="Helvetica"/>
          <w:b/>
          <w:bCs/>
          <w:sz w:val="32"/>
          <w:szCs w:val="32"/>
        </w:rPr>
        <w:t>/Sommer-Kollektion 2022</w:t>
      </w:r>
    </w:p>
    <w:p w14:paraId="5D96C0D4" w14:textId="2CE10F04" w:rsidR="002E3942" w:rsidRDefault="00A560AD" w:rsidP="00BD6CFF">
      <w:pPr>
        <w:spacing w:line="276" w:lineRule="auto"/>
        <w:jc w:val="center"/>
        <w:rPr>
          <w:rFonts w:ascii="Helvetica" w:hAnsi="Helvetica"/>
          <w:b/>
          <w:bCs/>
          <w:sz w:val="24"/>
          <w:szCs w:val="24"/>
        </w:rPr>
      </w:pPr>
      <w:r>
        <w:rPr>
          <w:rFonts w:ascii="Helvetica" w:hAnsi="Helvetica"/>
          <w:b/>
          <w:bCs/>
          <w:noProof/>
          <w:sz w:val="24"/>
          <w:szCs w:val="24"/>
        </w:rPr>
        <w:drawing>
          <wp:inline distT="0" distB="0" distL="0" distR="0" wp14:anchorId="331EFC2A" wp14:editId="79757496">
            <wp:extent cx="1728000" cy="2160000"/>
            <wp:effectExtent l="0" t="0" r="0" b="0"/>
            <wp:docPr id="1" name="Grafik 1" descr="Ein Bild, das Baum, draußen, Mann, steh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Baum, draußen, Mann, stehend enthält.&#10;&#10;Automatisch generierte Beschreibu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02F8">
        <w:rPr>
          <w:rFonts w:ascii="Helvetica" w:hAnsi="Helvetica"/>
          <w:b/>
          <w:bCs/>
          <w:noProof/>
          <w:sz w:val="24"/>
          <w:szCs w:val="24"/>
        </w:rPr>
        <w:drawing>
          <wp:inline distT="0" distB="0" distL="0" distR="0" wp14:anchorId="5109C5FF" wp14:editId="7EFDB4A7">
            <wp:extent cx="1728000" cy="2160000"/>
            <wp:effectExtent l="0" t="0" r="0" b="0"/>
            <wp:docPr id="6" name="Grafik 6" descr="Ein Bild, das Gebäude, Wand, Mann, Stei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Gebäude, Wand, Mann, Stein enthält.&#10;&#10;Automatisch generierte Beschreibu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0615">
        <w:rPr>
          <w:rFonts w:ascii="Helvetica" w:hAnsi="Helvetica"/>
          <w:b/>
          <w:bCs/>
          <w:noProof/>
          <w:sz w:val="24"/>
          <w:szCs w:val="24"/>
        </w:rPr>
        <w:drawing>
          <wp:inline distT="0" distB="0" distL="0" distR="0" wp14:anchorId="6E9DB6D6" wp14:editId="17551E67">
            <wp:extent cx="1728000" cy="2160000"/>
            <wp:effectExtent l="0" t="0" r="0" b="0"/>
            <wp:docPr id="3" name="Grafik 3" descr="Ein Bild, das Gebäude, draußen, Stei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Gebäude, draußen, Stein enthält.&#10;&#10;Automatisch generierte Beschreibu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63A41" w14:textId="77777777" w:rsidR="00A560AD" w:rsidRDefault="00A560AD" w:rsidP="00BD6CFF">
      <w:pPr>
        <w:spacing w:line="276" w:lineRule="auto"/>
        <w:rPr>
          <w:rFonts w:ascii="Helvetica" w:hAnsi="Helvetica"/>
          <w:b/>
          <w:bCs/>
          <w:sz w:val="24"/>
          <w:szCs w:val="24"/>
        </w:rPr>
      </w:pPr>
    </w:p>
    <w:p w14:paraId="3AC610CF" w14:textId="0077C5E3" w:rsidR="00F41DE2" w:rsidRDefault="00E037BB" w:rsidP="00BD6CFF">
      <w:pPr>
        <w:spacing w:line="276" w:lineRule="auto"/>
        <w:rPr>
          <w:rFonts w:ascii="Helvetica" w:hAnsi="Helvetica"/>
          <w:b/>
          <w:bCs/>
          <w:sz w:val="24"/>
          <w:szCs w:val="24"/>
        </w:rPr>
      </w:pPr>
      <w:r>
        <w:rPr>
          <w:rFonts w:ascii="Helvetica" w:hAnsi="Helvetica"/>
          <w:b/>
          <w:bCs/>
          <w:sz w:val="24"/>
          <w:szCs w:val="24"/>
        </w:rPr>
        <w:t xml:space="preserve">„Harmonisierung“ – </w:t>
      </w:r>
      <w:r w:rsidR="00A5773E">
        <w:rPr>
          <w:rFonts w:ascii="Helvetica" w:hAnsi="Helvetica"/>
          <w:b/>
          <w:bCs/>
          <w:sz w:val="24"/>
          <w:szCs w:val="24"/>
        </w:rPr>
        <w:t xml:space="preserve">so lautet das </w:t>
      </w:r>
      <w:r>
        <w:rPr>
          <w:rFonts w:ascii="Helvetica" w:hAnsi="Helvetica"/>
          <w:b/>
          <w:bCs/>
          <w:sz w:val="24"/>
          <w:szCs w:val="24"/>
        </w:rPr>
        <w:t xml:space="preserve">Thema der neuen </w:t>
      </w:r>
      <w:r w:rsidR="00363618">
        <w:rPr>
          <w:rFonts w:ascii="Helvetica" w:hAnsi="Helvetica"/>
          <w:b/>
          <w:bCs/>
          <w:sz w:val="24"/>
          <w:szCs w:val="24"/>
        </w:rPr>
        <w:t>Frühjahr</w:t>
      </w:r>
      <w:r w:rsidR="00A5773E">
        <w:rPr>
          <w:rFonts w:ascii="Helvetica" w:hAnsi="Helvetica"/>
          <w:b/>
          <w:bCs/>
          <w:sz w:val="24"/>
          <w:szCs w:val="24"/>
        </w:rPr>
        <w:t>-</w:t>
      </w:r>
      <w:r w:rsidR="00363618">
        <w:rPr>
          <w:rFonts w:ascii="Helvetica" w:hAnsi="Helvetica"/>
          <w:b/>
          <w:bCs/>
          <w:sz w:val="24"/>
          <w:szCs w:val="24"/>
        </w:rPr>
        <w:t xml:space="preserve">/Sommer-Kollektion 2022 </w:t>
      </w:r>
      <w:r w:rsidR="009D5230">
        <w:rPr>
          <w:rFonts w:ascii="Helvetica" w:hAnsi="Helvetica"/>
          <w:b/>
          <w:bCs/>
          <w:sz w:val="24"/>
          <w:szCs w:val="24"/>
        </w:rPr>
        <w:t>de</w:t>
      </w:r>
      <w:r w:rsidR="00780D83">
        <w:rPr>
          <w:rFonts w:ascii="Helvetica" w:hAnsi="Helvetica"/>
          <w:b/>
          <w:bCs/>
          <w:sz w:val="24"/>
          <w:szCs w:val="24"/>
        </w:rPr>
        <w:t>s</w:t>
      </w:r>
      <w:r w:rsidR="00122C87">
        <w:rPr>
          <w:rFonts w:ascii="Helvetica" w:hAnsi="Helvetica"/>
          <w:b/>
          <w:bCs/>
          <w:sz w:val="24"/>
          <w:szCs w:val="24"/>
        </w:rPr>
        <w:t xml:space="preserve"> japanischen</w:t>
      </w:r>
      <w:r w:rsidR="00363618">
        <w:rPr>
          <w:rFonts w:ascii="Helvetica" w:hAnsi="Helvetica"/>
          <w:b/>
          <w:bCs/>
          <w:sz w:val="24"/>
          <w:szCs w:val="24"/>
        </w:rPr>
        <w:t xml:space="preserve"> </w:t>
      </w:r>
      <w:r w:rsidR="00780D83">
        <w:rPr>
          <w:rFonts w:ascii="Helvetica" w:hAnsi="Helvetica"/>
          <w:b/>
          <w:bCs/>
          <w:sz w:val="24"/>
          <w:szCs w:val="24"/>
        </w:rPr>
        <w:t xml:space="preserve">Labels </w:t>
      </w:r>
      <w:proofErr w:type="spellStart"/>
      <w:r w:rsidR="00363618">
        <w:rPr>
          <w:rFonts w:ascii="Helvetica" w:hAnsi="Helvetica"/>
          <w:b/>
          <w:bCs/>
          <w:sz w:val="24"/>
          <w:szCs w:val="24"/>
        </w:rPr>
        <w:t>Goldwin</w:t>
      </w:r>
      <w:proofErr w:type="spellEnd"/>
      <w:r w:rsidR="00F7605B">
        <w:rPr>
          <w:rFonts w:ascii="Helvetica" w:hAnsi="Helvetica"/>
          <w:b/>
          <w:bCs/>
          <w:sz w:val="24"/>
          <w:szCs w:val="24"/>
        </w:rPr>
        <w:t>.</w:t>
      </w:r>
      <w:r>
        <w:rPr>
          <w:rFonts w:ascii="Helvetica" w:hAnsi="Helvetica"/>
          <w:b/>
          <w:bCs/>
          <w:sz w:val="24"/>
          <w:szCs w:val="24"/>
        </w:rPr>
        <w:t xml:space="preserve"> </w:t>
      </w:r>
      <w:r w:rsidR="005022FF">
        <w:rPr>
          <w:rFonts w:ascii="Helvetica" w:hAnsi="Helvetica"/>
          <w:b/>
          <w:bCs/>
          <w:sz w:val="24"/>
          <w:szCs w:val="24"/>
        </w:rPr>
        <w:t xml:space="preserve">Die exklusive Kollektion ist in drei </w:t>
      </w:r>
      <w:r w:rsidR="001A25F0">
        <w:rPr>
          <w:rFonts w:ascii="Helvetica" w:hAnsi="Helvetica"/>
          <w:b/>
          <w:bCs/>
          <w:sz w:val="24"/>
          <w:szCs w:val="24"/>
        </w:rPr>
        <w:t>Kategorien</w:t>
      </w:r>
      <w:r w:rsidR="005022FF">
        <w:rPr>
          <w:rFonts w:ascii="Helvetica" w:hAnsi="Helvetica"/>
          <w:b/>
          <w:bCs/>
          <w:sz w:val="24"/>
          <w:szCs w:val="24"/>
        </w:rPr>
        <w:t xml:space="preserve"> Outdoor, </w:t>
      </w:r>
      <w:proofErr w:type="spellStart"/>
      <w:r w:rsidR="005022FF">
        <w:rPr>
          <w:rFonts w:ascii="Helvetica" w:hAnsi="Helvetica"/>
          <w:b/>
          <w:bCs/>
          <w:sz w:val="24"/>
          <w:szCs w:val="24"/>
        </w:rPr>
        <w:t>Athletic</w:t>
      </w:r>
      <w:proofErr w:type="spellEnd"/>
      <w:r w:rsidR="005022FF">
        <w:rPr>
          <w:rFonts w:ascii="Helvetica" w:hAnsi="Helvetica"/>
          <w:b/>
          <w:bCs/>
          <w:sz w:val="24"/>
          <w:szCs w:val="24"/>
        </w:rPr>
        <w:t xml:space="preserve"> und Lifestyle </w:t>
      </w:r>
      <w:r w:rsidR="001A25F0">
        <w:rPr>
          <w:rFonts w:ascii="Helvetica" w:hAnsi="Helvetica"/>
          <w:b/>
          <w:bCs/>
          <w:sz w:val="24"/>
          <w:szCs w:val="24"/>
        </w:rPr>
        <w:t>unter</w:t>
      </w:r>
      <w:r w:rsidR="005022FF">
        <w:rPr>
          <w:rFonts w:ascii="Helvetica" w:hAnsi="Helvetica"/>
          <w:b/>
          <w:bCs/>
          <w:sz w:val="24"/>
          <w:szCs w:val="24"/>
        </w:rPr>
        <w:t>teilt</w:t>
      </w:r>
      <w:r w:rsidR="009E0F3A">
        <w:rPr>
          <w:rFonts w:ascii="Helvetica" w:hAnsi="Helvetica"/>
          <w:b/>
          <w:bCs/>
          <w:sz w:val="24"/>
          <w:szCs w:val="24"/>
        </w:rPr>
        <w:t xml:space="preserve"> und </w:t>
      </w:r>
      <w:r w:rsidR="00387ADD">
        <w:rPr>
          <w:rFonts w:ascii="Helvetica" w:hAnsi="Helvetica"/>
          <w:b/>
          <w:bCs/>
          <w:sz w:val="24"/>
          <w:szCs w:val="24"/>
        </w:rPr>
        <w:t xml:space="preserve">vereint </w:t>
      </w:r>
      <w:r w:rsidR="00F41DE2">
        <w:rPr>
          <w:rFonts w:ascii="Helvetica" w:hAnsi="Helvetica"/>
          <w:b/>
          <w:bCs/>
          <w:sz w:val="24"/>
          <w:szCs w:val="24"/>
        </w:rPr>
        <w:t>m</w:t>
      </w:r>
      <w:r w:rsidR="00906F8E">
        <w:rPr>
          <w:rFonts w:ascii="Helvetica" w:hAnsi="Helvetica"/>
          <w:b/>
          <w:bCs/>
          <w:sz w:val="24"/>
          <w:szCs w:val="24"/>
        </w:rPr>
        <w:t>inimalistisches Design mit durchdachten Funktionen</w:t>
      </w:r>
      <w:r w:rsidR="009E0F3A">
        <w:rPr>
          <w:rFonts w:ascii="Helvetica" w:hAnsi="Helvetica"/>
          <w:b/>
          <w:bCs/>
          <w:sz w:val="24"/>
          <w:szCs w:val="24"/>
        </w:rPr>
        <w:t>.</w:t>
      </w:r>
    </w:p>
    <w:p w14:paraId="4B73AF6D" w14:textId="77777777" w:rsidR="00F41DE2" w:rsidRDefault="00F41DE2" w:rsidP="00BD6CFF">
      <w:pPr>
        <w:spacing w:line="276" w:lineRule="auto"/>
        <w:rPr>
          <w:rFonts w:ascii="Helvetica" w:hAnsi="Helvetica"/>
          <w:b/>
          <w:bCs/>
          <w:sz w:val="24"/>
          <w:szCs w:val="24"/>
        </w:rPr>
      </w:pPr>
    </w:p>
    <w:p w14:paraId="3CF9ACD1" w14:textId="7776D6D1" w:rsidR="00F24120" w:rsidRPr="006E6ABE" w:rsidRDefault="005E55C4" w:rsidP="00BD6CFF">
      <w:pPr>
        <w:spacing w:line="276" w:lineRule="auto"/>
        <w:rPr>
          <w:rFonts w:ascii="Helvetica" w:hAnsi="Helvetica"/>
          <w:color w:val="0000FF"/>
          <w:sz w:val="24"/>
          <w:szCs w:val="24"/>
          <w:u w:val="single"/>
        </w:rPr>
      </w:pPr>
      <w:r>
        <w:rPr>
          <w:rFonts w:ascii="Helvetica" w:hAnsi="Helvetica"/>
          <w:sz w:val="24"/>
          <w:szCs w:val="24"/>
        </w:rPr>
        <w:t>M</w:t>
      </w:r>
      <w:r w:rsidR="00746DF1">
        <w:rPr>
          <w:rFonts w:ascii="Helvetica" w:hAnsi="Helvetica"/>
          <w:sz w:val="24"/>
          <w:szCs w:val="24"/>
        </w:rPr>
        <w:t>odern</w:t>
      </w:r>
      <w:r w:rsidR="00DC00EC">
        <w:rPr>
          <w:rFonts w:ascii="Helvetica" w:hAnsi="Helvetica"/>
          <w:sz w:val="24"/>
          <w:szCs w:val="24"/>
        </w:rPr>
        <w:t xml:space="preserve">es, schlichtes Design trifft auf </w:t>
      </w:r>
      <w:r w:rsidR="00750693">
        <w:rPr>
          <w:rFonts w:ascii="Helvetica" w:hAnsi="Helvetica"/>
          <w:sz w:val="24"/>
          <w:szCs w:val="24"/>
        </w:rPr>
        <w:t>hoch performante</w:t>
      </w:r>
      <w:r w:rsidR="000A1ADE">
        <w:rPr>
          <w:rFonts w:ascii="Helvetica" w:hAnsi="Helvetica"/>
          <w:sz w:val="24"/>
          <w:szCs w:val="24"/>
        </w:rPr>
        <w:t xml:space="preserve"> </w:t>
      </w:r>
      <w:r w:rsidR="00DC00EC">
        <w:rPr>
          <w:rFonts w:ascii="Helvetica" w:hAnsi="Helvetica"/>
          <w:sz w:val="24"/>
          <w:szCs w:val="24"/>
        </w:rPr>
        <w:t>Spitzentechnologien</w:t>
      </w:r>
      <w:r w:rsidR="00AA58EA">
        <w:rPr>
          <w:rFonts w:ascii="Helvetica" w:hAnsi="Helvetica"/>
          <w:sz w:val="24"/>
          <w:szCs w:val="24"/>
        </w:rPr>
        <w:t>. Ob für</w:t>
      </w:r>
      <w:r w:rsidR="00E97173">
        <w:rPr>
          <w:rFonts w:ascii="Helvetica" w:hAnsi="Helvetica"/>
          <w:sz w:val="24"/>
          <w:szCs w:val="24"/>
        </w:rPr>
        <w:t xml:space="preserve"> </w:t>
      </w:r>
      <w:r w:rsidR="00AA58EA">
        <w:rPr>
          <w:rFonts w:ascii="Helvetica" w:hAnsi="Helvetica"/>
          <w:sz w:val="24"/>
          <w:szCs w:val="24"/>
        </w:rPr>
        <w:t>Outdoor</w:t>
      </w:r>
      <w:r w:rsidR="00DE6486">
        <w:rPr>
          <w:rFonts w:ascii="Helvetica" w:hAnsi="Helvetica"/>
          <w:sz w:val="24"/>
          <w:szCs w:val="24"/>
        </w:rPr>
        <w:t>-A</w:t>
      </w:r>
      <w:r w:rsidR="00AA58EA">
        <w:rPr>
          <w:rFonts w:ascii="Helvetica" w:hAnsi="Helvetica"/>
          <w:sz w:val="24"/>
          <w:szCs w:val="24"/>
        </w:rPr>
        <w:t>benteuer,</w:t>
      </w:r>
      <w:r w:rsidR="00750693">
        <w:rPr>
          <w:rFonts w:ascii="Helvetica" w:hAnsi="Helvetica"/>
          <w:sz w:val="24"/>
          <w:szCs w:val="24"/>
        </w:rPr>
        <w:t xml:space="preserve"> </w:t>
      </w:r>
      <w:r w:rsidR="0017051E">
        <w:rPr>
          <w:rFonts w:ascii="Helvetica" w:hAnsi="Helvetica"/>
          <w:sz w:val="24"/>
          <w:szCs w:val="24"/>
        </w:rPr>
        <w:t>Work-Out</w:t>
      </w:r>
      <w:r w:rsidR="00750693">
        <w:rPr>
          <w:rFonts w:ascii="Helvetica" w:hAnsi="Helvetica"/>
          <w:sz w:val="24"/>
          <w:szCs w:val="24"/>
        </w:rPr>
        <w:t xml:space="preserve"> Sessions</w:t>
      </w:r>
      <w:r w:rsidR="0017051E">
        <w:rPr>
          <w:rFonts w:ascii="Helvetica" w:hAnsi="Helvetica"/>
          <w:sz w:val="24"/>
          <w:szCs w:val="24"/>
        </w:rPr>
        <w:t xml:space="preserve"> oder </w:t>
      </w:r>
      <w:r w:rsidR="00B373FE">
        <w:rPr>
          <w:rFonts w:ascii="Helvetica" w:hAnsi="Helvetica"/>
          <w:sz w:val="24"/>
          <w:szCs w:val="24"/>
        </w:rPr>
        <w:t>den urbanen Alltag</w:t>
      </w:r>
      <w:r w:rsidR="00015744">
        <w:rPr>
          <w:rFonts w:ascii="Helvetica" w:hAnsi="Helvetica"/>
          <w:sz w:val="24"/>
          <w:szCs w:val="24"/>
        </w:rPr>
        <w:t xml:space="preserve"> </w:t>
      </w:r>
      <w:r w:rsidR="00C3561E">
        <w:rPr>
          <w:rFonts w:ascii="Helvetica" w:hAnsi="Helvetica"/>
          <w:sz w:val="24"/>
          <w:szCs w:val="24"/>
        </w:rPr>
        <w:t>–</w:t>
      </w:r>
      <w:r w:rsidR="00F83FC3">
        <w:rPr>
          <w:rFonts w:ascii="Helvetica" w:hAnsi="Helvetica"/>
          <w:sz w:val="24"/>
          <w:szCs w:val="24"/>
        </w:rPr>
        <w:t xml:space="preserve"> die neue </w:t>
      </w:r>
      <w:r w:rsidR="00E97173">
        <w:rPr>
          <w:rFonts w:ascii="Helvetica" w:hAnsi="Helvetica"/>
          <w:sz w:val="24"/>
          <w:szCs w:val="24"/>
        </w:rPr>
        <w:t>Frühjahr-/Sommer-</w:t>
      </w:r>
      <w:r w:rsidR="00F83FC3">
        <w:rPr>
          <w:rFonts w:ascii="Helvetica" w:hAnsi="Helvetica"/>
          <w:sz w:val="24"/>
          <w:szCs w:val="24"/>
        </w:rPr>
        <w:t xml:space="preserve">Kollektion </w:t>
      </w:r>
      <w:r w:rsidR="00E97173">
        <w:rPr>
          <w:rFonts w:ascii="Helvetica" w:hAnsi="Helvetica"/>
          <w:sz w:val="24"/>
          <w:szCs w:val="24"/>
        </w:rPr>
        <w:t xml:space="preserve">von </w:t>
      </w:r>
      <w:proofErr w:type="spellStart"/>
      <w:r w:rsidR="00E97173">
        <w:rPr>
          <w:rFonts w:ascii="Helvetica" w:hAnsi="Helvetica"/>
          <w:sz w:val="24"/>
          <w:szCs w:val="24"/>
        </w:rPr>
        <w:t>Goldwin</w:t>
      </w:r>
      <w:proofErr w:type="spellEnd"/>
      <w:r w:rsidR="00E97173">
        <w:rPr>
          <w:rFonts w:ascii="Helvetica" w:hAnsi="Helvetica"/>
          <w:sz w:val="24"/>
          <w:szCs w:val="24"/>
        </w:rPr>
        <w:t xml:space="preserve"> </w:t>
      </w:r>
      <w:r w:rsidR="00F83FC3">
        <w:rPr>
          <w:rFonts w:ascii="Helvetica" w:hAnsi="Helvetica"/>
          <w:sz w:val="24"/>
          <w:szCs w:val="24"/>
        </w:rPr>
        <w:t>bietet eine ein</w:t>
      </w:r>
      <w:r w:rsidR="00913F87">
        <w:rPr>
          <w:rFonts w:ascii="Helvetica" w:hAnsi="Helvetica"/>
          <w:sz w:val="24"/>
          <w:szCs w:val="24"/>
        </w:rPr>
        <w:t>malige</w:t>
      </w:r>
      <w:r w:rsidR="00F83FC3">
        <w:rPr>
          <w:rFonts w:ascii="Helvetica" w:hAnsi="Helvetica"/>
          <w:sz w:val="24"/>
          <w:szCs w:val="24"/>
        </w:rPr>
        <w:t xml:space="preserve"> Fusion aus St</w:t>
      </w:r>
      <w:r w:rsidR="00FF274D">
        <w:rPr>
          <w:rFonts w:ascii="Helvetica" w:hAnsi="Helvetica"/>
          <w:sz w:val="24"/>
          <w:szCs w:val="24"/>
        </w:rPr>
        <w:t>yle</w:t>
      </w:r>
      <w:r w:rsidR="00F83FC3">
        <w:rPr>
          <w:rFonts w:ascii="Helvetica" w:hAnsi="Helvetica"/>
          <w:sz w:val="24"/>
          <w:szCs w:val="24"/>
        </w:rPr>
        <w:t>, Komfort und Funktionalität.</w:t>
      </w:r>
      <w:r w:rsidR="00E97173">
        <w:rPr>
          <w:rFonts w:ascii="Helvetica" w:hAnsi="Helvetica"/>
          <w:sz w:val="24"/>
          <w:szCs w:val="24"/>
        </w:rPr>
        <w:t xml:space="preserve"> Der </w:t>
      </w:r>
      <w:r w:rsidR="000B605E">
        <w:rPr>
          <w:rFonts w:ascii="Helvetica" w:hAnsi="Helvetica"/>
          <w:sz w:val="24"/>
          <w:szCs w:val="24"/>
        </w:rPr>
        <w:t xml:space="preserve">lässige </w:t>
      </w:r>
      <w:r w:rsidR="00E97173">
        <w:rPr>
          <w:rFonts w:ascii="Helvetica" w:hAnsi="Helvetica"/>
          <w:sz w:val="24"/>
          <w:szCs w:val="24"/>
        </w:rPr>
        <w:t xml:space="preserve">Mix aus </w:t>
      </w:r>
      <w:r w:rsidR="00C06BE6">
        <w:rPr>
          <w:rFonts w:ascii="Helvetica" w:hAnsi="Helvetica"/>
          <w:sz w:val="24"/>
          <w:szCs w:val="24"/>
        </w:rPr>
        <w:t xml:space="preserve">bequemen </w:t>
      </w:r>
      <w:proofErr w:type="spellStart"/>
      <w:r w:rsidR="00A5152B">
        <w:rPr>
          <w:rFonts w:ascii="Helvetica" w:hAnsi="Helvetica"/>
          <w:sz w:val="24"/>
          <w:szCs w:val="24"/>
        </w:rPr>
        <w:t>Oversize</w:t>
      </w:r>
      <w:proofErr w:type="spellEnd"/>
      <w:r w:rsidR="00A5152B">
        <w:rPr>
          <w:rFonts w:ascii="Helvetica" w:hAnsi="Helvetica"/>
          <w:sz w:val="24"/>
          <w:szCs w:val="24"/>
        </w:rPr>
        <w:t>-</w:t>
      </w:r>
      <w:r w:rsidR="00FF274D">
        <w:rPr>
          <w:rFonts w:ascii="Helvetica" w:hAnsi="Helvetica"/>
          <w:sz w:val="24"/>
          <w:szCs w:val="24"/>
        </w:rPr>
        <w:t>Look</w:t>
      </w:r>
      <w:r w:rsidR="00A5152B">
        <w:rPr>
          <w:rFonts w:ascii="Helvetica" w:hAnsi="Helvetica"/>
          <w:sz w:val="24"/>
          <w:szCs w:val="24"/>
        </w:rPr>
        <w:t xml:space="preserve">, </w:t>
      </w:r>
      <w:r w:rsidR="00CB107B">
        <w:rPr>
          <w:rFonts w:ascii="Helvetica" w:hAnsi="Helvetica"/>
          <w:sz w:val="24"/>
          <w:szCs w:val="24"/>
        </w:rPr>
        <w:t>hochfunktionalen Materialien un</w:t>
      </w:r>
      <w:r w:rsidR="00384116">
        <w:rPr>
          <w:rFonts w:ascii="Helvetica" w:hAnsi="Helvetica"/>
          <w:sz w:val="24"/>
          <w:szCs w:val="24"/>
        </w:rPr>
        <w:t xml:space="preserve">d </w:t>
      </w:r>
      <w:r w:rsidR="00B373FE">
        <w:rPr>
          <w:rFonts w:ascii="Helvetica" w:hAnsi="Helvetica"/>
          <w:sz w:val="24"/>
          <w:szCs w:val="24"/>
        </w:rPr>
        <w:t>cleveren</w:t>
      </w:r>
      <w:r w:rsidR="00384116">
        <w:rPr>
          <w:rFonts w:ascii="Helvetica" w:hAnsi="Helvetica"/>
          <w:sz w:val="24"/>
          <w:szCs w:val="24"/>
        </w:rPr>
        <w:t xml:space="preserve"> Details</w:t>
      </w:r>
      <w:r w:rsidR="00995FA6">
        <w:rPr>
          <w:rFonts w:ascii="Helvetica" w:hAnsi="Helvetica"/>
          <w:sz w:val="24"/>
          <w:szCs w:val="24"/>
        </w:rPr>
        <w:t xml:space="preserve"> überzeug</w:t>
      </w:r>
      <w:r w:rsidR="00B373FE">
        <w:rPr>
          <w:rFonts w:ascii="Helvetica" w:hAnsi="Helvetica"/>
          <w:sz w:val="24"/>
          <w:szCs w:val="24"/>
        </w:rPr>
        <w:t>t</w:t>
      </w:r>
      <w:r w:rsidR="00C06BE6">
        <w:rPr>
          <w:rFonts w:ascii="Helvetica" w:hAnsi="Helvetica"/>
          <w:sz w:val="24"/>
          <w:szCs w:val="24"/>
        </w:rPr>
        <w:t xml:space="preserve"> in jeder Situation </w:t>
      </w:r>
      <w:r w:rsidR="00A23136">
        <w:rPr>
          <w:rFonts w:ascii="Helvetica" w:hAnsi="Helvetica"/>
          <w:sz w:val="24"/>
          <w:szCs w:val="24"/>
        </w:rPr>
        <w:t xml:space="preserve">und </w:t>
      </w:r>
      <w:r w:rsidR="003228C7">
        <w:rPr>
          <w:rFonts w:ascii="Helvetica" w:hAnsi="Helvetica"/>
          <w:sz w:val="24"/>
          <w:szCs w:val="24"/>
        </w:rPr>
        <w:t xml:space="preserve">unterstreicht </w:t>
      </w:r>
      <w:proofErr w:type="spellStart"/>
      <w:r w:rsidR="003228C7">
        <w:rPr>
          <w:rFonts w:ascii="Helvetica" w:hAnsi="Helvetica"/>
          <w:sz w:val="24"/>
          <w:szCs w:val="24"/>
        </w:rPr>
        <w:t>Goldwins</w:t>
      </w:r>
      <w:proofErr w:type="spellEnd"/>
      <w:r w:rsidR="003228C7">
        <w:rPr>
          <w:rFonts w:ascii="Helvetica" w:hAnsi="Helvetica"/>
          <w:sz w:val="24"/>
          <w:szCs w:val="24"/>
        </w:rPr>
        <w:t xml:space="preserve"> Anspruch</w:t>
      </w:r>
      <w:r w:rsidR="00C3579E">
        <w:rPr>
          <w:rFonts w:ascii="Helvetica" w:hAnsi="Helvetica"/>
          <w:sz w:val="24"/>
          <w:szCs w:val="24"/>
        </w:rPr>
        <w:t xml:space="preserve"> </w:t>
      </w:r>
      <w:r w:rsidR="002C419A">
        <w:rPr>
          <w:rFonts w:ascii="Helvetica" w:hAnsi="Helvetica"/>
          <w:sz w:val="24"/>
          <w:szCs w:val="24"/>
        </w:rPr>
        <w:t xml:space="preserve">Genregrenzen zu </w:t>
      </w:r>
      <w:r w:rsidR="00BB59FB">
        <w:rPr>
          <w:rFonts w:ascii="Helvetica" w:hAnsi="Helvetica"/>
          <w:sz w:val="24"/>
          <w:szCs w:val="24"/>
        </w:rPr>
        <w:t>überwinden</w:t>
      </w:r>
      <w:r w:rsidR="002C419A">
        <w:rPr>
          <w:rFonts w:ascii="Helvetica" w:hAnsi="Helvetica"/>
          <w:sz w:val="24"/>
          <w:szCs w:val="24"/>
        </w:rPr>
        <w:t xml:space="preserve"> und </w:t>
      </w:r>
      <w:r w:rsidR="00C3579E">
        <w:rPr>
          <w:rFonts w:ascii="Helvetica" w:hAnsi="Helvetica"/>
          <w:sz w:val="24"/>
          <w:szCs w:val="24"/>
        </w:rPr>
        <w:t>innovative</w:t>
      </w:r>
      <w:r w:rsidR="008C5886">
        <w:rPr>
          <w:rFonts w:ascii="Helvetica" w:hAnsi="Helvetica"/>
          <w:sz w:val="24"/>
          <w:szCs w:val="24"/>
        </w:rPr>
        <w:t xml:space="preserve">, </w:t>
      </w:r>
      <w:proofErr w:type="spellStart"/>
      <w:r w:rsidR="008C5886">
        <w:rPr>
          <w:rFonts w:ascii="Helvetica" w:hAnsi="Helvetica"/>
          <w:sz w:val="24"/>
          <w:szCs w:val="24"/>
        </w:rPr>
        <w:t>st</w:t>
      </w:r>
      <w:r w:rsidR="0014103D">
        <w:rPr>
          <w:rFonts w:ascii="Helvetica" w:hAnsi="Helvetica"/>
          <w:sz w:val="24"/>
          <w:szCs w:val="24"/>
        </w:rPr>
        <w:t>ylische</w:t>
      </w:r>
      <w:proofErr w:type="spellEnd"/>
      <w:r w:rsidR="00C3579E">
        <w:rPr>
          <w:rFonts w:ascii="Helvetica" w:hAnsi="Helvetica"/>
          <w:sz w:val="24"/>
          <w:szCs w:val="24"/>
        </w:rPr>
        <w:t xml:space="preserve"> </w:t>
      </w:r>
      <w:r w:rsidR="00A2796F">
        <w:rPr>
          <w:rFonts w:ascii="Helvetica" w:hAnsi="Helvetica"/>
          <w:sz w:val="24"/>
          <w:szCs w:val="24"/>
        </w:rPr>
        <w:t>Bekleidung zu entwickeln,</w:t>
      </w:r>
      <w:r w:rsidR="00FF274D">
        <w:rPr>
          <w:rFonts w:ascii="Helvetica" w:hAnsi="Helvetica"/>
          <w:sz w:val="24"/>
          <w:szCs w:val="24"/>
        </w:rPr>
        <w:t xml:space="preserve"> die </w:t>
      </w:r>
      <w:r w:rsidR="00A2796F">
        <w:rPr>
          <w:rFonts w:ascii="Helvetica" w:hAnsi="Helvetica"/>
          <w:sz w:val="24"/>
          <w:szCs w:val="24"/>
        </w:rPr>
        <w:t>echten Mehrwert biete</w:t>
      </w:r>
      <w:r w:rsidR="00254A3F">
        <w:rPr>
          <w:rFonts w:ascii="Helvetica" w:hAnsi="Helvetica"/>
          <w:sz w:val="24"/>
          <w:szCs w:val="24"/>
        </w:rPr>
        <w:t>t</w:t>
      </w:r>
      <w:r w:rsidR="00A2796F">
        <w:rPr>
          <w:rFonts w:ascii="Helvetica" w:hAnsi="Helvetica"/>
          <w:sz w:val="24"/>
          <w:szCs w:val="24"/>
        </w:rPr>
        <w:t>.</w:t>
      </w:r>
      <w:r w:rsidR="009D0F36">
        <w:rPr>
          <w:rFonts w:ascii="Helvetica" w:hAnsi="Helvetica"/>
          <w:sz w:val="24"/>
          <w:szCs w:val="24"/>
        </w:rPr>
        <w:t xml:space="preserve"> </w:t>
      </w:r>
      <w:r w:rsidR="00EB21E6">
        <w:rPr>
          <w:rFonts w:ascii="Helvetica" w:hAnsi="Helvetica"/>
          <w:sz w:val="24"/>
          <w:szCs w:val="24"/>
        </w:rPr>
        <w:t xml:space="preserve">Das </w:t>
      </w:r>
      <w:r w:rsidR="00792387">
        <w:rPr>
          <w:rFonts w:ascii="Helvetica" w:hAnsi="Helvetica"/>
          <w:sz w:val="24"/>
          <w:szCs w:val="24"/>
        </w:rPr>
        <w:t>Frühjahr-/Sommer-</w:t>
      </w:r>
      <w:proofErr w:type="spellStart"/>
      <w:r w:rsidR="00EB21E6">
        <w:rPr>
          <w:rFonts w:ascii="Helvetica" w:hAnsi="Helvetica"/>
          <w:sz w:val="24"/>
          <w:szCs w:val="24"/>
        </w:rPr>
        <w:t>Lookbook</w:t>
      </w:r>
      <w:proofErr w:type="spellEnd"/>
      <w:r w:rsidR="00EB21E6">
        <w:rPr>
          <w:rFonts w:ascii="Helvetica" w:hAnsi="Helvetica"/>
          <w:sz w:val="24"/>
          <w:szCs w:val="24"/>
        </w:rPr>
        <w:t xml:space="preserve"> </w:t>
      </w:r>
      <w:r w:rsidR="000A29F8">
        <w:rPr>
          <w:rFonts w:ascii="Helvetica" w:hAnsi="Helvetica"/>
          <w:sz w:val="24"/>
          <w:szCs w:val="24"/>
        </w:rPr>
        <w:t xml:space="preserve">setzt </w:t>
      </w:r>
      <w:r w:rsidR="00792387">
        <w:rPr>
          <w:rFonts w:ascii="Helvetica" w:hAnsi="Helvetica"/>
          <w:sz w:val="24"/>
          <w:szCs w:val="24"/>
        </w:rPr>
        <w:t xml:space="preserve">die </w:t>
      </w:r>
      <w:r w:rsidR="000A29F8">
        <w:rPr>
          <w:rFonts w:ascii="Helvetica" w:hAnsi="Helvetica"/>
          <w:sz w:val="24"/>
          <w:szCs w:val="24"/>
        </w:rPr>
        <w:t xml:space="preserve">Highlights der </w:t>
      </w:r>
      <w:r w:rsidR="00792387">
        <w:rPr>
          <w:rFonts w:ascii="Helvetica" w:hAnsi="Helvetica"/>
          <w:sz w:val="24"/>
          <w:szCs w:val="24"/>
        </w:rPr>
        <w:t>neue</w:t>
      </w:r>
      <w:r w:rsidR="000A29F8">
        <w:rPr>
          <w:rFonts w:ascii="Helvetica" w:hAnsi="Helvetica"/>
          <w:sz w:val="24"/>
          <w:szCs w:val="24"/>
        </w:rPr>
        <w:t>n</w:t>
      </w:r>
      <w:r w:rsidR="00EE0BDC">
        <w:rPr>
          <w:rFonts w:ascii="Helvetica" w:hAnsi="Helvetica"/>
          <w:sz w:val="24"/>
          <w:szCs w:val="24"/>
        </w:rPr>
        <w:t xml:space="preserve"> </w:t>
      </w:r>
      <w:r w:rsidR="00EB21E6">
        <w:rPr>
          <w:rFonts w:ascii="Helvetica" w:hAnsi="Helvetica"/>
          <w:sz w:val="24"/>
          <w:szCs w:val="24"/>
        </w:rPr>
        <w:t>Kollektion</w:t>
      </w:r>
      <w:r w:rsidR="000A29F8">
        <w:rPr>
          <w:rFonts w:ascii="Helvetica" w:hAnsi="Helvetica"/>
          <w:sz w:val="24"/>
          <w:szCs w:val="24"/>
        </w:rPr>
        <w:t xml:space="preserve"> perfekt in Szene. </w:t>
      </w:r>
      <w:r w:rsidR="00446177">
        <w:rPr>
          <w:rFonts w:ascii="Helvetica" w:hAnsi="Helvetica"/>
          <w:sz w:val="24"/>
          <w:szCs w:val="24"/>
        </w:rPr>
        <w:t>Die so entstandenen Bilder</w:t>
      </w:r>
      <w:r w:rsidR="005E1062">
        <w:rPr>
          <w:rFonts w:ascii="Helvetica" w:hAnsi="Helvetica"/>
          <w:sz w:val="24"/>
          <w:szCs w:val="24"/>
        </w:rPr>
        <w:t xml:space="preserve"> </w:t>
      </w:r>
      <w:r w:rsidR="00446177">
        <w:rPr>
          <w:rFonts w:ascii="Helvetica" w:hAnsi="Helvetica"/>
          <w:sz w:val="24"/>
          <w:szCs w:val="24"/>
        </w:rPr>
        <w:t>sind</w:t>
      </w:r>
      <w:r w:rsidR="00934D40">
        <w:rPr>
          <w:rFonts w:ascii="Helvetica" w:hAnsi="Helvetica"/>
          <w:sz w:val="24"/>
          <w:szCs w:val="24"/>
        </w:rPr>
        <w:t xml:space="preserve"> </w:t>
      </w:r>
      <w:r w:rsidR="00D940CA">
        <w:rPr>
          <w:rFonts w:ascii="Helvetica" w:hAnsi="Helvetica"/>
          <w:sz w:val="24"/>
          <w:szCs w:val="24"/>
        </w:rPr>
        <w:t>künstlerisch</w:t>
      </w:r>
      <w:r w:rsidR="00446177">
        <w:rPr>
          <w:rFonts w:ascii="Helvetica" w:hAnsi="Helvetica"/>
          <w:sz w:val="24"/>
          <w:szCs w:val="24"/>
        </w:rPr>
        <w:t>er Ausdruck</w:t>
      </w:r>
      <w:r w:rsidR="00934D40">
        <w:rPr>
          <w:rFonts w:ascii="Helvetica" w:hAnsi="Helvetica"/>
          <w:sz w:val="24"/>
          <w:szCs w:val="24"/>
        </w:rPr>
        <w:t xml:space="preserve"> </w:t>
      </w:r>
      <w:r w:rsidR="00446177">
        <w:rPr>
          <w:rFonts w:ascii="Helvetica" w:hAnsi="Helvetica"/>
          <w:sz w:val="24"/>
          <w:szCs w:val="24"/>
        </w:rPr>
        <w:t>der</w:t>
      </w:r>
      <w:r w:rsidR="005450FF">
        <w:rPr>
          <w:rFonts w:ascii="Helvetica" w:hAnsi="Helvetica"/>
          <w:sz w:val="24"/>
          <w:szCs w:val="24"/>
        </w:rPr>
        <w:t xml:space="preserve"> Harmonisierung</w:t>
      </w:r>
      <w:r w:rsidR="00FC2423">
        <w:rPr>
          <w:rFonts w:ascii="Helvetica" w:hAnsi="Helvetica"/>
          <w:sz w:val="24"/>
          <w:szCs w:val="24"/>
        </w:rPr>
        <w:t xml:space="preserve"> auf </w:t>
      </w:r>
      <w:r w:rsidR="000B04B9">
        <w:rPr>
          <w:rFonts w:ascii="Helvetica" w:hAnsi="Helvetica"/>
          <w:sz w:val="24"/>
          <w:szCs w:val="24"/>
        </w:rPr>
        <w:t>sämtlichen</w:t>
      </w:r>
      <w:r w:rsidR="00FC2423">
        <w:rPr>
          <w:rFonts w:ascii="Helvetica" w:hAnsi="Helvetica"/>
          <w:sz w:val="24"/>
          <w:szCs w:val="24"/>
        </w:rPr>
        <w:t xml:space="preserve"> Ebenen.</w:t>
      </w:r>
      <w:r w:rsidR="00D10524">
        <w:rPr>
          <w:rFonts w:ascii="Helvetica" w:hAnsi="Helvetica"/>
          <w:sz w:val="24"/>
          <w:szCs w:val="24"/>
        </w:rPr>
        <w:t xml:space="preserve"> Die </w:t>
      </w:r>
      <w:r w:rsidR="00A815C7">
        <w:rPr>
          <w:rFonts w:ascii="Helvetica" w:hAnsi="Helvetica"/>
          <w:sz w:val="24"/>
          <w:szCs w:val="24"/>
        </w:rPr>
        <w:t xml:space="preserve">Frühjahr-/Sommer-Kollektion ist ab sofort online </w:t>
      </w:r>
      <w:r w:rsidR="0073249E">
        <w:rPr>
          <w:rFonts w:ascii="Helvetica" w:hAnsi="Helvetica"/>
          <w:sz w:val="24"/>
          <w:szCs w:val="24"/>
        </w:rPr>
        <w:t xml:space="preserve">unter </w:t>
      </w:r>
      <w:hyperlink r:id="rId12" w:history="1">
        <w:r w:rsidR="006E6ABE" w:rsidRPr="0017048E">
          <w:rPr>
            <w:rStyle w:val="Hyperlink"/>
            <w:rFonts w:ascii="Helvetica" w:hAnsi="Helvetica"/>
            <w:sz w:val="24"/>
            <w:szCs w:val="24"/>
          </w:rPr>
          <w:t>www.goldwin-sports.com/eu-de/collection</w:t>
        </w:r>
      </w:hyperlink>
      <w:r w:rsidR="006E6ABE">
        <w:rPr>
          <w:rStyle w:val="Hyperlink"/>
          <w:rFonts w:ascii="Helvetica" w:hAnsi="Helvetica"/>
          <w:sz w:val="24"/>
          <w:szCs w:val="24"/>
        </w:rPr>
        <w:t xml:space="preserve"> </w:t>
      </w:r>
      <w:r w:rsidR="00A815C7">
        <w:rPr>
          <w:rFonts w:ascii="Helvetica" w:hAnsi="Helvetica"/>
          <w:sz w:val="24"/>
          <w:szCs w:val="24"/>
        </w:rPr>
        <w:t>und im</w:t>
      </w:r>
      <w:r w:rsidR="00DC5444">
        <w:rPr>
          <w:rFonts w:ascii="Helvetica" w:hAnsi="Helvetica"/>
          <w:sz w:val="24"/>
          <w:szCs w:val="24"/>
        </w:rPr>
        <w:t xml:space="preserve"> </w:t>
      </w:r>
      <w:proofErr w:type="spellStart"/>
      <w:r w:rsidR="00DC5444">
        <w:rPr>
          <w:rFonts w:ascii="Helvetica" w:hAnsi="Helvetica"/>
          <w:sz w:val="24"/>
          <w:szCs w:val="24"/>
        </w:rPr>
        <w:t>Goldwin</w:t>
      </w:r>
      <w:proofErr w:type="spellEnd"/>
      <w:r w:rsidR="00DC5444">
        <w:rPr>
          <w:rFonts w:ascii="Helvetica" w:hAnsi="Helvetica"/>
          <w:sz w:val="24"/>
          <w:szCs w:val="24"/>
        </w:rPr>
        <w:t xml:space="preserve"> </w:t>
      </w:r>
      <w:proofErr w:type="spellStart"/>
      <w:r w:rsidR="00DC5444">
        <w:rPr>
          <w:rFonts w:ascii="Helvetica" w:hAnsi="Helvetica"/>
          <w:sz w:val="24"/>
          <w:szCs w:val="24"/>
        </w:rPr>
        <w:t>Munich</w:t>
      </w:r>
      <w:proofErr w:type="spellEnd"/>
      <w:r w:rsidR="00DC5444">
        <w:rPr>
          <w:rFonts w:ascii="Helvetica" w:hAnsi="Helvetica"/>
          <w:sz w:val="24"/>
          <w:szCs w:val="24"/>
        </w:rPr>
        <w:t xml:space="preserve"> </w:t>
      </w:r>
      <w:proofErr w:type="spellStart"/>
      <w:r w:rsidR="00DC5444">
        <w:rPr>
          <w:rFonts w:ascii="Helvetica" w:hAnsi="Helvetica"/>
          <w:sz w:val="24"/>
          <w:szCs w:val="24"/>
        </w:rPr>
        <w:t>Flagshipstore</w:t>
      </w:r>
      <w:proofErr w:type="spellEnd"/>
      <w:r w:rsidR="00DC5444">
        <w:rPr>
          <w:rFonts w:ascii="Helvetica" w:hAnsi="Helvetica"/>
          <w:sz w:val="24"/>
          <w:szCs w:val="24"/>
        </w:rPr>
        <w:t xml:space="preserve"> erhältlich.</w:t>
      </w:r>
      <w:r w:rsidR="00A815C7">
        <w:rPr>
          <w:rFonts w:ascii="Helvetica" w:hAnsi="Helvetica"/>
          <w:sz w:val="24"/>
          <w:szCs w:val="24"/>
        </w:rPr>
        <w:t xml:space="preserve"> </w:t>
      </w:r>
    </w:p>
    <w:p w14:paraId="0EEF8F26" w14:textId="77777777" w:rsidR="00F24120" w:rsidRDefault="00F24120" w:rsidP="00BD6CFF">
      <w:pPr>
        <w:spacing w:line="276" w:lineRule="auto"/>
        <w:rPr>
          <w:rFonts w:ascii="Helvetica" w:hAnsi="Helvetica"/>
          <w:sz w:val="24"/>
          <w:szCs w:val="24"/>
        </w:rPr>
      </w:pPr>
    </w:p>
    <w:p w14:paraId="0FBEFCE8" w14:textId="77E1A0D2" w:rsidR="003A521F" w:rsidRPr="00FC19F5" w:rsidRDefault="008115A3" w:rsidP="00BD6CFF">
      <w:pPr>
        <w:spacing w:line="276" w:lineRule="auto"/>
        <w:rPr>
          <w:rFonts w:ascii="Helvetica" w:hAnsi="Helvetica"/>
          <w:b/>
          <w:bCs/>
          <w:sz w:val="24"/>
          <w:szCs w:val="24"/>
        </w:rPr>
      </w:pPr>
      <w:r w:rsidRPr="008115A3">
        <w:rPr>
          <w:rFonts w:ascii="Helvetica" w:hAnsi="Helvetica"/>
          <w:b/>
          <w:bCs/>
          <w:sz w:val="24"/>
          <w:szCs w:val="24"/>
        </w:rPr>
        <w:lastRenderedPageBreak/>
        <w:t>Outdoor</w:t>
      </w:r>
      <w:r w:rsidR="00FC2423">
        <w:rPr>
          <w:rFonts w:ascii="Helvetica" w:hAnsi="Helvetica"/>
          <w:b/>
          <w:bCs/>
          <w:sz w:val="24"/>
          <w:szCs w:val="24"/>
        </w:rPr>
        <w:t xml:space="preserve"> – Die Harmonisierung von Mensch und Natur</w:t>
      </w:r>
    </w:p>
    <w:p w14:paraId="1DBFF107" w14:textId="4D3EBF68" w:rsidR="003A521F" w:rsidRDefault="00F613AC" w:rsidP="00BD6CFF">
      <w:pPr>
        <w:spacing w:line="276" w:lineRule="auto"/>
        <w:jc w:val="center"/>
        <w:rPr>
          <w:rFonts w:ascii="Helvetica" w:hAnsi="Helvetica"/>
          <w:sz w:val="24"/>
          <w:szCs w:val="24"/>
        </w:rPr>
      </w:pPr>
      <w:r>
        <w:rPr>
          <w:rFonts w:ascii="Helvetica" w:hAnsi="Helvetica"/>
          <w:noProof/>
          <w:sz w:val="24"/>
          <w:szCs w:val="24"/>
        </w:rPr>
        <w:drawing>
          <wp:inline distT="0" distB="0" distL="0" distR="0" wp14:anchorId="7B41E473" wp14:editId="29E610A8">
            <wp:extent cx="1728000" cy="2160000"/>
            <wp:effectExtent l="0" t="0" r="0" b="0"/>
            <wp:docPr id="7" name="Grafik 7" descr="Ein Bild, das Baum, draußen, Mann,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Baum, draußen, Mann, Person enthält.&#10;&#10;Automatisch generierte Beschreibu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3EB1">
        <w:rPr>
          <w:rFonts w:ascii="Helvetica" w:hAnsi="Helvetica"/>
          <w:noProof/>
          <w:sz w:val="24"/>
          <w:szCs w:val="24"/>
        </w:rPr>
        <w:drawing>
          <wp:inline distT="0" distB="0" distL="0" distR="0" wp14:anchorId="16AA7C8E" wp14:editId="25790C15">
            <wp:extent cx="1728000" cy="2160000"/>
            <wp:effectExtent l="0" t="0" r="0" b="0"/>
            <wp:docPr id="17" name="Grafik 17" descr="Ein Bild, das Baum, Person, draußen, Kleid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17" descr="Ein Bild, das Baum, Person, draußen, Kleidung enthält.&#10;&#10;Automatisch generierte Beschreibu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50E8">
        <w:rPr>
          <w:rFonts w:ascii="Helvetica" w:hAnsi="Helvetica"/>
          <w:noProof/>
          <w:sz w:val="24"/>
          <w:szCs w:val="24"/>
        </w:rPr>
        <w:drawing>
          <wp:inline distT="0" distB="0" distL="0" distR="0" wp14:anchorId="3582C899" wp14:editId="4E92A58D">
            <wp:extent cx="1728000" cy="2160000"/>
            <wp:effectExtent l="0" t="0" r="0" b="0"/>
            <wp:docPr id="12" name="Grafik 12" descr="Ein Bild, das Baum, draußen, stehend, Wal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 descr="Ein Bild, das Baum, draußen, stehend, Wald enthält.&#10;&#10;Automatisch generierte Beschreibu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4A8D8" w14:textId="60445507" w:rsidR="00331630" w:rsidRDefault="004B38E2" w:rsidP="00BD6CFF">
      <w:pPr>
        <w:spacing w:line="276" w:lineRule="auto"/>
        <w:rPr>
          <w:rFonts w:ascii="Helvetica" w:hAnsi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t>Im Zentrum der neuen Outdoor-Kollektion steht</w:t>
      </w:r>
      <w:r w:rsidR="0083151F">
        <w:rPr>
          <w:rFonts w:ascii="Helvetica" w:hAnsi="Helvetica"/>
          <w:sz w:val="24"/>
          <w:szCs w:val="24"/>
        </w:rPr>
        <w:t xml:space="preserve"> der größtmögliche Komfort in jeder</w:t>
      </w:r>
      <w:r w:rsidR="002358A9">
        <w:rPr>
          <w:rFonts w:ascii="Helvetica" w:hAnsi="Helvetica"/>
          <w:sz w:val="24"/>
          <w:szCs w:val="24"/>
        </w:rPr>
        <w:t xml:space="preserve"> Umgebung</w:t>
      </w:r>
      <w:r w:rsidR="00E62034">
        <w:rPr>
          <w:rFonts w:ascii="Helvetica" w:hAnsi="Helvetica"/>
          <w:sz w:val="24"/>
          <w:szCs w:val="24"/>
        </w:rPr>
        <w:t xml:space="preserve"> und bei jedem Wetter</w:t>
      </w:r>
      <w:r w:rsidR="002358A9">
        <w:rPr>
          <w:rFonts w:ascii="Helvetica" w:hAnsi="Helvetica"/>
          <w:sz w:val="24"/>
          <w:szCs w:val="24"/>
        </w:rPr>
        <w:t xml:space="preserve">. </w:t>
      </w:r>
      <w:r w:rsidR="0051040F">
        <w:rPr>
          <w:rFonts w:ascii="Helvetica" w:hAnsi="Helvetica"/>
          <w:sz w:val="24"/>
          <w:szCs w:val="24"/>
        </w:rPr>
        <w:t xml:space="preserve">Durch die Verwendung </w:t>
      </w:r>
      <w:r w:rsidR="00AB4B45">
        <w:rPr>
          <w:rFonts w:ascii="Helvetica" w:hAnsi="Helvetica"/>
          <w:sz w:val="24"/>
          <w:szCs w:val="24"/>
        </w:rPr>
        <w:t xml:space="preserve">umweltfreundlicher Materialien </w:t>
      </w:r>
      <w:r w:rsidR="007C0695">
        <w:rPr>
          <w:rFonts w:ascii="Helvetica" w:hAnsi="Helvetica"/>
          <w:sz w:val="24"/>
          <w:szCs w:val="24"/>
        </w:rPr>
        <w:t>wie PERTEX</w:t>
      </w:r>
      <w:r w:rsidR="00E62034">
        <w:rPr>
          <w:rFonts w:ascii="Helvetica" w:hAnsi="Helvetica"/>
          <w:sz w:val="24"/>
          <w:szCs w:val="24"/>
        </w:rPr>
        <w:t>® SHIELDAIR</w:t>
      </w:r>
      <w:r w:rsidR="009F7EC5">
        <w:rPr>
          <w:rFonts w:ascii="Helvetica" w:hAnsi="Helvetica"/>
          <w:sz w:val="24"/>
          <w:szCs w:val="24"/>
        </w:rPr>
        <w:t xml:space="preserve"> und ECOPET</w:t>
      </w:r>
      <w:r w:rsidR="00387F09">
        <w:rPr>
          <w:rFonts w:ascii="Helvetica" w:hAnsi="Helvetica"/>
          <w:sz w:val="24"/>
          <w:szCs w:val="24"/>
        </w:rPr>
        <w:t>®</w:t>
      </w:r>
      <w:r w:rsidR="009F7EC5">
        <w:rPr>
          <w:rFonts w:ascii="Helvetica" w:hAnsi="Helvetica"/>
          <w:sz w:val="24"/>
          <w:szCs w:val="24"/>
        </w:rPr>
        <w:t>, einer Polyesterfaser, die aus recycelten Plastikflaschen hergestellt wird</w:t>
      </w:r>
      <w:r w:rsidR="00AB4B45">
        <w:rPr>
          <w:rFonts w:ascii="Helvetica" w:hAnsi="Helvetica"/>
          <w:sz w:val="24"/>
          <w:szCs w:val="24"/>
        </w:rPr>
        <w:t xml:space="preserve">, </w:t>
      </w:r>
      <w:r w:rsidR="005E7FA0">
        <w:rPr>
          <w:rFonts w:ascii="Helvetica" w:hAnsi="Helvetica"/>
          <w:sz w:val="24"/>
          <w:szCs w:val="24"/>
        </w:rPr>
        <w:t xml:space="preserve">bietet die Outdoor-Kollektion erstklassige </w:t>
      </w:r>
      <w:r w:rsidR="00BB5E34">
        <w:rPr>
          <w:rFonts w:ascii="Helvetica" w:hAnsi="Helvetica"/>
          <w:sz w:val="24"/>
          <w:szCs w:val="24"/>
        </w:rPr>
        <w:t>Funktion und Wetterschutz</w:t>
      </w:r>
      <w:r w:rsidR="00DC3720">
        <w:rPr>
          <w:rFonts w:ascii="Helvetica" w:hAnsi="Helvetica"/>
          <w:sz w:val="24"/>
          <w:szCs w:val="24"/>
        </w:rPr>
        <w:t>.</w:t>
      </w:r>
    </w:p>
    <w:p w14:paraId="3EB2409F" w14:textId="77777777" w:rsidR="00D44B2C" w:rsidRDefault="00D44B2C" w:rsidP="00BD6CFF">
      <w:pPr>
        <w:spacing w:line="276" w:lineRule="auto"/>
        <w:rPr>
          <w:rFonts w:ascii="Helvetica" w:hAnsi="Helvetica"/>
          <w:sz w:val="24"/>
          <w:szCs w:val="24"/>
        </w:rPr>
      </w:pPr>
    </w:p>
    <w:p w14:paraId="398F2D02" w14:textId="013F3182" w:rsidR="002D34BA" w:rsidRPr="00AA69C6" w:rsidRDefault="003314E8" w:rsidP="00BD6CFF">
      <w:pPr>
        <w:spacing w:line="276" w:lineRule="auto"/>
        <w:rPr>
          <w:rFonts w:ascii="Helvetica" w:hAnsi="Helvetica"/>
          <w:b/>
          <w:bCs/>
          <w:sz w:val="24"/>
          <w:szCs w:val="24"/>
        </w:rPr>
      </w:pPr>
      <w:r w:rsidRPr="00AA69C6">
        <w:rPr>
          <w:rFonts w:ascii="Helvetica" w:hAnsi="Helvetica"/>
          <w:b/>
          <w:bCs/>
          <w:sz w:val="24"/>
          <w:szCs w:val="24"/>
        </w:rPr>
        <w:t>PERTEX® SHIELDAIR Pullover, UVP: 4</w:t>
      </w:r>
      <w:r w:rsidR="00CC2B04">
        <w:rPr>
          <w:rFonts w:ascii="Helvetica" w:hAnsi="Helvetica"/>
          <w:b/>
          <w:bCs/>
          <w:sz w:val="24"/>
          <w:szCs w:val="24"/>
        </w:rPr>
        <w:t>0</w:t>
      </w:r>
      <w:r w:rsidRPr="00AA69C6">
        <w:rPr>
          <w:rFonts w:ascii="Helvetica" w:hAnsi="Helvetica"/>
          <w:b/>
          <w:bCs/>
          <w:sz w:val="24"/>
          <w:szCs w:val="24"/>
        </w:rPr>
        <w:t>0 €</w:t>
      </w:r>
    </w:p>
    <w:p w14:paraId="1196095C" w14:textId="543EBAD4" w:rsidR="00D2153C" w:rsidRDefault="00AA69C6" w:rsidP="00393253">
      <w:pPr>
        <w:spacing w:line="276" w:lineRule="auto"/>
        <w:rPr>
          <w:rFonts w:ascii="Helvetica" w:hAnsi="Helvetica"/>
          <w:snapToGrid w:val="0"/>
          <w:sz w:val="24"/>
          <w:szCs w:val="24"/>
        </w:rPr>
      </w:pPr>
      <w:r>
        <w:rPr>
          <w:rFonts w:ascii="Helvetica" w:hAnsi="Helvetica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1" locked="0" layoutInCell="1" allowOverlap="0" wp14:anchorId="5CE577DF" wp14:editId="6371A4E9">
            <wp:simplePos x="0" y="0"/>
            <wp:positionH relativeFrom="column">
              <wp:posOffset>4445</wp:posOffset>
            </wp:positionH>
            <wp:positionV relativeFrom="page">
              <wp:posOffset>5831349</wp:posOffset>
            </wp:positionV>
            <wp:extent cx="2160000" cy="2160000"/>
            <wp:effectExtent l="0" t="0" r="0" b="0"/>
            <wp:wrapTight wrapText="right">
              <wp:wrapPolygon edited="0">
                <wp:start x="0" y="0"/>
                <wp:lineTo x="0" y="21467"/>
                <wp:lineTo x="21467" y="21467"/>
                <wp:lineTo x="21467" y="0"/>
                <wp:lineTo x="0" y="0"/>
              </wp:wrapPolygon>
            </wp:wrapTight>
            <wp:docPr id="4" name="Grafik 4" descr="Ein Bild, das Kleid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Kleidung enthält.&#10;&#10;Automatisch generierte Beschreibu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75E5" w:rsidRPr="00C57FD5">
        <w:rPr>
          <w:rFonts w:ascii="Helvetica" w:hAnsi="Helvetica"/>
          <w:snapToGrid w:val="0"/>
          <w:sz w:val="24"/>
          <w:szCs w:val="24"/>
        </w:rPr>
        <w:t>Herkömmliche Regenbekleidung schützt</w:t>
      </w:r>
      <w:r w:rsidR="00B15427">
        <w:rPr>
          <w:rFonts w:ascii="Helvetica" w:hAnsi="Helvetica"/>
          <w:snapToGrid w:val="0"/>
          <w:sz w:val="24"/>
          <w:szCs w:val="24"/>
        </w:rPr>
        <w:t xml:space="preserve"> </w:t>
      </w:r>
      <w:r w:rsidR="004875E5" w:rsidRPr="00C57FD5">
        <w:rPr>
          <w:rFonts w:ascii="Helvetica" w:hAnsi="Helvetica"/>
          <w:snapToGrid w:val="0"/>
          <w:sz w:val="24"/>
          <w:szCs w:val="24"/>
        </w:rPr>
        <w:t xml:space="preserve">äußerlich vor Regen, doch bei hoher Luftfeuchtigkeit und schweißtreibenden Aktivitäten kann es unter Umständen schnell unangenehm feucht unter der Jacke werden. Nicht so beim PERTEX® SHIELDAIR Pullover. </w:t>
      </w:r>
      <w:r w:rsidR="00077A08" w:rsidRPr="00C57FD5">
        <w:rPr>
          <w:rFonts w:ascii="Helvetica" w:hAnsi="Helvetica"/>
          <w:snapToGrid w:val="0"/>
          <w:sz w:val="24"/>
          <w:szCs w:val="24"/>
        </w:rPr>
        <w:t>Das hochentwickelte PERTEX® SHIELDAIR Funktionsmaterial</w:t>
      </w:r>
      <w:r w:rsidR="00AE35B3" w:rsidRPr="00C57FD5">
        <w:rPr>
          <w:rFonts w:ascii="Helvetica" w:hAnsi="Helvetica"/>
          <w:snapToGrid w:val="0"/>
          <w:sz w:val="24"/>
          <w:szCs w:val="24"/>
        </w:rPr>
        <w:t xml:space="preserve"> schützt optimal vor Wind und Wetter</w:t>
      </w:r>
      <w:r w:rsidR="00087EA0" w:rsidRPr="00C57FD5">
        <w:rPr>
          <w:rFonts w:ascii="Helvetica" w:hAnsi="Helvetica"/>
          <w:snapToGrid w:val="0"/>
          <w:sz w:val="24"/>
          <w:szCs w:val="24"/>
        </w:rPr>
        <w:t xml:space="preserve"> und ist gleichzeitig höchst atmungsaktiv</w:t>
      </w:r>
      <w:r w:rsidR="0029091A" w:rsidRPr="00C57FD5">
        <w:rPr>
          <w:rFonts w:ascii="Helvetica" w:hAnsi="Helvetica"/>
          <w:snapToGrid w:val="0"/>
          <w:sz w:val="24"/>
          <w:szCs w:val="24"/>
        </w:rPr>
        <w:t xml:space="preserve"> für einen rundum angenehmen und trockenen Tragekomfort</w:t>
      </w:r>
      <w:r w:rsidR="00C57FD5" w:rsidRPr="00C57FD5">
        <w:rPr>
          <w:rFonts w:ascii="Helvetica" w:hAnsi="Helvetica"/>
          <w:snapToGrid w:val="0"/>
          <w:sz w:val="24"/>
          <w:szCs w:val="24"/>
        </w:rPr>
        <w:t xml:space="preserve"> bei jedem Wetter.</w:t>
      </w:r>
    </w:p>
    <w:p w14:paraId="6CFC7A20" w14:textId="6B7A1E50" w:rsidR="0046259F" w:rsidRPr="00D2153C" w:rsidRDefault="0046259F" w:rsidP="00393253">
      <w:pPr>
        <w:spacing w:line="276" w:lineRule="auto"/>
        <w:rPr>
          <w:rFonts w:ascii="Helvetica" w:hAnsi="Helvetica"/>
          <w:snapToGrid w:val="0"/>
          <w:sz w:val="24"/>
          <w:szCs w:val="24"/>
          <w:lang w:val="en-US"/>
        </w:rPr>
      </w:pPr>
      <w:proofErr w:type="spellStart"/>
      <w:r w:rsidRPr="00D2153C">
        <w:rPr>
          <w:rFonts w:ascii="Helvetica" w:hAnsi="Helvetica"/>
          <w:snapToGrid w:val="0"/>
          <w:sz w:val="24"/>
          <w:szCs w:val="24"/>
          <w:lang w:val="en-US"/>
        </w:rPr>
        <w:t>Farben</w:t>
      </w:r>
      <w:proofErr w:type="spellEnd"/>
      <w:r w:rsidRPr="00D2153C">
        <w:rPr>
          <w:rFonts w:ascii="Helvetica" w:hAnsi="Helvetica"/>
          <w:snapToGrid w:val="0"/>
          <w:sz w:val="24"/>
          <w:szCs w:val="24"/>
          <w:lang w:val="en-US"/>
        </w:rPr>
        <w:t xml:space="preserve">: </w:t>
      </w:r>
      <w:r w:rsidR="00D2153C" w:rsidRPr="00D2153C">
        <w:rPr>
          <w:rFonts w:ascii="Helvetica" w:hAnsi="Helvetica"/>
          <w:snapToGrid w:val="0"/>
          <w:sz w:val="24"/>
          <w:szCs w:val="24"/>
          <w:lang w:val="en-US"/>
        </w:rPr>
        <w:t>Ink Navy, Ash Green</w:t>
      </w:r>
      <w:r w:rsidR="00D2153C">
        <w:rPr>
          <w:rFonts w:ascii="Helvetica" w:hAnsi="Helvetica"/>
          <w:snapToGrid w:val="0"/>
          <w:sz w:val="24"/>
          <w:szCs w:val="24"/>
          <w:lang w:val="en-US"/>
        </w:rPr>
        <w:t>, Aqua Blue, Light Beige</w:t>
      </w:r>
    </w:p>
    <w:p w14:paraId="6721B473" w14:textId="497426C8" w:rsidR="009927FB" w:rsidRDefault="00706791" w:rsidP="00393253">
      <w:pPr>
        <w:spacing w:line="276" w:lineRule="auto"/>
        <w:rPr>
          <w:rFonts w:ascii="Helvetica" w:hAnsi="Helvetica"/>
          <w:snapToGrid w:val="0"/>
          <w:sz w:val="24"/>
          <w:szCs w:val="24"/>
          <w:lang w:val="en-US"/>
        </w:rPr>
      </w:pPr>
      <w:proofErr w:type="spellStart"/>
      <w:r w:rsidRPr="00D2153C">
        <w:rPr>
          <w:rFonts w:ascii="Helvetica" w:hAnsi="Helvetica"/>
          <w:snapToGrid w:val="0"/>
          <w:sz w:val="24"/>
          <w:szCs w:val="24"/>
          <w:lang w:val="en-US"/>
        </w:rPr>
        <w:t>Shoplink</w:t>
      </w:r>
      <w:proofErr w:type="spellEnd"/>
      <w:r w:rsidRPr="00D2153C">
        <w:rPr>
          <w:rFonts w:ascii="Helvetica" w:hAnsi="Helvetica"/>
          <w:snapToGrid w:val="0"/>
          <w:sz w:val="24"/>
          <w:szCs w:val="24"/>
          <w:lang w:val="en-US"/>
        </w:rPr>
        <w:t xml:space="preserve">: </w:t>
      </w:r>
      <w:hyperlink r:id="rId17" w:history="1">
        <w:r w:rsidR="0046259F" w:rsidRPr="004D6612">
          <w:rPr>
            <w:rStyle w:val="Hyperlink"/>
            <w:rFonts w:ascii="Helvetica" w:hAnsi="Helvetica"/>
            <w:snapToGrid w:val="0"/>
            <w:sz w:val="24"/>
            <w:szCs w:val="24"/>
            <w:lang w:val="en-US"/>
          </w:rPr>
          <w:t>https://eushop.goldwin-sports.com/products/gm02144</w:t>
        </w:r>
      </w:hyperlink>
    </w:p>
    <w:p w14:paraId="7136B0F2" w14:textId="33CCEAF8" w:rsidR="00640C5B" w:rsidRPr="00640C5B" w:rsidRDefault="00354980" w:rsidP="00BD6CFF">
      <w:pPr>
        <w:spacing w:line="276" w:lineRule="auto"/>
        <w:rPr>
          <w:rFonts w:ascii="Helvetica" w:hAnsi="Helvetica"/>
          <w:b/>
          <w:bCs/>
          <w:sz w:val="24"/>
          <w:szCs w:val="24"/>
          <w:lang w:val="en-US"/>
        </w:rPr>
      </w:pPr>
      <w:r w:rsidRPr="00BB51C7">
        <w:rPr>
          <w:rFonts w:ascii="Helvetica" w:hAnsi="Helvetica"/>
          <w:b/>
          <w:bCs/>
          <w:sz w:val="24"/>
          <w:szCs w:val="24"/>
          <w:lang w:val="en-US"/>
        </w:rPr>
        <w:lastRenderedPageBreak/>
        <w:t xml:space="preserve">Thermal L/S Hoodie, </w:t>
      </w:r>
      <w:r w:rsidR="00A40E29" w:rsidRPr="00BB51C7">
        <w:rPr>
          <w:rFonts w:ascii="Helvetica" w:hAnsi="Helvetica"/>
          <w:b/>
          <w:bCs/>
          <w:sz w:val="24"/>
          <w:szCs w:val="24"/>
          <w:lang w:val="en-US"/>
        </w:rPr>
        <w:t>UVP: 130 €</w:t>
      </w:r>
    </w:p>
    <w:p w14:paraId="5B17E92B" w14:textId="77777777" w:rsidR="00640C5B" w:rsidRDefault="00EE7DDF" w:rsidP="00BD6CFF">
      <w:pPr>
        <w:spacing w:line="276" w:lineRule="auto"/>
        <w:rPr>
          <w:rFonts w:ascii="Helvetica" w:hAnsi="Helvetica"/>
          <w:snapToGrid w:val="0"/>
          <w:sz w:val="24"/>
          <w:szCs w:val="24"/>
        </w:rPr>
      </w:pPr>
      <w:r>
        <w:rPr>
          <w:rFonts w:ascii="Helvetica" w:hAnsi="Helvetica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59264" behindDoc="1" locked="0" layoutInCell="1" allowOverlap="1" wp14:anchorId="219741A4" wp14:editId="42D99640">
            <wp:simplePos x="0" y="0"/>
            <wp:positionH relativeFrom="column">
              <wp:posOffset>5552</wp:posOffset>
            </wp:positionH>
            <wp:positionV relativeFrom="paragraph">
              <wp:posOffset>75546</wp:posOffset>
            </wp:positionV>
            <wp:extent cx="2160000" cy="2160000"/>
            <wp:effectExtent l="0" t="0" r="0" b="0"/>
            <wp:wrapTight wrapText="right">
              <wp:wrapPolygon edited="0">
                <wp:start x="0" y="0"/>
                <wp:lineTo x="0" y="21467"/>
                <wp:lineTo x="21467" y="21467"/>
                <wp:lineTo x="21467" y="0"/>
                <wp:lineTo x="0" y="0"/>
              </wp:wrapPolygon>
            </wp:wrapTight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rafik 2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51C7" w:rsidRPr="00BB51C7">
        <w:rPr>
          <w:rFonts w:ascii="Helvetica" w:hAnsi="Helvetica"/>
          <w:snapToGrid w:val="0"/>
          <w:sz w:val="24"/>
          <w:szCs w:val="24"/>
        </w:rPr>
        <w:t xml:space="preserve">Ein technischer </w:t>
      </w:r>
      <w:proofErr w:type="spellStart"/>
      <w:r w:rsidR="00BB51C7" w:rsidRPr="00BB51C7">
        <w:rPr>
          <w:rFonts w:ascii="Helvetica" w:hAnsi="Helvetica"/>
          <w:snapToGrid w:val="0"/>
          <w:sz w:val="24"/>
          <w:szCs w:val="24"/>
        </w:rPr>
        <w:t>Hoodie</w:t>
      </w:r>
      <w:proofErr w:type="spellEnd"/>
      <w:r w:rsidR="00374D71">
        <w:rPr>
          <w:rFonts w:ascii="Helvetica" w:hAnsi="Helvetica"/>
          <w:snapToGrid w:val="0"/>
          <w:sz w:val="24"/>
          <w:szCs w:val="24"/>
        </w:rPr>
        <w:t xml:space="preserve"> mit minimalistischem Design</w:t>
      </w:r>
      <w:r w:rsidR="00BB51C7" w:rsidRPr="00BB51C7">
        <w:rPr>
          <w:rFonts w:ascii="Helvetica" w:hAnsi="Helvetica"/>
          <w:snapToGrid w:val="0"/>
          <w:sz w:val="24"/>
          <w:szCs w:val="24"/>
        </w:rPr>
        <w:t>, der sich nicht nur i</w:t>
      </w:r>
      <w:r w:rsidR="00BB51C7">
        <w:rPr>
          <w:rFonts w:ascii="Helvetica" w:hAnsi="Helvetica"/>
          <w:snapToGrid w:val="0"/>
          <w:sz w:val="24"/>
          <w:szCs w:val="24"/>
        </w:rPr>
        <w:t xml:space="preserve">m harten </w:t>
      </w:r>
      <w:proofErr w:type="spellStart"/>
      <w:r w:rsidR="00BB51C7">
        <w:rPr>
          <w:rFonts w:ascii="Helvetica" w:hAnsi="Helvetica"/>
          <w:snapToGrid w:val="0"/>
          <w:sz w:val="24"/>
          <w:szCs w:val="24"/>
        </w:rPr>
        <w:t>Outdooreinsatz</w:t>
      </w:r>
      <w:proofErr w:type="spellEnd"/>
      <w:r w:rsidR="00BB51C7" w:rsidRPr="00BB51C7">
        <w:rPr>
          <w:rFonts w:ascii="Helvetica" w:hAnsi="Helvetica"/>
          <w:snapToGrid w:val="0"/>
          <w:sz w:val="24"/>
          <w:szCs w:val="24"/>
        </w:rPr>
        <w:t xml:space="preserve">, sondern auch im Alltag bewährt. Er besteht aus SOLOTEX®, einem Gewebe, das Schweiß schnell aufnimmt und trocknet, sich den Bewegungen des Körpers anpasst, </w:t>
      </w:r>
      <w:r w:rsidR="00033E4C">
        <w:rPr>
          <w:rFonts w:ascii="Helvetica" w:hAnsi="Helvetica"/>
          <w:snapToGrid w:val="0"/>
          <w:sz w:val="24"/>
          <w:szCs w:val="24"/>
        </w:rPr>
        <w:t>superleicht</w:t>
      </w:r>
      <w:r w:rsidR="00BB51C7" w:rsidRPr="00BB51C7">
        <w:rPr>
          <w:rFonts w:ascii="Helvetica" w:hAnsi="Helvetica"/>
          <w:snapToGrid w:val="0"/>
          <w:sz w:val="24"/>
          <w:szCs w:val="24"/>
        </w:rPr>
        <w:t xml:space="preserve"> und vor allem pflegeleicht ist.</w:t>
      </w:r>
    </w:p>
    <w:p w14:paraId="538B400A" w14:textId="09D56888" w:rsidR="009E2457" w:rsidRPr="006E6ABE" w:rsidRDefault="00BB51C7" w:rsidP="00BD6CFF">
      <w:pPr>
        <w:spacing w:line="276" w:lineRule="auto"/>
        <w:rPr>
          <w:rFonts w:ascii="Helvetica" w:hAnsi="Helvetica"/>
          <w:b/>
          <w:bCs/>
          <w:sz w:val="24"/>
          <w:szCs w:val="24"/>
        </w:rPr>
      </w:pPr>
      <w:r w:rsidRPr="00BB51C7">
        <w:rPr>
          <w:rFonts w:ascii="Helvetica" w:hAnsi="Helvetica"/>
          <w:snapToGrid w:val="0"/>
          <w:sz w:val="24"/>
          <w:szCs w:val="24"/>
        </w:rPr>
        <w:t xml:space="preserve"> </w:t>
      </w:r>
    </w:p>
    <w:p w14:paraId="535F399A" w14:textId="39A121B3" w:rsidR="00CC4FEE" w:rsidRDefault="00CC4FEE" w:rsidP="00BD6CFF">
      <w:pPr>
        <w:spacing w:line="276" w:lineRule="auto"/>
        <w:rPr>
          <w:rFonts w:ascii="Helvetica" w:hAnsi="Helvetica"/>
          <w:sz w:val="24"/>
          <w:szCs w:val="24"/>
          <w:lang w:val="en-US"/>
        </w:rPr>
      </w:pPr>
      <w:proofErr w:type="spellStart"/>
      <w:r w:rsidRPr="00F61C1A">
        <w:rPr>
          <w:rFonts w:ascii="Helvetica" w:hAnsi="Helvetica"/>
          <w:sz w:val="24"/>
          <w:szCs w:val="24"/>
          <w:lang w:val="en-US"/>
        </w:rPr>
        <w:t>Farben</w:t>
      </w:r>
      <w:proofErr w:type="spellEnd"/>
      <w:r w:rsidRPr="00F61C1A">
        <w:rPr>
          <w:rFonts w:ascii="Helvetica" w:hAnsi="Helvetica"/>
          <w:sz w:val="24"/>
          <w:szCs w:val="24"/>
          <w:lang w:val="en-US"/>
        </w:rPr>
        <w:t>:</w:t>
      </w:r>
      <w:r w:rsidR="00F61C1A" w:rsidRPr="00F61C1A">
        <w:rPr>
          <w:rFonts w:ascii="Helvetica" w:hAnsi="Helvetica"/>
          <w:sz w:val="24"/>
          <w:szCs w:val="24"/>
          <w:lang w:val="en-US"/>
        </w:rPr>
        <w:t xml:space="preserve"> Black, Cold Grey, </w:t>
      </w:r>
      <w:r w:rsidR="00F61C1A">
        <w:rPr>
          <w:rFonts w:ascii="Helvetica" w:hAnsi="Helvetica"/>
          <w:sz w:val="24"/>
          <w:szCs w:val="24"/>
          <w:lang w:val="en-US"/>
        </w:rPr>
        <w:t>White</w:t>
      </w:r>
    </w:p>
    <w:p w14:paraId="7522C441" w14:textId="101FAC43" w:rsidR="00F61C1A" w:rsidRDefault="002517A1" w:rsidP="00640C5B">
      <w:pPr>
        <w:spacing w:line="276" w:lineRule="auto"/>
        <w:jc w:val="left"/>
        <w:rPr>
          <w:rFonts w:ascii="Helvetica Neue" w:hAnsi="Helvetica Neue" w:cs="Helvetica Neue"/>
          <w:color w:val="000000"/>
          <w:kern w:val="0"/>
          <w:sz w:val="26"/>
          <w:szCs w:val="26"/>
          <w:lang w:val="en-US"/>
        </w:rPr>
      </w:pPr>
      <w:proofErr w:type="spellStart"/>
      <w:r>
        <w:rPr>
          <w:rFonts w:ascii="Helvetica" w:hAnsi="Helvetica"/>
          <w:sz w:val="24"/>
          <w:szCs w:val="24"/>
          <w:lang w:val="en-US"/>
        </w:rPr>
        <w:t>Shoplink</w:t>
      </w:r>
      <w:proofErr w:type="spellEnd"/>
      <w:r>
        <w:rPr>
          <w:rFonts w:ascii="Helvetica" w:hAnsi="Helvetica"/>
          <w:sz w:val="24"/>
          <w:szCs w:val="24"/>
          <w:lang w:val="en-US"/>
        </w:rPr>
        <w:t xml:space="preserve">: </w:t>
      </w:r>
      <w:hyperlink r:id="rId19" w:history="1">
        <w:r w:rsidR="00640C5B" w:rsidRPr="004D6612">
          <w:rPr>
            <w:rStyle w:val="Hyperlink"/>
            <w:rFonts w:ascii="Helvetica Neue" w:hAnsi="Helvetica Neue" w:cs="Helvetica Neue"/>
            <w:kern w:val="0"/>
            <w:sz w:val="26"/>
            <w:szCs w:val="26"/>
            <w:lang w:val="en-US"/>
          </w:rPr>
          <w:t>https://eushop.goldwin-sports.com/products/gm42141</w:t>
        </w:r>
      </w:hyperlink>
    </w:p>
    <w:p w14:paraId="70737CAE" w14:textId="77777777" w:rsidR="00CC4FEE" w:rsidRPr="00F61C1A" w:rsidRDefault="00CC4FEE" w:rsidP="00BD6CFF">
      <w:pPr>
        <w:spacing w:line="276" w:lineRule="auto"/>
        <w:rPr>
          <w:rFonts w:ascii="Helvetica" w:hAnsi="Helvetica"/>
          <w:sz w:val="24"/>
          <w:szCs w:val="24"/>
          <w:lang w:val="en-US"/>
        </w:rPr>
      </w:pPr>
    </w:p>
    <w:p w14:paraId="37966354" w14:textId="469AD6F2" w:rsidR="009E2457" w:rsidRDefault="003C22C2" w:rsidP="00BD6CFF">
      <w:pPr>
        <w:spacing w:line="276" w:lineRule="auto"/>
        <w:rPr>
          <w:rFonts w:ascii="Helvetica" w:hAnsi="Helvetica"/>
          <w:b/>
          <w:bCs/>
          <w:sz w:val="24"/>
          <w:szCs w:val="24"/>
        </w:rPr>
      </w:pPr>
      <w:proofErr w:type="spellStart"/>
      <w:r>
        <w:rPr>
          <w:rFonts w:ascii="Helvetica" w:hAnsi="Helvetica"/>
          <w:b/>
          <w:bCs/>
          <w:sz w:val="24"/>
          <w:szCs w:val="24"/>
        </w:rPr>
        <w:t>Athletic</w:t>
      </w:r>
      <w:proofErr w:type="spellEnd"/>
      <w:r w:rsidR="00AE5416">
        <w:rPr>
          <w:rFonts w:ascii="Helvetica" w:hAnsi="Helvetica"/>
          <w:b/>
          <w:bCs/>
          <w:sz w:val="24"/>
          <w:szCs w:val="24"/>
        </w:rPr>
        <w:t xml:space="preserve"> – Die </w:t>
      </w:r>
      <w:r w:rsidR="00703846">
        <w:rPr>
          <w:rFonts w:ascii="Helvetica" w:hAnsi="Helvetica"/>
          <w:b/>
          <w:bCs/>
          <w:sz w:val="24"/>
          <w:szCs w:val="24"/>
        </w:rPr>
        <w:t>Harmonisierung von Körper und Geist</w:t>
      </w:r>
    </w:p>
    <w:p w14:paraId="1D72DB3F" w14:textId="4C2F73CA" w:rsidR="00FC19F5" w:rsidRPr="009E2457" w:rsidRDefault="006C5EB8" w:rsidP="00BD6CFF">
      <w:pPr>
        <w:spacing w:line="276" w:lineRule="auto"/>
        <w:jc w:val="center"/>
        <w:rPr>
          <w:rFonts w:ascii="Helvetica" w:hAnsi="Helvetica"/>
          <w:b/>
          <w:bCs/>
          <w:sz w:val="24"/>
          <w:szCs w:val="24"/>
        </w:rPr>
      </w:pPr>
      <w:r>
        <w:rPr>
          <w:rFonts w:ascii="Helvetica" w:hAnsi="Helvetica"/>
          <w:b/>
          <w:bCs/>
          <w:noProof/>
          <w:sz w:val="24"/>
          <w:szCs w:val="24"/>
        </w:rPr>
        <w:drawing>
          <wp:inline distT="0" distB="0" distL="0" distR="0" wp14:anchorId="5379E745" wp14:editId="06AA2892">
            <wp:extent cx="1728000" cy="2160000"/>
            <wp:effectExtent l="0" t="0" r="0" b="0"/>
            <wp:docPr id="15" name="Grafik 15" descr="Ein Bild, das Gebäude, Mann, Wand, Felsenkletter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 descr="Ein Bild, das Gebäude, Mann, Wand, Felsenklettern enthält.&#10;&#10;Automatisch generierte Beschreibu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5376">
        <w:rPr>
          <w:rFonts w:ascii="Helvetica" w:hAnsi="Helvetica"/>
          <w:b/>
          <w:bCs/>
          <w:noProof/>
          <w:sz w:val="24"/>
          <w:szCs w:val="24"/>
        </w:rPr>
        <w:drawing>
          <wp:inline distT="0" distB="0" distL="0" distR="0" wp14:anchorId="2EC3776D" wp14:editId="1BC95A8E">
            <wp:extent cx="1728000" cy="2160000"/>
            <wp:effectExtent l="0" t="0" r="0" b="0"/>
            <wp:docPr id="14" name="Grafik 14" descr="Ein Bild, das schwarz, Natur, leg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4" descr="Ein Bild, das schwarz, Natur, legend enthält.&#10;&#10;Automatisch generierte Beschreibu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562D">
        <w:rPr>
          <w:rFonts w:ascii="Helvetica" w:hAnsi="Helvetica"/>
          <w:b/>
          <w:bCs/>
          <w:noProof/>
          <w:sz w:val="24"/>
          <w:szCs w:val="24"/>
        </w:rPr>
        <w:drawing>
          <wp:inline distT="0" distB="0" distL="0" distR="0" wp14:anchorId="12A463C1" wp14:editId="7ACBBFCF">
            <wp:extent cx="1728000" cy="2160000"/>
            <wp:effectExtent l="0" t="0" r="0" b="0"/>
            <wp:docPr id="13" name="Grafik 13" descr="Ein Bild, das Gebäude, draußen, Natur, Ta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 descr="Ein Bild, das Gebäude, draußen, Natur, Tal enthält.&#10;&#10;Automatisch generierte Beschreibu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04471" w14:textId="50C96BD5" w:rsidR="0044195F" w:rsidRDefault="00B83CAC" w:rsidP="00BD6CFF">
      <w:pPr>
        <w:spacing w:line="276" w:lineRule="auto"/>
        <w:rPr>
          <w:rFonts w:ascii="Helvetica" w:hAnsi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t xml:space="preserve">Die neue </w:t>
      </w:r>
      <w:proofErr w:type="spellStart"/>
      <w:r>
        <w:rPr>
          <w:rFonts w:ascii="Helvetica" w:hAnsi="Helvetica"/>
          <w:sz w:val="24"/>
          <w:szCs w:val="24"/>
        </w:rPr>
        <w:t>Athletic</w:t>
      </w:r>
      <w:proofErr w:type="spellEnd"/>
      <w:r>
        <w:rPr>
          <w:rFonts w:ascii="Helvetica" w:hAnsi="Helvetica"/>
          <w:sz w:val="24"/>
          <w:szCs w:val="24"/>
        </w:rPr>
        <w:t>-Kollektion besteht aus</w:t>
      </w:r>
      <w:r w:rsidR="00D23A76">
        <w:rPr>
          <w:rFonts w:ascii="Helvetica" w:hAnsi="Helvetica"/>
          <w:sz w:val="24"/>
          <w:szCs w:val="24"/>
        </w:rPr>
        <w:t xml:space="preserve"> hochtechnischen Produkten, die für engagierte Läufer entwickelt wurden und umfasst Windjacken</w:t>
      </w:r>
      <w:r w:rsidR="0075229F">
        <w:rPr>
          <w:rFonts w:ascii="Helvetica" w:hAnsi="Helvetica"/>
          <w:sz w:val="24"/>
          <w:szCs w:val="24"/>
        </w:rPr>
        <w:t xml:space="preserve"> und -hosen aus PERTEX® EQUI</w:t>
      </w:r>
      <w:r w:rsidR="00722EB7">
        <w:rPr>
          <w:rFonts w:ascii="Helvetica" w:hAnsi="Helvetica"/>
          <w:sz w:val="24"/>
          <w:szCs w:val="24"/>
        </w:rPr>
        <w:t>L</w:t>
      </w:r>
      <w:r w:rsidR="0075229F">
        <w:rPr>
          <w:rFonts w:ascii="Helvetica" w:hAnsi="Helvetica"/>
          <w:sz w:val="24"/>
          <w:szCs w:val="24"/>
        </w:rPr>
        <w:t>IBRIUM</w:t>
      </w:r>
      <w:r w:rsidR="00964F9F">
        <w:rPr>
          <w:rFonts w:ascii="Helvetica" w:hAnsi="Helvetica"/>
          <w:sz w:val="24"/>
          <w:szCs w:val="24"/>
        </w:rPr>
        <w:t xml:space="preserve"> </w:t>
      </w:r>
      <w:r w:rsidR="001B7F24">
        <w:rPr>
          <w:rFonts w:ascii="Helvetica" w:hAnsi="Helvetica"/>
          <w:sz w:val="24"/>
          <w:szCs w:val="24"/>
        </w:rPr>
        <w:t xml:space="preserve">für optimalen Wetterschutz </w:t>
      </w:r>
      <w:r w:rsidR="00964F9F">
        <w:rPr>
          <w:rFonts w:ascii="Helvetica" w:hAnsi="Helvetica"/>
          <w:sz w:val="24"/>
          <w:szCs w:val="24"/>
        </w:rPr>
        <w:t>sowie PERTEX® QUANTUM</w:t>
      </w:r>
      <w:r w:rsidR="001B7F24">
        <w:rPr>
          <w:rFonts w:ascii="Helvetica" w:hAnsi="Helvetica"/>
          <w:sz w:val="24"/>
          <w:szCs w:val="24"/>
        </w:rPr>
        <w:t>, ein</w:t>
      </w:r>
      <w:r w:rsidR="001E3695">
        <w:rPr>
          <w:rFonts w:ascii="Helvetica" w:hAnsi="Helvetica"/>
          <w:sz w:val="24"/>
          <w:szCs w:val="24"/>
        </w:rPr>
        <w:t>em</w:t>
      </w:r>
      <w:r w:rsidR="001B7F24">
        <w:rPr>
          <w:rFonts w:ascii="Helvetica" w:hAnsi="Helvetica"/>
          <w:sz w:val="24"/>
          <w:szCs w:val="24"/>
        </w:rPr>
        <w:t xml:space="preserve"> </w:t>
      </w:r>
      <w:r w:rsidR="00A719B4">
        <w:rPr>
          <w:rFonts w:ascii="Helvetica" w:hAnsi="Helvetica"/>
          <w:sz w:val="24"/>
          <w:szCs w:val="24"/>
        </w:rPr>
        <w:t>super</w:t>
      </w:r>
      <w:r w:rsidR="001B7F24">
        <w:rPr>
          <w:rFonts w:ascii="Helvetica" w:hAnsi="Helvetica"/>
          <w:sz w:val="24"/>
          <w:szCs w:val="24"/>
        </w:rPr>
        <w:t>leichte</w:t>
      </w:r>
      <w:r w:rsidR="001E3695">
        <w:rPr>
          <w:rFonts w:ascii="Helvetica" w:hAnsi="Helvetica"/>
          <w:sz w:val="24"/>
          <w:szCs w:val="24"/>
        </w:rPr>
        <w:t>n</w:t>
      </w:r>
      <w:r w:rsidR="001B7F24">
        <w:rPr>
          <w:rFonts w:ascii="Helvetica" w:hAnsi="Helvetica"/>
          <w:sz w:val="24"/>
          <w:szCs w:val="24"/>
        </w:rPr>
        <w:t xml:space="preserve"> und strapazie</w:t>
      </w:r>
      <w:r w:rsidR="00C45D15">
        <w:rPr>
          <w:rFonts w:ascii="Helvetica" w:hAnsi="Helvetica"/>
          <w:sz w:val="24"/>
          <w:szCs w:val="24"/>
        </w:rPr>
        <w:t>rfähige</w:t>
      </w:r>
      <w:r w:rsidR="001E3695">
        <w:rPr>
          <w:rFonts w:ascii="Helvetica" w:hAnsi="Helvetica"/>
          <w:sz w:val="24"/>
          <w:szCs w:val="24"/>
        </w:rPr>
        <w:t>n</w:t>
      </w:r>
      <w:r w:rsidR="00C45D15">
        <w:rPr>
          <w:rFonts w:ascii="Helvetica" w:hAnsi="Helvetica"/>
          <w:sz w:val="24"/>
          <w:szCs w:val="24"/>
        </w:rPr>
        <w:t xml:space="preserve"> Material.</w:t>
      </w:r>
    </w:p>
    <w:p w14:paraId="488AA3F5" w14:textId="77777777" w:rsidR="0065487B" w:rsidRDefault="0065487B" w:rsidP="00BD6CFF">
      <w:pPr>
        <w:spacing w:line="276" w:lineRule="auto"/>
        <w:rPr>
          <w:rFonts w:ascii="Helvetica" w:hAnsi="Helvetica"/>
          <w:sz w:val="24"/>
          <w:szCs w:val="24"/>
        </w:rPr>
      </w:pPr>
    </w:p>
    <w:p w14:paraId="2B2B69ED" w14:textId="77777777" w:rsidR="003B2471" w:rsidRDefault="003B2471" w:rsidP="00BD6CFF">
      <w:pPr>
        <w:spacing w:line="276" w:lineRule="auto"/>
        <w:rPr>
          <w:rFonts w:ascii="Helvetica" w:hAnsi="Helvetica"/>
          <w:sz w:val="24"/>
          <w:szCs w:val="24"/>
        </w:rPr>
      </w:pPr>
    </w:p>
    <w:p w14:paraId="4AE8C6EA" w14:textId="77777777" w:rsidR="00BD6CFF" w:rsidRDefault="00BD6CFF" w:rsidP="00BD6CFF">
      <w:pPr>
        <w:spacing w:line="276" w:lineRule="auto"/>
        <w:rPr>
          <w:rFonts w:ascii="Helvetica" w:hAnsi="Helvetica"/>
          <w:sz w:val="24"/>
          <w:szCs w:val="24"/>
        </w:rPr>
      </w:pPr>
    </w:p>
    <w:p w14:paraId="2B11410A" w14:textId="77777777" w:rsidR="009128A2" w:rsidRDefault="00B562C2" w:rsidP="009128A2">
      <w:pPr>
        <w:spacing w:line="276" w:lineRule="auto"/>
        <w:rPr>
          <w:rFonts w:ascii="Helvetica" w:hAnsi="Helvetica"/>
          <w:b/>
          <w:bCs/>
          <w:sz w:val="24"/>
          <w:szCs w:val="24"/>
        </w:rPr>
      </w:pPr>
      <w:r w:rsidRPr="00BD6CFF">
        <w:rPr>
          <w:rFonts w:ascii="Helvetica" w:hAnsi="Helvetica"/>
          <w:b/>
          <w:bCs/>
          <w:sz w:val="24"/>
          <w:szCs w:val="24"/>
        </w:rPr>
        <w:lastRenderedPageBreak/>
        <w:t xml:space="preserve">W-cloth </w:t>
      </w:r>
      <w:proofErr w:type="spellStart"/>
      <w:r w:rsidRPr="00BD6CFF">
        <w:rPr>
          <w:rFonts w:ascii="Helvetica" w:hAnsi="Helvetica"/>
          <w:b/>
          <w:bCs/>
          <w:sz w:val="24"/>
          <w:szCs w:val="24"/>
        </w:rPr>
        <w:t>Jacket</w:t>
      </w:r>
      <w:proofErr w:type="spellEnd"/>
      <w:r w:rsidR="003B2471" w:rsidRPr="00BD6CFF">
        <w:rPr>
          <w:rFonts w:ascii="Helvetica" w:hAnsi="Helvetica"/>
          <w:b/>
          <w:bCs/>
          <w:sz w:val="24"/>
          <w:szCs w:val="24"/>
        </w:rPr>
        <w:t>, UVP: 200 €</w:t>
      </w:r>
    </w:p>
    <w:p w14:paraId="21433853" w14:textId="76370140" w:rsidR="00C160D2" w:rsidRDefault="009128A2" w:rsidP="00BD6CFF">
      <w:pPr>
        <w:spacing w:line="276" w:lineRule="auto"/>
        <w:rPr>
          <w:rFonts w:ascii="Helvetica" w:hAnsi="Helvetica"/>
          <w:snapToGrid w:val="0"/>
          <w:sz w:val="24"/>
          <w:szCs w:val="24"/>
        </w:rPr>
      </w:pPr>
      <w:r>
        <w:rPr>
          <w:rFonts w:ascii="Helvetica" w:hAnsi="Helvetica"/>
          <w:b/>
          <w:bCs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0667E0F9" wp14:editId="1A33D336">
            <wp:simplePos x="0" y="0"/>
            <wp:positionH relativeFrom="column">
              <wp:posOffset>5715</wp:posOffset>
            </wp:positionH>
            <wp:positionV relativeFrom="paragraph">
              <wp:posOffset>58652</wp:posOffset>
            </wp:positionV>
            <wp:extent cx="2160000" cy="2160000"/>
            <wp:effectExtent l="0" t="0" r="0" b="0"/>
            <wp:wrapTight wrapText="right">
              <wp:wrapPolygon edited="0">
                <wp:start x="0" y="0"/>
                <wp:lineTo x="0" y="21467"/>
                <wp:lineTo x="21467" y="21467"/>
                <wp:lineTo x="21467" y="0"/>
                <wp:lineTo x="0" y="0"/>
              </wp:wrapPolygon>
            </wp:wrapTight>
            <wp:docPr id="5" name="Grafik 5" descr="Ein Bild, das Tasch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Tasche enthält.&#10;&#10;Automatisch generierte Beschreibu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45E6" w:rsidRPr="00BD6CFF">
        <w:rPr>
          <w:rFonts w:ascii="Helvetica" w:hAnsi="Helvetica"/>
          <w:snapToGrid w:val="0"/>
          <w:sz w:val="24"/>
          <w:szCs w:val="24"/>
        </w:rPr>
        <w:t xml:space="preserve">Für alle, die beim Laufen nicht frieren und auch nicht auf Komfort verzichten wollen. Der doppelt gewebte Stoff </w:t>
      </w:r>
      <w:r w:rsidR="003D2BC3">
        <w:rPr>
          <w:rFonts w:ascii="Helvetica" w:hAnsi="Helvetica"/>
          <w:snapToGrid w:val="0"/>
          <w:sz w:val="24"/>
          <w:szCs w:val="24"/>
        </w:rPr>
        <w:t xml:space="preserve">besteht aus recyceltem PERTEX® EQUILIBRIUM und </w:t>
      </w:r>
      <w:r w:rsidR="00C160D2" w:rsidRPr="00BD6CFF">
        <w:rPr>
          <w:rFonts w:ascii="Helvetica" w:hAnsi="Helvetica"/>
          <w:snapToGrid w:val="0"/>
          <w:sz w:val="24"/>
          <w:szCs w:val="24"/>
        </w:rPr>
        <w:t xml:space="preserve">ist </w:t>
      </w:r>
      <w:r w:rsidR="007847BF" w:rsidRPr="00BD6CFF">
        <w:rPr>
          <w:rFonts w:ascii="Helvetica" w:hAnsi="Helvetica"/>
          <w:snapToGrid w:val="0"/>
          <w:sz w:val="24"/>
          <w:szCs w:val="24"/>
        </w:rPr>
        <w:t xml:space="preserve">von außen </w:t>
      </w:r>
      <w:r w:rsidR="00C160D2" w:rsidRPr="00BD6CFF">
        <w:rPr>
          <w:rFonts w:ascii="Helvetica" w:hAnsi="Helvetica"/>
          <w:snapToGrid w:val="0"/>
          <w:sz w:val="24"/>
          <w:szCs w:val="24"/>
        </w:rPr>
        <w:t>wasser</w:t>
      </w:r>
      <w:r w:rsidR="007847BF" w:rsidRPr="00BD6CFF">
        <w:rPr>
          <w:rFonts w:ascii="Helvetica" w:hAnsi="Helvetica"/>
          <w:snapToGrid w:val="0"/>
          <w:sz w:val="24"/>
          <w:szCs w:val="24"/>
        </w:rPr>
        <w:t xml:space="preserve">abweisend </w:t>
      </w:r>
      <w:r w:rsidR="003D2BC3">
        <w:rPr>
          <w:rFonts w:ascii="Helvetica" w:hAnsi="Helvetica"/>
          <w:snapToGrid w:val="0"/>
          <w:sz w:val="24"/>
          <w:szCs w:val="24"/>
        </w:rPr>
        <w:t>sowie</w:t>
      </w:r>
      <w:r w:rsidR="007847BF" w:rsidRPr="00BD6CFF">
        <w:rPr>
          <w:rFonts w:ascii="Helvetica" w:hAnsi="Helvetica"/>
          <w:snapToGrid w:val="0"/>
          <w:sz w:val="24"/>
          <w:szCs w:val="24"/>
        </w:rPr>
        <w:t xml:space="preserve"> winddicht. </w:t>
      </w:r>
      <w:r w:rsidR="00344E16" w:rsidRPr="00BD6CFF">
        <w:rPr>
          <w:rFonts w:ascii="Helvetica" w:hAnsi="Helvetica"/>
          <w:snapToGrid w:val="0"/>
          <w:sz w:val="24"/>
          <w:szCs w:val="24"/>
        </w:rPr>
        <w:t xml:space="preserve">Die Innenseite </w:t>
      </w:r>
      <w:r w:rsidR="00154E2D" w:rsidRPr="00BD6CFF">
        <w:rPr>
          <w:rFonts w:ascii="Helvetica" w:hAnsi="Helvetica"/>
          <w:snapToGrid w:val="0"/>
          <w:sz w:val="24"/>
          <w:szCs w:val="24"/>
        </w:rPr>
        <w:t>ist leicht angeraut</w:t>
      </w:r>
      <w:r w:rsidR="00161DAF" w:rsidRPr="00BD6CFF">
        <w:rPr>
          <w:rFonts w:ascii="Helvetica" w:hAnsi="Helvetica"/>
          <w:snapToGrid w:val="0"/>
          <w:sz w:val="24"/>
          <w:szCs w:val="24"/>
        </w:rPr>
        <w:t>,</w:t>
      </w:r>
      <w:r w:rsidR="00154E2D" w:rsidRPr="00BD6CFF">
        <w:rPr>
          <w:rFonts w:ascii="Helvetica" w:hAnsi="Helvetica"/>
          <w:snapToGrid w:val="0"/>
          <w:sz w:val="24"/>
          <w:szCs w:val="24"/>
        </w:rPr>
        <w:t xml:space="preserve"> so dass d</w:t>
      </w:r>
      <w:r w:rsidR="00161DAF" w:rsidRPr="00BD6CFF">
        <w:rPr>
          <w:rFonts w:ascii="Helvetica" w:hAnsi="Helvetica"/>
          <w:snapToGrid w:val="0"/>
          <w:sz w:val="24"/>
          <w:szCs w:val="24"/>
        </w:rPr>
        <w:t>ie Jacke</w:t>
      </w:r>
      <w:r w:rsidR="00154E2D" w:rsidRPr="00BD6CFF">
        <w:rPr>
          <w:rFonts w:ascii="Helvetica" w:hAnsi="Helvetica"/>
          <w:snapToGrid w:val="0"/>
          <w:sz w:val="24"/>
          <w:szCs w:val="24"/>
        </w:rPr>
        <w:t xml:space="preserve"> nicht </w:t>
      </w:r>
      <w:r w:rsidR="00161DAF" w:rsidRPr="00BD6CFF">
        <w:rPr>
          <w:rFonts w:ascii="Helvetica" w:hAnsi="Helvetica"/>
          <w:snapToGrid w:val="0"/>
          <w:sz w:val="24"/>
          <w:szCs w:val="24"/>
        </w:rPr>
        <w:t>an der Haut klebt.</w:t>
      </w:r>
      <w:r w:rsidR="00CB7DCB" w:rsidRPr="00BD6CFF">
        <w:rPr>
          <w:rFonts w:ascii="Helvetica" w:hAnsi="Helvetica"/>
          <w:snapToGrid w:val="0"/>
          <w:sz w:val="24"/>
          <w:szCs w:val="24"/>
        </w:rPr>
        <w:t xml:space="preserve"> Kurzum </w:t>
      </w:r>
      <w:r w:rsidR="00C445C2" w:rsidRPr="00BD6CFF">
        <w:rPr>
          <w:rFonts w:ascii="Helvetica" w:hAnsi="Helvetica"/>
          <w:snapToGrid w:val="0"/>
          <w:sz w:val="24"/>
          <w:szCs w:val="24"/>
        </w:rPr>
        <w:t>eine optimale, leichte und klein zusammenpackbare Laufjacke</w:t>
      </w:r>
      <w:r w:rsidR="009D6D9B" w:rsidRPr="00BD6CFF">
        <w:rPr>
          <w:rFonts w:ascii="Helvetica" w:hAnsi="Helvetica"/>
          <w:snapToGrid w:val="0"/>
          <w:sz w:val="24"/>
          <w:szCs w:val="24"/>
        </w:rPr>
        <w:t xml:space="preserve"> fürs tägliche Training.</w:t>
      </w:r>
    </w:p>
    <w:p w14:paraId="77930481" w14:textId="6C3BADC0" w:rsidR="009128A2" w:rsidRDefault="009128A2" w:rsidP="00BD6CFF">
      <w:pPr>
        <w:spacing w:line="276" w:lineRule="auto"/>
        <w:rPr>
          <w:rFonts w:ascii="Helvetica" w:hAnsi="Helvetica"/>
          <w:snapToGrid w:val="0"/>
          <w:sz w:val="24"/>
          <w:szCs w:val="24"/>
          <w:lang w:val="en-US"/>
        </w:rPr>
      </w:pPr>
      <w:proofErr w:type="spellStart"/>
      <w:r w:rsidRPr="00AA157A">
        <w:rPr>
          <w:rFonts w:ascii="Helvetica" w:hAnsi="Helvetica"/>
          <w:snapToGrid w:val="0"/>
          <w:sz w:val="24"/>
          <w:szCs w:val="24"/>
          <w:lang w:val="en-US"/>
        </w:rPr>
        <w:t>Farben</w:t>
      </w:r>
      <w:proofErr w:type="spellEnd"/>
      <w:r w:rsidRPr="00AA157A">
        <w:rPr>
          <w:rFonts w:ascii="Helvetica" w:hAnsi="Helvetica"/>
          <w:snapToGrid w:val="0"/>
          <w:sz w:val="24"/>
          <w:szCs w:val="24"/>
          <w:lang w:val="en-US"/>
        </w:rPr>
        <w:t>: Black, Brown Stone</w:t>
      </w:r>
      <w:r w:rsidR="00AA157A" w:rsidRPr="00AA157A">
        <w:rPr>
          <w:rFonts w:ascii="Helvetica" w:hAnsi="Helvetica"/>
          <w:snapToGrid w:val="0"/>
          <w:sz w:val="24"/>
          <w:szCs w:val="24"/>
          <w:lang w:val="en-US"/>
        </w:rPr>
        <w:t>, Ash Gre</w:t>
      </w:r>
      <w:r w:rsidR="00AA157A">
        <w:rPr>
          <w:rFonts w:ascii="Helvetica" w:hAnsi="Helvetica"/>
          <w:snapToGrid w:val="0"/>
          <w:sz w:val="24"/>
          <w:szCs w:val="24"/>
          <w:lang w:val="en-US"/>
        </w:rPr>
        <w:t>y</w:t>
      </w:r>
    </w:p>
    <w:p w14:paraId="46D1439A" w14:textId="00EBC7BC" w:rsidR="00AA157A" w:rsidRDefault="00AA157A" w:rsidP="00BD6CFF">
      <w:pPr>
        <w:spacing w:line="276" w:lineRule="auto"/>
        <w:rPr>
          <w:rFonts w:ascii="Helvetica" w:hAnsi="Helvetica"/>
          <w:snapToGrid w:val="0"/>
          <w:sz w:val="24"/>
          <w:szCs w:val="24"/>
          <w:lang w:val="en-US"/>
        </w:rPr>
      </w:pPr>
      <w:proofErr w:type="spellStart"/>
      <w:r>
        <w:rPr>
          <w:rFonts w:ascii="Helvetica" w:hAnsi="Helvetica"/>
          <w:snapToGrid w:val="0"/>
          <w:sz w:val="24"/>
          <w:szCs w:val="24"/>
          <w:lang w:val="en-US"/>
        </w:rPr>
        <w:t>Shoplink</w:t>
      </w:r>
      <w:proofErr w:type="spellEnd"/>
      <w:r>
        <w:rPr>
          <w:rFonts w:ascii="Helvetica" w:hAnsi="Helvetica"/>
          <w:snapToGrid w:val="0"/>
          <w:sz w:val="24"/>
          <w:szCs w:val="24"/>
          <w:lang w:val="en-US"/>
        </w:rPr>
        <w:t xml:space="preserve">: </w:t>
      </w:r>
      <w:hyperlink r:id="rId24" w:history="1">
        <w:r w:rsidRPr="004D6612">
          <w:rPr>
            <w:rStyle w:val="Hyperlink"/>
            <w:rFonts w:ascii="Helvetica" w:hAnsi="Helvetica"/>
            <w:snapToGrid w:val="0"/>
            <w:sz w:val="24"/>
            <w:szCs w:val="24"/>
            <w:lang w:val="en-US"/>
          </w:rPr>
          <w:t>https://eushop.goldwin-sports.com/products/ga12124</w:t>
        </w:r>
      </w:hyperlink>
    </w:p>
    <w:p w14:paraId="74637991" w14:textId="77777777" w:rsidR="003B2471" w:rsidRPr="00AA157A" w:rsidRDefault="003B2471" w:rsidP="00BD6CFF">
      <w:pPr>
        <w:spacing w:line="276" w:lineRule="auto"/>
        <w:rPr>
          <w:rFonts w:ascii="Helvetica" w:hAnsi="Helvetica"/>
          <w:b/>
          <w:bCs/>
          <w:sz w:val="24"/>
          <w:szCs w:val="24"/>
          <w:lang w:val="en-US"/>
        </w:rPr>
      </w:pPr>
    </w:p>
    <w:p w14:paraId="2C50CADA" w14:textId="217C5EBF" w:rsidR="00DC3720" w:rsidRPr="003C22C2" w:rsidRDefault="003C22C2" w:rsidP="00BD6CFF">
      <w:pPr>
        <w:spacing w:line="276" w:lineRule="auto"/>
        <w:rPr>
          <w:rFonts w:ascii="Helvetica" w:hAnsi="Helvetica"/>
          <w:b/>
          <w:bCs/>
          <w:sz w:val="24"/>
          <w:szCs w:val="24"/>
        </w:rPr>
      </w:pPr>
      <w:r w:rsidRPr="003C22C2">
        <w:rPr>
          <w:rFonts w:ascii="Helvetica" w:hAnsi="Helvetica"/>
          <w:b/>
          <w:bCs/>
          <w:sz w:val="24"/>
          <w:szCs w:val="24"/>
        </w:rPr>
        <w:t>Lifestyle</w:t>
      </w:r>
      <w:r w:rsidR="00AE5416">
        <w:rPr>
          <w:rFonts w:ascii="Helvetica" w:hAnsi="Helvetica"/>
          <w:b/>
          <w:bCs/>
          <w:sz w:val="24"/>
          <w:szCs w:val="24"/>
        </w:rPr>
        <w:t xml:space="preserve"> – Die Harmonisierung von Funktionalität und Schlichtheit</w:t>
      </w:r>
    </w:p>
    <w:p w14:paraId="2622A9AE" w14:textId="4139451B" w:rsidR="00F613AC" w:rsidRDefault="00CE4C19" w:rsidP="00BD6CFF">
      <w:pPr>
        <w:spacing w:line="276" w:lineRule="auto"/>
        <w:rPr>
          <w:rFonts w:ascii="Helvetica" w:hAnsi="Helvetica"/>
          <w:sz w:val="24"/>
          <w:szCs w:val="24"/>
        </w:rPr>
      </w:pPr>
      <w:r>
        <w:rPr>
          <w:rFonts w:ascii="Helvetica" w:hAnsi="Helvetica"/>
          <w:noProof/>
          <w:sz w:val="24"/>
          <w:szCs w:val="24"/>
        </w:rPr>
        <w:drawing>
          <wp:inline distT="0" distB="0" distL="0" distR="0" wp14:anchorId="4D1CE9AF" wp14:editId="469CD8F7">
            <wp:extent cx="1728000" cy="2160000"/>
            <wp:effectExtent l="0" t="0" r="0" b="0"/>
            <wp:docPr id="21" name="Grafik 21" descr="Ein Bild, das Gebäude, Ziegelstein, Stein, Wa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fik 21" descr="Ein Bild, das Gebäude, Ziegelstein, Stein, Wand enthält.&#10;&#10;Automatisch generierte Beschreibu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352A">
        <w:rPr>
          <w:rFonts w:ascii="Helvetica" w:hAnsi="Helvetica"/>
          <w:noProof/>
          <w:sz w:val="24"/>
          <w:szCs w:val="24"/>
        </w:rPr>
        <w:drawing>
          <wp:inline distT="0" distB="0" distL="0" distR="0" wp14:anchorId="6C6B99B3" wp14:editId="7BDE34DF">
            <wp:extent cx="1728000" cy="2160000"/>
            <wp:effectExtent l="0" t="0" r="0" b="0"/>
            <wp:docPr id="19" name="Grafik 19" descr="Ein Bild, das Person, drauß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9" descr="Ein Bild, das Person, draußen enthält.&#10;&#10;Automatisch generierte Beschreibu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/>
          <w:noProof/>
          <w:sz w:val="24"/>
          <w:szCs w:val="24"/>
        </w:rPr>
        <w:drawing>
          <wp:inline distT="0" distB="0" distL="0" distR="0" wp14:anchorId="7ACD5A5E" wp14:editId="1D28E66E">
            <wp:extent cx="1728000" cy="2160000"/>
            <wp:effectExtent l="0" t="0" r="0" b="0"/>
            <wp:docPr id="20" name="Grafik 20" descr="Ein Bild, das Rock, Schnee, draußen, Natu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20" descr="Ein Bild, das Rock, Schnee, draußen, Natur enthält.&#10;&#10;Automatisch generierte Beschreibu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ADCEC" w14:textId="72EA297D" w:rsidR="00DC3720" w:rsidRDefault="003C22C2" w:rsidP="00BD6CFF">
      <w:pPr>
        <w:spacing w:line="276" w:lineRule="auto"/>
        <w:rPr>
          <w:rFonts w:ascii="Helvetica" w:hAnsi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t>Die Lifestyle-Kollektion</w:t>
      </w:r>
      <w:r w:rsidR="00DD27B4">
        <w:rPr>
          <w:rFonts w:ascii="Helvetica" w:hAnsi="Helvetica"/>
          <w:sz w:val="24"/>
          <w:szCs w:val="24"/>
        </w:rPr>
        <w:t xml:space="preserve"> kombiniert schlichtes, zeitloses Design</w:t>
      </w:r>
      <w:r w:rsidR="002A1C3F">
        <w:rPr>
          <w:rFonts w:ascii="Helvetica" w:hAnsi="Helvetica"/>
          <w:sz w:val="24"/>
          <w:szCs w:val="24"/>
        </w:rPr>
        <w:t xml:space="preserve"> mit den im Outdoor-Einsatz bewährten Technologien</w:t>
      </w:r>
      <w:r w:rsidR="00DA031D">
        <w:rPr>
          <w:rFonts w:ascii="Helvetica" w:hAnsi="Helvetica"/>
          <w:sz w:val="24"/>
          <w:szCs w:val="24"/>
        </w:rPr>
        <w:t xml:space="preserve">. </w:t>
      </w:r>
      <w:r w:rsidR="00DA3074">
        <w:rPr>
          <w:rFonts w:ascii="Helvetica" w:hAnsi="Helvetica"/>
          <w:sz w:val="24"/>
          <w:szCs w:val="24"/>
        </w:rPr>
        <w:t>High-Tech-</w:t>
      </w:r>
      <w:r w:rsidR="00DA031D">
        <w:rPr>
          <w:rFonts w:ascii="Helvetica" w:hAnsi="Helvetica"/>
          <w:sz w:val="24"/>
          <w:szCs w:val="24"/>
        </w:rPr>
        <w:t>Funktionsmaterialien wie</w:t>
      </w:r>
      <w:r w:rsidR="0083477C">
        <w:rPr>
          <w:rFonts w:ascii="Helvetica" w:hAnsi="Helvetica"/>
          <w:sz w:val="24"/>
          <w:szCs w:val="24"/>
        </w:rPr>
        <w:t xml:space="preserve"> </w:t>
      </w:r>
      <w:r w:rsidR="00DA031D">
        <w:rPr>
          <w:rFonts w:ascii="Helvetica" w:hAnsi="Helvetica"/>
          <w:sz w:val="24"/>
          <w:szCs w:val="24"/>
        </w:rPr>
        <w:t>GORE-TEX PACLITE</w:t>
      </w:r>
      <w:r w:rsidR="00F579B8">
        <w:rPr>
          <w:rFonts w:ascii="Helvetica" w:hAnsi="Helvetica"/>
          <w:sz w:val="24"/>
          <w:szCs w:val="24"/>
        </w:rPr>
        <w:t>®</w:t>
      </w:r>
      <w:r w:rsidR="00903C6E">
        <w:rPr>
          <w:rFonts w:ascii="Helvetica" w:hAnsi="Helvetica"/>
          <w:sz w:val="24"/>
          <w:szCs w:val="24"/>
        </w:rPr>
        <w:t xml:space="preserve"> und CORDURA®</w:t>
      </w:r>
      <w:r w:rsidR="008946DB">
        <w:rPr>
          <w:rFonts w:ascii="Helvetica" w:hAnsi="Helvetica"/>
          <w:sz w:val="24"/>
          <w:szCs w:val="24"/>
        </w:rPr>
        <w:t xml:space="preserve"> sorgen für</w:t>
      </w:r>
      <w:r w:rsidR="00240051">
        <w:rPr>
          <w:rFonts w:ascii="Helvetica" w:hAnsi="Helvetica"/>
          <w:sz w:val="24"/>
          <w:szCs w:val="24"/>
        </w:rPr>
        <w:t xml:space="preserve"> eine einmalige </w:t>
      </w:r>
      <w:r w:rsidR="008946DB">
        <w:rPr>
          <w:rFonts w:ascii="Helvetica" w:hAnsi="Helvetica"/>
          <w:sz w:val="24"/>
          <w:szCs w:val="24"/>
        </w:rPr>
        <w:t>Hapti</w:t>
      </w:r>
      <w:r w:rsidR="00240051">
        <w:rPr>
          <w:rFonts w:ascii="Helvetica" w:hAnsi="Helvetica"/>
          <w:sz w:val="24"/>
          <w:szCs w:val="24"/>
        </w:rPr>
        <w:t xml:space="preserve">k </w:t>
      </w:r>
      <w:r w:rsidR="002E33CB">
        <w:rPr>
          <w:rFonts w:ascii="Helvetica" w:hAnsi="Helvetica"/>
          <w:sz w:val="24"/>
          <w:szCs w:val="24"/>
        </w:rPr>
        <w:t>und bieten herausragende Funktionalität und Komfort</w:t>
      </w:r>
      <w:r w:rsidR="006C7D2F">
        <w:rPr>
          <w:rFonts w:ascii="Helvetica" w:hAnsi="Helvetica"/>
          <w:sz w:val="24"/>
          <w:szCs w:val="24"/>
        </w:rPr>
        <w:t>.</w:t>
      </w:r>
    </w:p>
    <w:p w14:paraId="2CE9F7A6" w14:textId="77777777" w:rsidR="00F87C3E" w:rsidRDefault="00F87C3E" w:rsidP="00BD6CFF">
      <w:pPr>
        <w:spacing w:line="276" w:lineRule="auto"/>
        <w:rPr>
          <w:rFonts w:ascii="Helvetica" w:hAnsi="Helvetica"/>
          <w:sz w:val="24"/>
          <w:szCs w:val="24"/>
        </w:rPr>
      </w:pPr>
    </w:p>
    <w:p w14:paraId="250DD811" w14:textId="77777777" w:rsidR="00033CE7" w:rsidRDefault="00033CE7" w:rsidP="00BD6CFF">
      <w:pPr>
        <w:spacing w:line="276" w:lineRule="auto"/>
        <w:rPr>
          <w:rFonts w:ascii="Helvetica" w:hAnsi="Helvetica"/>
          <w:sz w:val="24"/>
          <w:szCs w:val="24"/>
        </w:rPr>
      </w:pPr>
    </w:p>
    <w:p w14:paraId="30487AD3" w14:textId="77777777" w:rsidR="00033CE7" w:rsidRDefault="00033CE7" w:rsidP="00BD6CFF">
      <w:pPr>
        <w:spacing w:line="276" w:lineRule="auto"/>
        <w:rPr>
          <w:rFonts w:ascii="Helvetica" w:hAnsi="Helvetica"/>
          <w:sz w:val="24"/>
          <w:szCs w:val="24"/>
        </w:rPr>
      </w:pPr>
    </w:p>
    <w:p w14:paraId="0AC3E675" w14:textId="039F29CC" w:rsidR="004A6411" w:rsidRDefault="004A6411" w:rsidP="00BD6CFF">
      <w:pPr>
        <w:spacing w:line="276" w:lineRule="auto"/>
        <w:rPr>
          <w:rFonts w:ascii="Helvetica" w:hAnsi="Helvetica"/>
          <w:b/>
          <w:bCs/>
          <w:sz w:val="24"/>
          <w:szCs w:val="24"/>
          <w:lang w:val="en-US"/>
        </w:rPr>
      </w:pPr>
      <w:r w:rsidRPr="00033CE7">
        <w:rPr>
          <w:rFonts w:ascii="Helvetica" w:hAnsi="Helvetica"/>
          <w:b/>
          <w:bCs/>
          <w:sz w:val="24"/>
          <w:szCs w:val="24"/>
          <w:lang w:val="en-US"/>
        </w:rPr>
        <w:lastRenderedPageBreak/>
        <w:t>GORE-TEX Act City Jacket, UVP:</w:t>
      </w:r>
      <w:r w:rsidR="00033CE7" w:rsidRPr="00033CE7">
        <w:rPr>
          <w:rFonts w:ascii="Helvetica" w:hAnsi="Helvetica"/>
          <w:b/>
          <w:bCs/>
          <w:sz w:val="24"/>
          <w:szCs w:val="24"/>
          <w:lang w:val="en-US"/>
        </w:rPr>
        <w:t xml:space="preserve"> 530 €</w:t>
      </w:r>
    </w:p>
    <w:p w14:paraId="7893E944" w14:textId="554FAB12" w:rsidR="00BD6CFF" w:rsidRPr="006E6ABE" w:rsidRDefault="00043D7A" w:rsidP="00043D7A">
      <w:pPr>
        <w:spacing w:line="276" w:lineRule="auto"/>
        <w:rPr>
          <w:rFonts w:ascii="Helvetica" w:hAnsi="Helvetica"/>
          <w:b/>
          <w:bCs/>
          <w:sz w:val="24"/>
          <w:szCs w:val="24"/>
        </w:rPr>
      </w:pPr>
      <w:r>
        <w:rPr>
          <w:rFonts w:ascii="Helvetica" w:hAnsi="Helvetica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61312" behindDoc="1" locked="0" layoutInCell="1" allowOverlap="1" wp14:anchorId="462A4FD2" wp14:editId="051E1D37">
            <wp:simplePos x="0" y="0"/>
            <wp:positionH relativeFrom="column">
              <wp:posOffset>5193</wp:posOffset>
            </wp:positionH>
            <wp:positionV relativeFrom="paragraph">
              <wp:posOffset>59526</wp:posOffset>
            </wp:positionV>
            <wp:extent cx="2160000" cy="2160000"/>
            <wp:effectExtent l="0" t="0" r="0" b="0"/>
            <wp:wrapTight wrapText="right">
              <wp:wrapPolygon edited="0">
                <wp:start x="0" y="0"/>
                <wp:lineTo x="0" y="21467"/>
                <wp:lineTo x="21467" y="21467"/>
                <wp:lineTo x="21467" y="0"/>
                <wp:lineTo x="0" y="0"/>
              </wp:wrapPolygon>
            </wp:wrapTight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6CFF" w:rsidRPr="00BD6CFF">
        <w:rPr>
          <w:rFonts w:ascii="Helvetica" w:hAnsi="Helvetica"/>
          <w:snapToGrid w:val="0"/>
          <w:sz w:val="24"/>
          <w:szCs w:val="24"/>
        </w:rPr>
        <w:t>Die</w:t>
      </w:r>
      <w:r w:rsidR="002E5109">
        <w:rPr>
          <w:rFonts w:ascii="Helvetica" w:hAnsi="Helvetica"/>
          <w:snapToGrid w:val="0"/>
          <w:sz w:val="24"/>
          <w:szCs w:val="24"/>
        </w:rPr>
        <w:t xml:space="preserve"> urbane </w:t>
      </w:r>
      <w:r w:rsidR="00BD6CFF" w:rsidRPr="00BD6CFF">
        <w:rPr>
          <w:rFonts w:ascii="Helvetica" w:hAnsi="Helvetica"/>
          <w:snapToGrid w:val="0"/>
          <w:sz w:val="24"/>
          <w:szCs w:val="24"/>
        </w:rPr>
        <w:t>Jacke aus leichtem GORE-TEX PACLITE</w:t>
      </w:r>
      <w:r w:rsidR="00490FDC">
        <w:rPr>
          <w:rFonts w:ascii="Helvetica" w:hAnsi="Helvetica"/>
          <w:snapToGrid w:val="0"/>
          <w:sz w:val="24"/>
          <w:szCs w:val="24"/>
        </w:rPr>
        <w:t>®</w:t>
      </w:r>
      <w:r w:rsidR="00BD6CFF" w:rsidRPr="00BD6CFF">
        <w:rPr>
          <w:rFonts w:ascii="Helvetica" w:hAnsi="Helvetica"/>
          <w:snapToGrid w:val="0"/>
          <w:sz w:val="24"/>
          <w:szCs w:val="24"/>
        </w:rPr>
        <w:t xml:space="preserve"> PLUS mit kleinem </w:t>
      </w:r>
      <w:proofErr w:type="spellStart"/>
      <w:r w:rsidR="00BD6CFF" w:rsidRPr="00BD6CFF">
        <w:rPr>
          <w:rFonts w:ascii="Helvetica" w:hAnsi="Helvetica"/>
          <w:snapToGrid w:val="0"/>
          <w:sz w:val="24"/>
          <w:szCs w:val="24"/>
        </w:rPr>
        <w:t>Packmaß</w:t>
      </w:r>
      <w:proofErr w:type="spellEnd"/>
      <w:r w:rsidR="00BD6CFF" w:rsidRPr="00BD6CFF">
        <w:rPr>
          <w:rFonts w:ascii="Helvetica" w:hAnsi="Helvetica"/>
          <w:snapToGrid w:val="0"/>
          <w:sz w:val="24"/>
          <w:szCs w:val="24"/>
        </w:rPr>
        <w:t xml:space="preserve"> ist klassisch und praktisch zugleich. Sie ist absolut </w:t>
      </w:r>
      <w:r w:rsidR="003B730A">
        <w:rPr>
          <w:rFonts w:ascii="Helvetica" w:hAnsi="Helvetica"/>
          <w:snapToGrid w:val="0"/>
          <w:sz w:val="24"/>
          <w:szCs w:val="24"/>
        </w:rPr>
        <w:t xml:space="preserve">wind- und </w:t>
      </w:r>
      <w:r w:rsidR="00BD6CFF" w:rsidRPr="00BD6CFF">
        <w:rPr>
          <w:rFonts w:ascii="Helvetica" w:hAnsi="Helvetica"/>
          <w:snapToGrid w:val="0"/>
          <w:sz w:val="24"/>
          <w:szCs w:val="24"/>
        </w:rPr>
        <w:t>wasserdicht, ohne an Tragekomfort oder Atmungsaktivität einzubüßen</w:t>
      </w:r>
      <w:r w:rsidR="00BD6CFF">
        <w:rPr>
          <w:rFonts w:ascii="Helvetica" w:hAnsi="Helvetica"/>
          <w:snapToGrid w:val="0"/>
          <w:sz w:val="24"/>
          <w:szCs w:val="24"/>
        </w:rPr>
        <w:t xml:space="preserve"> und lässt sich a</w:t>
      </w:r>
      <w:r w:rsidR="00BD283A">
        <w:rPr>
          <w:rFonts w:ascii="Helvetica" w:hAnsi="Helvetica"/>
          <w:snapToGrid w:val="0"/>
          <w:sz w:val="24"/>
          <w:szCs w:val="24"/>
        </w:rPr>
        <w:t>u</w:t>
      </w:r>
      <w:r w:rsidR="00BD6CFF">
        <w:rPr>
          <w:rFonts w:ascii="Helvetica" w:hAnsi="Helvetica"/>
          <w:snapToGrid w:val="0"/>
          <w:sz w:val="24"/>
          <w:szCs w:val="24"/>
        </w:rPr>
        <w:t>fgrund ihres schlichten Designs perfekt</w:t>
      </w:r>
      <w:r w:rsidR="00BD283A">
        <w:rPr>
          <w:rFonts w:ascii="Helvetica" w:hAnsi="Helvetica"/>
          <w:snapToGrid w:val="0"/>
          <w:sz w:val="24"/>
          <w:szCs w:val="24"/>
        </w:rPr>
        <w:t xml:space="preserve"> </w:t>
      </w:r>
      <w:r w:rsidR="003B730A">
        <w:rPr>
          <w:rFonts w:ascii="Helvetica" w:hAnsi="Helvetica"/>
          <w:snapToGrid w:val="0"/>
          <w:sz w:val="24"/>
          <w:szCs w:val="24"/>
        </w:rPr>
        <w:t xml:space="preserve">im Alltag </w:t>
      </w:r>
      <w:r w:rsidR="00BD283A">
        <w:rPr>
          <w:rFonts w:ascii="Helvetica" w:hAnsi="Helvetica"/>
          <w:snapToGrid w:val="0"/>
          <w:sz w:val="24"/>
          <w:szCs w:val="24"/>
        </w:rPr>
        <w:t>kombinieren.</w:t>
      </w:r>
    </w:p>
    <w:p w14:paraId="16A43C7B" w14:textId="71B54861" w:rsidR="00BD6CFF" w:rsidRDefault="00043D7A" w:rsidP="00BD6CFF">
      <w:pPr>
        <w:spacing w:line="276" w:lineRule="auto"/>
        <w:rPr>
          <w:rFonts w:ascii="Helvetica" w:hAnsi="Helvetica"/>
          <w:snapToGrid w:val="0"/>
          <w:sz w:val="24"/>
          <w:szCs w:val="24"/>
          <w:lang w:val="en-US"/>
        </w:rPr>
      </w:pPr>
      <w:proofErr w:type="spellStart"/>
      <w:r w:rsidRPr="0028466F">
        <w:rPr>
          <w:rFonts w:ascii="Helvetica" w:hAnsi="Helvetica"/>
          <w:snapToGrid w:val="0"/>
          <w:sz w:val="24"/>
          <w:szCs w:val="24"/>
          <w:lang w:val="en-US"/>
        </w:rPr>
        <w:t>Farben</w:t>
      </w:r>
      <w:proofErr w:type="spellEnd"/>
      <w:r w:rsidRPr="0028466F">
        <w:rPr>
          <w:rFonts w:ascii="Helvetica" w:hAnsi="Helvetica"/>
          <w:snapToGrid w:val="0"/>
          <w:sz w:val="24"/>
          <w:szCs w:val="24"/>
          <w:lang w:val="en-US"/>
        </w:rPr>
        <w:t xml:space="preserve">: </w:t>
      </w:r>
      <w:r w:rsidR="0028466F" w:rsidRPr="0028466F">
        <w:rPr>
          <w:rFonts w:ascii="Helvetica" w:hAnsi="Helvetica"/>
          <w:snapToGrid w:val="0"/>
          <w:sz w:val="24"/>
          <w:szCs w:val="24"/>
          <w:lang w:val="en-US"/>
        </w:rPr>
        <w:t>B</w:t>
      </w:r>
      <w:r w:rsidR="0028466F">
        <w:rPr>
          <w:rFonts w:ascii="Helvetica" w:hAnsi="Helvetica"/>
          <w:snapToGrid w:val="0"/>
          <w:sz w:val="24"/>
          <w:szCs w:val="24"/>
          <w:lang w:val="en-US"/>
        </w:rPr>
        <w:t>lack, Moon Stone, Clay Beige</w:t>
      </w:r>
    </w:p>
    <w:p w14:paraId="1E27DE76" w14:textId="2F2CD101" w:rsidR="0028466F" w:rsidRDefault="0028466F" w:rsidP="00BD6CFF">
      <w:pPr>
        <w:spacing w:line="276" w:lineRule="auto"/>
        <w:rPr>
          <w:rFonts w:ascii="Helvetica" w:hAnsi="Helvetica"/>
          <w:snapToGrid w:val="0"/>
          <w:sz w:val="24"/>
          <w:szCs w:val="24"/>
          <w:lang w:val="en-US"/>
        </w:rPr>
      </w:pPr>
      <w:proofErr w:type="spellStart"/>
      <w:r>
        <w:rPr>
          <w:rFonts w:ascii="Helvetica" w:hAnsi="Helvetica"/>
          <w:snapToGrid w:val="0"/>
          <w:sz w:val="24"/>
          <w:szCs w:val="24"/>
          <w:lang w:val="en-US"/>
        </w:rPr>
        <w:t>Shoplink</w:t>
      </w:r>
      <w:proofErr w:type="spellEnd"/>
      <w:r>
        <w:rPr>
          <w:rFonts w:ascii="Helvetica" w:hAnsi="Helvetica"/>
          <w:snapToGrid w:val="0"/>
          <w:sz w:val="24"/>
          <w:szCs w:val="24"/>
          <w:lang w:val="en-US"/>
        </w:rPr>
        <w:t xml:space="preserve">: </w:t>
      </w:r>
      <w:hyperlink r:id="rId29" w:history="1">
        <w:r w:rsidR="007C0AB0" w:rsidRPr="004D6612">
          <w:rPr>
            <w:rStyle w:val="Hyperlink"/>
            <w:rFonts w:ascii="Helvetica" w:hAnsi="Helvetica"/>
            <w:snapToGrid w:val="0"/>
            <w:sz w:val="24"/>
            <w:szCs w:val="24"/>
            <w:lang w:val="en-US"/>
          </w:rPr>
          <w:t>https://eushop.goldwin-sports.com/products/gl02101</w:t>
        </w:r>
      </w:hyperlink>
    </w:p>
    <w:p w14:paraId="0A507701" w14:textId="77777777" w:rsidR="00043D7A" w:rsidRPr="0028466F" w:rsidRDefault="00043D7A" w:rsidP="00BD6CFF">
      <w:pPr>
        <w:spacing w:line="276" w:lineRule="auto"/>
        <w:rPr>
          <w:rFonts w:ascii="Helvetica" w:hAnsi="Helvetica"/>
          <w:snapToGrid w:val="0"/>
          <w:sz w:val="24"/>
          <w:szCs w:val="24"/>
          <w:lang w:val="en-US"/>
        </w:rPr>
      </w:pPr>
    </w:p>
    <w:p w14:paraId="60D14387" w14:textId="343173DE" w:rsidR="004A6411" w:rsidRPr="003713B6" w:rsidRDefault="00A8089A" w:rsidP="00BD6CFF">
      <w:pPr>
        <w:spacing w:line="276" w:lineRule="auto"/>
        <w:rPr>
          <w:rFonts w:ascii="Helvetica" w:hAnsi="Helvetica"/>
          <w:b/>
          <w:bCs/>
          <w:sz w:val="24"/>
          <w:szCs w:val="24"/>
        </w:rPr>
      </w:pPr>
      <w:r w:rsidRPr="003713B6">
        <w:rPr>
          <w:rFonts w:ascii="Helvetica" w:hAnsi="Helvetica"/>
          <w:b/>
          <w:bCs/>
          <w:sz w:val="24"/>
          <w:szCs w:val="24"/>
        </w:rPr>
        <w:t xml:space="preserve">Mobility </w:t>
      </w:r>
      <w:proofErr w:type="spellStart"/>
      <w:r w:rsidRPr="003713B6">
        <w:rPr>
          <w:rFonts w:ascii="Helvetica" w:hAnsi="Helvetica"/>
          <w:b/>
          <w:bCs/>
          <w:sz w:val="24"/>
          <w:szCs w:val="24"/>
        </w:rPr>
        <w:t>Packable</w:t>
      </w:r>
      <w:proofErr w:type="spellEnd"/>
      <w:r w:rsidRPr="003713B6">
        <w:rPr>
          <w:rFonts w:ascii="Helvetica" w:hAnsi="Helvetica"/>
          <w:b/>
          <w:bCs/>
          <w:sz w:val="24"/>
          <w:szCs w:val="24"/>
        </w:rPr>
        <w:t xml:space="preserve"> </w:t>
      </w:r>
      <w:proofErr w:type="spellStart"/>
      <w:r w:rsidRPr="003713B6">
        <w:rPr>
          <w:rFonts w:ascii="Helvetica" w:hAnsi="Helvetica"/>
          <w:b/>
          <w:bCs/>
          <w:sz w:val="24"/>
          <w:szCs w:val="24"/>
        </w:rPr>
        <w:t>Coat</w:t>
      </w:r>
      <w:proofErr w:type="spellEnd"/>
      <w:r w:rsidRPr="003713B6">
        <w:rPr>
          <w:rFonts w:ascii="Helvetica" w:hAnsi="Helvetica"/>
          <w:b/>
          <w:bCs/>
          <w:sz w:val="24"/>
          <w:szCs w:val="24"/>
        </w:rPr>
        <w:t>, UVP: 290 €</w:t>
      </w:r>
    </w:p>
    <w:p w14:paraId="62A537A4" w14:textId="73C115B9" w:rsidR="006D0A66" w:rsidRDefault="003713B6" w:rsidP="003713B6">
      <w:pPr>
        <w:spacing w:line="276" w:lineRule="auto"/>
        <w:rPr>
          <w:rFonts w:ascii="Helvetica" w:hAnsi="Helvetica"/>
          <w:snapToGrid w:val="0"/>
          <w:sz w:val="24"/>
          <w:szCs w:val="24"/>
        </w:rPr>
      </w:pPr>
      <w:r>
        <w:rPr>
          <w:rFonts w:ascii="Helvetica" w:hAnsi="Helvetica"/>
          <w:b/>
          <w:bCs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2F4A2D4F" wp14:editId="45A3E56A">
            <wp:simplePos x="0" y="0"/>
            <wp:positionH relativeFrom="column">
              <wp:posOffset>5193</wp:posOffset>
            </wp:positionH>
            <wp:positionV relativeFrom="paragraph">
              <wp:posOffset>24747</wp:posOffset>
            </wp:positionV>
            <wp:extent cx="2160000" cy="2160000"/>
            <wp:effectExtent l="0" t="0" r="0" b="0"/>
            <wp:wrapTight wrapText="right">
              <wp:wrapPolygon edited="0">
                <wp:start x="0" y="0"/>
                <wp:lineTo x="0" y="21467"/>
                <wp:lineTo x="21467" y="21467"/>
                <wp:lineTo x="21467" y="0"/>
                <wp:lineTo x="0" y="0"/>
              </wp:wrapPolygon>
            </wp:wrapTight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0A66" w:rsidRPr="006D0A66">
        <w:rPr>
          <w:rFonts w:ascii="Helvetica" w:hAnsi="Helvetica"/>
          <w:snapToGrid w:val="0"/>
          <w:sz w:val="24"/>
          <w:szCs w:val="24"/>
        </w:rPr>
        <w:t xml:space="preserve">Dieser </w:t>
      </w:r>
      <w:r w:rsidR="00007F24">
        <w:rPr>
          <w:rFonts w:ascii="Helvetica" w:hAnsi="Helvetica"/>
          <w:snapToGrid w:val="0"/>
          <w:sz w:val="24"/>
          <w:szCs w:val="24"/>
        </w:rPr>
        <w:t>Frühlings</w:t>
      </w:r>
      <w:r w:rsidR="00C1299F">
        <w:rPr>
          <w:rFonts w:ascii="Helvetica" w:hAnsi="Helvetica"/>
          <w:snapToGrid w:val="0"/>
          <w:sz w:val="24"/>
          <w:szCs w:val="24"/>
        </w:rPr>
        <w:t>m</w:t>
      </w:r>
      <w:r w:rsidR="006D0A66" w:rsidRPr="006D0A66">
        <w:rPr>
          <w:rFonts w:ascii="Helvetica" w:hAnsi="Helvetica"/>
          <w:snapToGrid w:val="0"/>
          <w:sz w:val="24"/>
          <w:szCs w:val="24"/>
        </w:rPr>
        <w:t xml:space="preserve">antel </w:t>
      </w:r>
      <w:r w:rsidR="00B10F8F">
        <w:rPr>
          <w:rFonts w:ascii="Helvetica" w:hAnsi="Helvetica"/>
          <w:snapToGrid w:val="0"/>
          <w:sz w:val="24"/>
          <w:szCs w:val="24"/>
        </w:rPr>
        <w:t xml:space="preserve">aus </w:t>
      </w:r>
      <w:r w:rsidR="00E83BEC">
        <w:rPr>
          <w:rFonts w:ascii="Helvetica" w:hAnsi="Helvetica"/>
          <w:snapToGrid w:val="0"/>
          <w:sz w:val="24"/>
          <w:szCs w:val="24"/>
        </w:rPr>
        <w:t xml:space="preserve">recyceltem </w:t>
      </w:r>
      <w:proofErr w:type="spellStart"/>
      <w:r w:rsidR="00B10F8F">
        <w:rPr>
          <w:rFonts w:ascii="Helvetica" w:hAnsi="Helvetica"/>
          <w:snapToGrid w:val="0"/>
          <w:sz w:val="24"/>
          <w:szCs w:val="24"/>
        </w:rPr>
        <w:t>Ripstop</w:t>
      </w:r>
      <w:proofErr w:type="spellEnd"/>
      <w:r w:rsidR="00B10F8F">
        <w:rPr>
          <w:rFonts w:ascii="Helvetica" w:hAnsi="Helvetica"/>
          <w:snapToGrid w:val="0"/>
          <w:sz w:val="24"/>
          <w:szCs w:val="24"/>
        </w:rPr>
        <w:t xml:space="preserve">-Material </w:t>
      </w:r>
      <w:r w:rsidR="00E83BEC">
        <w:rPr>
          <w:rFonts w:ascii="Helvetica" w:hAnsi="Helvetica"/>
          <w:snapToGrid w:val="0"/>
          <w:sz w:val="24"/>
          <w:szCs w:val="24"/>
        </w:rPr>
        <w:t>wurde m</w:t>
      </w:r>
      <w:r w:rsidR="00D309E4">
        <w:rPr>
          <w:rFonts w:ascii="Helvetica" w:hAnsi="Helvetica"/>
          <w:snapToGrid w:val="0"/>
          <w:sz w:val="24"/>
          <w:szCs w:val="24"/>
        </w:rPr>
        <w:t>i</w:t>
      </w:r>
      <w:r w:rsidR="00250D35">
        <w:rPr>
          <w:rFonts w:ascii="Helvetica" w:hAnsi="Helvetica"/>
          <w:snapToGrid w:val="0"/>
          <w:sz w:val="24"/>
          <w:szCs w:val="24"/>
        </w:rPr>
        <w:t>t</w:t>
      </w:r>
      <w:r w:rsidR="00D309E4">
        <w:rPr>
          <w:rFonts w:ascii="Helvetica" w:hAnsi="Helvetica"/>
          <w:snapToGrid w:val="0"/>
          <w:sz w:val="24"/>
          <w:szCs w:val="24"/>
        </w:rPr>
        <w:t xml:space="preserve"> natürlichen Farbstoffen (Black: Bambuskohle, Light Indigo: Indi</w:t>
      </w:r>
      <w:r w:rsidR="00250D35">
        <w:rPr>
          <w:rFonts w:ascii="Helvetica" w:hAnsi="Helvetica"/>
          <w:snapToGrid w:val="0"/>
          <w:sz w:val="24"/>
          <w:szCs w:val="24"/>
        </w:rPr>
        <w:t>gopflanze, Khaki Gree</w:t>
      </w:r>
      <w:r w:rsidR="00061CAC">
        <w:rPr>
          <w:rFonts w:ascii="Helvetica" w:hAnsi="Helvetica"/>
          <w:snapToGrid w:val="0"/>
          <w:sz w:val="24"/>
          <w:szCs w:val="24"/>
        </w:rPr>
        <w:t>n</w:t>
      </w:r>
      <w:r w:rsidR="00250D35">
        <w:rPr>
          <w:rFonts w:ascii="Helvetica" w:hAnsi="Helvetica"/>
          <w:snapToGrid w:val="0"/>
          <w:sz w:val="24"/>
          <w:szCs w:val="24"/>
        </w:rPr>
        <w:t xml:space="preserve"> &amp; Clay Beige: Oliven, </w:t>
      </w:r>
      <w:proofErr w:type="spellStart"/>
      <w:r w:rsidR="00250D35">
        <w:rPr>
          <w:rFonts w:ascii="Helvetica" w:hAnsi="Helvetica"/>
          <w:snapToGrid w:val="0"/>
          <w:sz w:val="24"/>
          <w:szCs w:val="24"/>
        </w:rPr>
        <w:t>Onion</w:t>
      </w:r>
      <w:proofErr w:type="spellEnd"/>
      <w:r w:rsidR="00250D35">
        <w:rPr>
          <w:rFonts w:ascii="Helvetica" w:hAnsi="Helvetica"/>
          <w:snapToGrid w:val="0"/>
          <w:sz w:val="24"/>
          <w:szCs w:val="24"/>
        </w:rPr>
        <w:t xml:space="preserve"> Yellow: Zwiebelschalen)</w:t>
      </w:r>
      <w:r w:rsidR="00D309E4">
        <w:rPr>
          <w:rFonts w:ascii="Helvetica" w:hAnsi="Helvetica"/>
          <w:snapToGrid w:val="0"/>
          <w:sz w:val="24"/>
          <w:szCs w:val="24"/>
        </w:rPr>
        <w:t xml:space="preserve"> </w:t>
      </w:r>
      <w:r w:rsidR="00250D35">
        <w:rPr>
          <w:rFonts w:ascii="Helvetica" w:hAnsi="Helvetica"/>
          <w:snapToGrid w:val="0"/>
          <w:sz w:val="24"/>
          <w:szCs w:val="24"/>
        </w:rPr>
        <w:t xml:space="preserve">gefärbt und </w:t>
      </w:r>
      <w:r w:rsidR="006D0A66" w:rsidRPr="006D0A66">
        <w:rPr>
          <w:rFonts w:ascii="Helvetica" w:hAnsi="Helvetica"/>
          <w:snapToGrid w:val="0"/>
          <w:sz w:val="24"/>
          <w:szCs w:val="24"/>
        </w:rPr>
        <w:t xml:space="preserve">ist aufgrund seiner wasserabweisenden Eigenschaften </w:t>
      </w:r>
      <w:r w:rsidR="00B10F8F">
        <w:rPr>
          <w:rFonts w:ascii="Helvetica" w:hAnsi="Helvetica"/>
          <w:snapToGrid w:val="0"/>
          <w:sz w:val="24"/>
          <w:szCs w:val="24"/>
        </w:rPr>
        <w:t>optimal</w:t>
      </w:r>
      <w:r w:rsidR="006D0A66" w:rsidRPr="006D0A66">
        <w:rPr>
          <w:rFonts w:ascii="Helvetica" w:hAnsi="Helvetica"/>
          <w:snapToGrid w:val="0"/>
          <w:sz w:val="24"/>
          <w:szCs w:val="24"/>
        </w:rPr>
        <w:t xml:space="preserve"> für regnerische Tage. Er ist </w:t>
      </w:r>
      <w:r w:rsidR="00250D35">
        <w:rPr>
          <w:rFonts w:ascii="Helvetica" w:hAnsi="Helvetica"/>
          <w:snapToGrid w:val="0"/>
          <w:sz w:val="24"/>
          <w:szCs w:val="24"/>
        </w:rPr>
        <w:t xml:space="preserve">besonders vielseitig einsetzbar und </w:t>
      </w:r>
      <w:r w:rsidR="00C1299F">
        <w:rPr>
          <w:rFonts w:ascii="Helvetica" w:hAnsi="Helvetica"/>
          <w:snapToGrid w:val="0"/>
          <w:sz w:val="24"/>
          <w:szCs w:val="24"/>
        </w:rPr>
        <w:t xml:space="preserve">verfügt über ein extrem kleines </w:t>
      </w:r>
      <w:proofErr w:type="spellStart"/>
      <w:r w:rsidR="00C1299F">
        <w:rPr>
          <w:rFonts w:ascii="Helvetica" w:hAnsi="Helvetica"/>
          <w:snapToGrid w:val="0"/>
          <w:sz w:val="24"/>
          <w:szCs w:val="24"/>
        </w:rPr>
        <w:t>Packmaß</w:t>
      </w:r>
      <w:proofErr w:type="spellEnd"/>
      <w:r w:rsidR="00C1299F">
        <w:rPr>
          <w:rFonts w:ascii="Helvetica" w:hAnsi="Helvetica"/>
          <w:snapToGrid w:val="0"/>
          <w:sz w:val="24"/>
          <w:szCs w:val="24"/>
        </w:rPr>
        <w:t>, so dass er auf Reisen und im Alltag stets griffbereit ist.</w:t>
      </w:r>
    </w:p>
    <w:p w14:paraId="23B15C84" w14:textId="7AD5C274" w:rsidR="00C07046" w:rsidRDefault="00C07046" w:rsidP="003713B6">
      <w:pPr>
        <w:spacing w:line="276" w:lineRule="auto"/>
        <w:rPr>
          <w:rFonts w:ascii="Helvetica" w:hAnsi="Helvetica"/>
          <w:snapToGrid w:val="0"/>
          <w:sz w:val="24"/>
          <w:szCs w:val="24"/>
          <w:lang w:val="en-US"/>
        </w:rPr>
      </w:pPr>
      <w:proofErr w:type="spellStart"/>
      <w:r w:rsidRPr="004E094E">
        <w:rPr>
          <w:rFonts w:ascii="Helvetica" w:hAnsi="Helvetica"/>
          <w:snapToGrid w:val="0"/>
          <w:sz w:val="24"/>
          <w:szCs w:val="24"/>
          <w:lang w:val="en-US"/>
        </w:rPr>
        <w:t>Farben</w:t>
      </w:r>
      <w:proofErr w:type="spellEnd"/>
      <w:r w:rsidRPr="004E094E">
        <w:rPr>
          <w:rFonts w:ascii="Helvetica" w:hAnsi="Helvetica"/>
          <w:snapToGrid w:val="0"/>
          <w:sz w:val="24"/>
          <w:szCs w:val="24"/>
          <w:lang w:val="en-US"/>
        </w:rPr>
        <w:t>: Black, Light Indigo, Khaki</w:t>
      </w:r>
      <w:r w:rsidR="004E094E">
        <w:rPr>
          <w:rFonts w:ascii="Helvetica" w:hAnsi="Helvetica"/>
          <w:snapToGrid w:val="0"/>
          <w:sz w:val="24"/>
          <w:szCs w:val="24"/>
          <w:lang w:val="en-US"/>
        </w:rPr>
        <w:t xml:space="preserve"> Green, Onion Yellow, Clay Beige</w:t>
      </w:r>
    </w:p>
    <w:p w14:paraId="74E1EE9E" w14:textId="4797A979" w:rsidR="004E094E" w:rsidRDefault="004E094E" w:rsidP="003713B6">
      <w:pPr>
        <w:spacing w:line="276" w:lineRule="auto"/>
        <w:rPr>
          <w:rFonts w:ascii="Helvetica" w:hAnsi="Helvetica"/>
          <w:snapToGrid w:val="0"/>
          <w:sz w:val="24"/>
          <w:szCs w:val="24"/>
          <w:lang w:val="en-US"/>
        </w:rPr>
      </w:pPr>
      <w:proofErr w:type="spellStart"/>
      <w:r>
        <w:rPr>
          <w:rFonts w:ascii="Helvetica" w:hAnsi="Helvetica"/>
          <w:snapToGrid w:val="0"/>
          <w:sz w:val="24"/>
          <w:szCs w:val="24"/>
          <w:lang w:val="en-US"/>
        </w:rPr>
        <w:t>Shoplink</w:t>
      </w:r>
      <w:proofErr w:type="spellEnd"/>
      <w:r>
        <w:rPr>
          <w:rFonts w:ascii="Helvetica" w:hAnsi="Helvetica"/>
          <w:snapToGrid w:val="0"/>
          <w:sz w:val="24"/>
          <w:szCs w:val="24"/>
          <w:lang w:val="en-US"/>
        </w:rPr>
        <w:t xml:space="preserve">: </w:t>
      </w:r>
      <w:hyperlink r:id="rId31" w:history="1">
        <w:r w:rsidRPr="004D6612">
          <w:rPr>
            <w:rStyle w:val="Hyperlink"/>
            <w:rFonts w:ascii="Helvetica" w:hAnsi="Helvetica"/>
            <w:snapToGrid w:val="0"/>
            <w:sz w:val="24"/>
            <w:szCs w:val="24"/>
            <w:lang w:val="en-US"/>
          </w:rPr>
          <w:t>https://eushop.goldwin-sports.com/products/gl12104</w:t>
        </w:r>
      </w:hyperlink>
    </w:p>
    <w:p w14:paraId="5F48C1C4" w14:textId="77777777" w:rsidR="004A6411" w:rsidRPr="004E094E" w:rsidRDefault="004A6411" w:rsidP="00BD6CFF">
      <w:pPr>
        <w:spacing w:line="276" w:lineRule="auto"/>
        <w:rPr>
          <w:rFonts w:ascii="Helvetica" w:hAnsi="Helvetica"/>
          <w:sz w:val="24"/>
          <w:szCs w:val="24"/>
          <w:lang w:val="en-US"/>
        </w:rPr>
      </w:pPr>
    </w:p>
    <w:p w14:paraId="059EE8D3" w14:textId="77777777" w:rsidR="00F000F9" w:rsidRPr="00F000F9" w:rsidRDefault="00F000F9" w:rsidP="00F000F9">
      <w:pPr>
        <w:jc w:val="left"/>
        <w:rPr>
          <w:rFonts w:ascii="Helvetica" w:hAnsi="Helvetica"/>
          <w:b/>
          <w:bCs/>
          <w:color w:val="000000" w:themeColor="text1"/>
          <w:sz w:val="24"/>
          <w:szCs w:val="24"/>
        </w:rPr>
      </w:pPr>
      <w:r w:rsidRPr="00F000F9">
        <w:rPr>
          <w:rFonts w:ascii="Helvetica" w:hAnsi="Helvetica"/>
          <w:b/>
          <w:bCs/>
          <w:color w:val="000000" w:themeColor="text1"/>
          <w:sz w:val="24"/>
          <w:szCs w:val="24"/>
        </w:rPr>
        <w:t>Link zur Frühjahr-/Sommer-Kollektion</w:t>
      </w:r>
      <w:r w:rsidR="00B662D3" w:rsidRPr="00F000F9">
        <w:rPr>
          <w:rFonts w:ascii="Helvetica" w:hAnsi="Helvetica"/>
          <w:b/>
          <w:bCs/>
          <w:color w:val="000000" w:themeColor="text1"/>
          <w:sz w:val="24"/>
          <w:szCs w:val="24"/>
        </w:rPr>
        <w:t xml:space="preserve">: </w:t>
      </w:r>
    </w:p>
    <w:p w14:paraId="6287697D" w14:textId="12D364E2" w:rsidR="004E094E" w:rsidRPr="00F000F9" w:rsidRDefault="00645F56" w:rsidP="00F000F9">
      <w:pPr>
        <w:jc w:val="left"/>
        <w:rPr>
          <w:rFonts w:ascii="Helvetica" w:hAnsi="Helvetica"/>
          <w:sz w:val="24"/>
          <w:szCs w:val="24"/>
        </w:rPr>
      </w:pPr>
      <w:hyperlink r:id="rId32" w:history="1">
        <w:r w:rsidR="004E094E" w:rsidRPr="004D6612">
          <w:rPr>
            <w:rStyle w:val="Hyperlink"/>
            <w:rFonts w:ascii="Helvetica" w:hAnsi="Helvetica"/>
            <w:sz w:val="24"/>
            <w:szCs w:val="24"/>
          </w:rPr>
          <w:t>https://www.goldwin-sports.com/eu-de/collection/</w:t>
        </w:r>
      </w:hyperlink>
    </w:p>
    <w:p w14:paraId="586B49E1" w14:textId="337D32D8" w:rsidR="00F87C3E" w:rsidRPr="00F000F9" w:rsidRDefault="00F87C3E" w:rsidP="00BD6CFF">
      <w:pPr>
        <w:spacing w:line="276" w:lineRule="auto"/>
        <w:rPr>
          <w:rFonts w:ascii="Helvetica" w:hAnsi="Helvetica"/>
          <w:color w:val="FF0000"/>
          <w:sz w:val="24"/>
          <w:szCs w:val="24"/>
        </w:rPr>
      </w:pPr>
    </w:p>
    <w:p w14:paraId="0118EAE0" w14:textId="77777777" w:rsidR="00F87C3E" w:rsidRPr="00F000F9" w:rsidRDefault="00F87C3E" w:rsidP="0044195F">
      <w:pPr>
        <w:jc w:val="left"/>
        <w:rPr>
          <w:rFonts w:ascii="Helvetica" w:hAnsi="Helvetica"/>
          <w:sz w:val="24"/>
          <w:szCs w:val="24"/>
        </w:rPr>
      </w:pPr>
    </w:p>
    <w:p w14:paraId="430A1C7A" w14:textId="7B9990EC" w:rsidR="00D43E44" w:rsidRPr="009836EE" w:rsidRDefault="00D43E44" w:rsidP="006B2286">
      <w:pPr>
        <w:widowControl/>
        <w:rPr>
          <w:rFonts w:ascii="Helvetica" w:hAnsi="Helvetica" w:cs="Calibri"/>
          <w:color w:val="000000" w:themeColor="text1"/>
          <w:sz w:val="18"/>
          <w:szCs w:val="18"/>
        </w:rPr>
      </w:pPr>
      <w:r w:rsidRPr="009836EE">
        <w:rPr>
          <w:rFonts w:ascii="Helvetica" w:hAnsi="Helvetica" w:cs="Calibri"/>
          <w:b/>
          <w:bCs/>
          <w:color w:val="000000" w:themeColor="text1"/>
          <w:sz w:val="18"/>
          <w:szCs w:val="18"/>
        </w:rPr>
        <w:lastRenderedPageBreak/>
        <w:t xml:space="preserve">Über </w:t>
      </w:r>
      <w:proofErr w:type="spellStart"/>
      <w:r w:rsidRPr="009836EE">
        <w:rPr>
          <w:rFonts w:ascii="Helvetica" w:hAnsi="Helvetica" w:cs="Calibri"/>
          <w:b/>
          <w:bCs/>
          <w:color w:val="000000" w:themeColor="text1"/>
          <w:sz w:val="18"/>
          <w:szCs w:val="18"/>
        </w:rPr>
        <w:t>Goldwin</w:t>
      </w:r>
      <w:proofErr w:type="spellEnd"/>
    </w:p>
    <w:p w14:paraId="46FF30D0" w14:textId="3D703A28" w:rsidR="007B51D4" w:rsidRPr="001707AC" w:rsidRDefault="00D43E44" w:rsidP="008504B9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Style w:val="eop"/>
          <w:rFonts w:ascii="Helvetica" w:hAnsi="Helvetica" w:cs="Calibri"/>
          <w:color w:val="000000" w:themeColor="text1"/>
          <w:sz w:val="18"/>
          <w:szCs w:val="18"/>
          <w:u w:val="single"/>
        </w:rPr>
      </w:pPr>
      <w:proofErr w:type="spellStart"/>
      <w:r w:rsidRPr="006B2286">
        <w:rPr>
          <w:rFonts w:ascii="Helvetica" w:hAnsi="Helvetica" w:cs="Calibri"/>
          <w:color w:val="000000" w:themeColor="text1"/>
          <w:sz w:val="18"/>
          <w:szCs w:val="18"/>
        </w:rPr>
        <w:t>Goldwin</w:t>
      </w:r>
      <w:proofErr w:type="spellEnd"/>
      <w:r w:rsidRPr="006B2286">
        <w:rPr>
          <w:rFonts w:ascii="Helvetica" w:hAnsi="Helvetica" w:cs="Calibri"/>
          <w:color w:val="000000" w:themeColor="text1"/>
          <w:sz w:val="18"/>
          <w:szCs w:val="18"/>
        </w:rPr>
        <w:t xml:space="preserve"> ist eine internationale Marke für technische Bekleidung mit Hauptsitz in Tokyo. Die Kollektion, die von Ski- und </w:t>
      </w:r>
      <w:proofErr w:type="spellStart"/>
      <w:r w:rsidRPr="006B2286">
        <w:rPr>
          <w:rFonts w:ascii="Helvetica" w:hAnsi="Helvetica" w:cs="Calibri"/>
          <w:color w:val="000000" w:themeColor="text1"/>
          <w:sz w:val="18"/>
          <w:szCs w:val="18"/>
        </w:rPr>
        <w:t>Activewear</w:t>
      </w:r>
      <w:proofErr w:type="spellEnd"/>
      <w:r w:rsidRPr="006B2286">
        <w:rPr>
          <w:rFonts w:ascii="Helvetica" w:hAnsi="Helvetica" w:cs="Calibri"/>
          <w:color w:val="000000" w:themeColor="text1"/>
          <w:sz w:val="18"/>
          <w:szCs w:val="18"/>
        </w:rPr>
        <w:t xml:space="preserve"> bis zu Lifestyle- und </w:t>
      </w:r>
      <w:proofErr w:type="spellStart"/>
      <w:r w:rsidRPr="006B2286">
        <w:rPr>
          <w:rFonts w:ascii="Helvetica" w:hAnsi="Helvetica" w:cs="Calibri"/>
          <w:color w:val="000000" w:themeColor="text1"/>
          <w:sz w:val="18"/>
          <w:szCs w:val="18"/>
        </w:rPr>
        <w:t>Outdoorbekleidung</w:t>
      </w:r>
      <w:proofErr w:type="spellEnd"/>
      <w:r w:rsidRPr="006B2286">
        <w:rPr>
          <w:rFonts w:ascii="Helvetica" w:hAnsi="Helvetica" w:cs="Calibri"/>
          <w:color w:val="000000" w:themeColor="text1"/>
          <w:sz w:val="18"/>
          <w:szCs w:val="18"/>
        </w:rPr>
        <w:t xml:space="preserve"> reicht, kombiniert minimalistisches Design mit technischer Raffinesse, Liebe zum Detail und kompromissloser Performance. In seiner mehr als 70-jährigen Geschichte hat sich </w:t>
      </w:r>
      <w:proofErr w:type="spellStart"/>
      <w:r w:rsidRPr="006B2286">
        <w:rPr>
          <w:rFonts w:ascii="Helvetica" w:hAnsi="Helvetica" w:cs="Calibri"/>
          <w:color w:val="000000" w:themeColor="text1"/>
          <w:sz w:val="18"/>
          <w:szCs w:val="18"/>
        </w:rPr>
        <w:t>Goldwin</w:t>
      </w:r>
      <w:proofErr w:type="spellEnd"/>
      <w:r w:rsidRPr="006B2286">
        <w:rPr>
          <w:rFonts w:ascii="Helvetica" w:hAnsi="Helvetica" w:cs="Calibri"/>
          <w:color w:val="000000" w:themeColor="text1"/>
          <w:sz w:val="18"/>
          <w:szCs w:val="18"/>
        </w:rPr>
        <w:t xml:space="preserve"> von einer kleinen Textilfabrik im Westen Japans zu einer hochinnovativen Premiumbrand entwickelt, die unter anderem schon als Ausrüster der schwedischen und britische Ski-Nationalmannschaft international in Erscheinung getreten ist. </w:t>
      </w:r>
      <w:proofErr w:type="spellStart"/>
      <w:r w:rsidR="00106147" w:rsidRPr="006B2286">
        <w:rPr>
          <w:rFonts w:ascii="Helvetica" w:hAnsi="Helvetica" w:cs="Calibri"/>
          <w:color w:val="000000" w:themeColor="text1"/>
          <w:sz w:val="18"/>
          <w:szCs w:val="18"/>
        </w:rPr>
        <w:t>Goldwin</w:t>
      </w:r>
      <w:proofErr w:type="spellEnd"/>
      <w:r w:rsidR="00106147" w:rsidRPr="006B2286">
        <w:rPr>
          <w:rFonts w:ascii="Helvetica" w:hAnsi="Helvetica" w:cs="Calibri"/>
          <w:color w:val="000000" w:themeColor="text1"/>
          <w:sz w:val="18"/>
          <w:szCs w:val="18"/>
        </w:rPr>
        <w:t xml:space="preserve"> </w:t>
      </w:r>
      <w:r w:rsidR="00106147">
        <w:rPr>
          <w:rFonts w:ascii="Helvetica" w:hAnsi="Helvetica" w:cs="Calibri"/>
          <w:color w:val="000000" w:themeColor="text1"/>
          <w:sz w:val="18"/>
          <w:szCs w:val="18"/>
        </w:rPr>
        <w:t xml:space="preserve">besitzt zwei </w:t>
      </w:r>
      <w:proofErr w:type="spellStart"/>
      <w:r w:rsidR="00106147">
        <w:rPr>
          <w:rFonts w:ascii="Helvetica" w:hAnsi="Helvetica" w:cs="Calibri"/>
          <w:color w:val="000000" w:themeColor="text1"/>
          <w:sz w:val="18"/>
          <w:szCs w:val="18"/>
        </w:rPr>
        <w:t>Flagship</w:t>
      </w:r>
      <w:proofErr w:type="spellEnd"/>
      <w:r w:rsidR="00106147">
        <w:rPr>
          <w:rFonts w:ascii="Helvetica" w:hAnsi="Helvetica" w:cs="Calibri"/>
          <w:color w:val="000000" w:themeColor="text1"/>
          <w:sz w:val="18"/>
          <w:szCs w:val="18"/>
        </w:rPr>
        <w:t xml:space="preserve">-Stores in Japan sowie mit </w:t>
      </w:r>
      <w:proofErr w:type="spellStart"/>
      <w:r w:rsidR="00106147">
        <w:rPr>
          <w:rFonts w:ascii="Helvetica" w:hAnsi="Helvetica" w:cs="Calibri"/>
          <w:color w:val="000000" w:themeColor="text1"/>
          <w:sz w:val="18"/>
          <w:szCs w:val="18"/>
        </w:rPr>
        <w:t>Goldwin</w:t>
      </w:r>
      <w:proofErr w:type="spellEnd"/>
      <w:r w:rsidR="00106147">
        <w:rPr>
          <w:rFonts w:ascii="Helvetica" w:hAnsi="Helvetica" w:cs="Calibri"/>
          <w:color w:val="000000" w:themeColor="text1"/>
          <w:sz w:val="18"/>
          <w:szCs w:val="18"/>
        </w:rPr>
        <w:t xml:space="preserve"> San Francisco (2019), </w:t>
      </w:r>
      <w:proofErr w:type="spellStart"/>
      <w:r w:rsidR="00106147">
        <w:rPr>
          <w:rFonts w:ascii="Helvetica" w:hAnsi="Helvetica" w:cs="Calibri"/>
          <w:color w:val="000000" w:themeColor="text1"/>
          <w:sz w:val="18"/>
          <w:szCs w:val="18"/>
        </w:rPr>
        <w:t>Goldwin</w:t>
      </w:r>
      <w:proofErr w:type="spellEnd"/>
      <w:r w:rsidR="00106147">
        <w:rPr>
          <w:rFonts w:ascii="Helvetica" w:hAnsi="Helvetica" w:cs="Calibri"/>
          <w:color w:val="000000" w:themeColor="text1"/>
          <w:sz w:val="18"/>
          <w:szCs w:val="18"/>
        </w:rPr>
        <w:t xml:space="preserve"> </w:t>
      </w:r>
      <w:proofErr w:type="spellStart"/>
      <w:r w:rsidR="00106147">
        <w:rPr>
          <w:rFonts w:ascii="Helvetica" w:hAnsi="Helvetica" w:cs="Calibri"/>
          <w:color w:val="000000" w:themeColor="text1"/>
          <w:sz w:val="18"/>
          <w:szCs w:val="18"/>
        </w:rPr>
        <w:t>Munich</w:t>
      </w:r>
      <w:proofErr w:type="spellEnd"/>
      <w:r w:rsidR="00106147">
        <w:rPr>
          <w:rFonts w:ascii="Helvetica" w:hAnsi="Helvetica" w:cs="Calibri"/>
          <w:color w:val="000000" w:themeColor="text1"/>
          <w:sz w:val="18"/>
          <w:szCs w:val="18"/>
        </w:rPr>
        <w:t xml:space="preserve"> (2020) und </w:t>
      </w:r>
      <w:proofErr w:type="spellStart"/>
      <w:r w:rsidR="00106147">
        <w:rPr>
          <w:rFonts w:ascii="Helvetica" w:hAnsi="Helvetica" w:cs="Calibri"/>
          <w:color w:val="000000" w:themeColor="text1"/>
          <w:sz w:val="18"/>
          <w:szCs w:val="18"/>
        </w:rPr>
        <w:t>Goldwin</w:t>
      </w:r>
      <w:proofErr w:type="spellEnd"/>
      <w:r w:rsidR="00106147">
        <w:rPr>
          <w:rFonts w:ascii="Helvetica" w:hAnsi="Helvetica" w:cs="Calibri"/>
          <w:color w:val="000000" w:themeColor="text1"/>
          <w:sz w:val="18"/>
          <w:szCs w:val="18"/>
        </w:rPr>
        <w:t xml:space="preserve"> Beijing (2021) drei weitere </w:t>
      </w:r>
      <w:proofErr w:type="spellStart"/>
      <w:r w:rsidR="00106147">
        <w:rPr>
          <w:rFonts w:ascii="Helvetica" w:hAnsi="Helvetica" w:cs="Calibri"/>
          <w:color w:val="000000" w:themeColor="text1"/>
          <w:sz w:val="18"/>
          <w:szCs w:val="18"/>
        </w:rPr>
        <w:t>Markenflagshipstores</w:t>
      </w:r>
      <w:proofErr w:type="spellEnd"/>
      <w:r w:rsidR="00106147">
        <w:rPr>
          <w:rFonts w:ascii="Helvetica" w:hAnsi="Helvetica" w:cs="Calibri"/>
          <w:color w:val="000000" w:themeColor="text1"/>
          <w:sz w:val="18"/>
          <w:szCs w:val="18"/>
        </w:rPr>
        <w:t xml:space="preserve"> außerhalb Japans.</w:t>
      </w:r>
      <w:r w:rsidR="00040AAB" w:rsidRPr="00040AAB">
        <w:rPr>
          <w:rFonts w:ascii="Helvetica" w:hAnsi="Helvetica" w:cs="Calibri"/>
          <w:color w:val="000000" w:themeColor="text1"/>
          <w:sz w:val="18"/>
          <w:szCs w:val="18"/>
        </w:rPr>
        <w:t xml:space="preserve"> </w:t>
      </w:r>
      <w:r w:rsidRPr="006B2286">
        <w:rPr>
          <w:rFonts w:ascii="Helvetica" w:hAnsi="Helvetica" w:cs="Calibri"/>
          <w:color w:val="000000" w:themeColor="text1"/>
          <w:sz w:val="18"/>
          <w:szCs w:val="18"/>
        </w:rPr>
        <w:t xml:space="preserve">Die Produkte sind zudem weltweit online verfügbar unter </w:t>
      </w:r>
      <w:r w:rsidR="005E14D7" w:rsidRPr="005E14D7">
        <w:rPr>
          <w:rFonts w:ascii="Helvetica" w:hAnsi="Helvetica" w:cs="Calibri"/>
          <w:color w:val="000000" w:themeColor="text1"/>
          <w:sz w:val="18"/>
          <w:szCs w:val="18"/>
          <w:u w:val="single"/>
        </w:rPr>
        <w:t>https://www.goldwin-sports.com/eu/</w:t>
      </w:r>
      <w:r w:rsidRPr="006B2286">
        <w:rPr>
          <w:rFonts w:ascii="Helvetica" w:hAnsi="Helvetica" w:cs="Calibri"/>
          <w:color w:val="000000" w:themeColor="text1"/>
          <w:sz w:val="18"/>
          <w:szCs w:val="18"/>
        </w:rPr>
        <w:t xml:space="preserve">. Um mehr über die Marke zu erfahren, folge </w:t>
      </w:r>
      <w:proofErr w:type="spellStart"/>
      <w:r w:rsidRPr="006B2286">
        <w:rPr>
          <w:rFonts w:ascii="Helvetica" w:hAnsi="Helvetica" w:cs="Calibri"/>
          <w:color w:val="000000" w:themeColor="text1"/>
          <w:sz w:val="18"/>
          <w:szCs w:val="18"/>
        </w:rPr>
        <w:t>Goldwin</w:t>
      </w:r>
      <w:proofErr w:type="spellEnd"/>
      <w:r w:rsidRPr="006B2286">
        <w:rPr>
          <w:rFonts w:ascii="Helvetica" w:hAnsi="Helvetica" w:cs="Calibri"/>
          <w:color w:val="000000" w:themeColor="text1"/>
          <w:sz w:val="18"/>
          <w:szCs w:val="18"/>
        </w:rPr>
        <w:t xml:space="preserve"> auf Instagram auf </w:t>
      </w:r>
      <w:r w:rsidRPr="005E14D7">
        <w:rPr>
          <w:rFonts w:ascii="Helvetica" w:hAnsi="Helvetica" w:cs="Calibri"/>
          <w:color w:val="000000" w:themeColor="text1"/>
          <w:sz w:val="18"/>
          <w:szCs w:val="18"/>
          <w:u w:val="single"/>
        </w:rPr>
        <w:t>@goldwin-official</w:t>
      </w:r>
      <w:r w:rsidRPr="006B2286">
        <w:rPr>
          <w:rFonts w:ascii="Helvetica" w:hAnsi="Helvetica" w:cs="Calibri"/>
          <w:color w:val="000000" w:themeColor="text1"/>
          <w:sz w:val="18"/>
          <w:szCs w:val="18"/>
        </w:rPr>
        <w:t xml:space="preserve"> oder </w:t>
      </w:r>
      <w:r w:rsidRPr="005E14D7">
        <w:rPr>
          <w:rFonts w:ascii="Helvetica" w:hAnsi="Helvetica" w:cs="Calibri"/>
          <w:color w:val="000000" w:themeColor="text1"/>
          <w:sz w:val="18"/>
          <w:szCs w:val="18"/>
          <w:u w:val="single"/>
        </w:rPr>
        <w:t>@goldwin_munich</w:t>
      </w:r>
      <w:r w:rsidRPr="006B2286">
        <w:rPr>
          <w:rFonts w:ascii="Helvetica" w:hAnsi="Helvetica" w:cs="Calibri"/>
          <w:color w:val="000000" w:themeColor="text1"/>
          <w:sz w:val="18"/>
          <w:szCs w:val="18"/>
        </w:rPr>
        <w:t xml:space="preserve"> und besuche die Website </w:t>
      </w:r>
      <w:hyperlink r:id="rId33" w:history="1">
        <w:r w:rsidRPr="006B2286">
          <w:rPr>
            <w:rStyle w:val="Hyperlink"/>
            <w:rFonts w:ascii="Helvetica" w:hAnsi="Helvetica" w:cs="Calibri"/>
            <w:color w:val="000000" w:themeColor="text1"/>
            <w:sz w:val="18"/>
            <w:szCs w:val="18"/>
          </w:rPr>
          <w:t>https://www.goldwin-sports.com/eu/</w:t>
        </w:r>
      </w:hyperlink>
    </w:p>
    <w:sectPr w:rsidR="007B51D4" w:rsidRPr="001707AC" w:rsidSect="00716347">
      <w:headerReference w:type="default" r:id="rId34"/>
      <w:footerReference w:type="default" r:id="rId35"/>
      <w:pgSz w:w="11906" w:h="16838"/>
      <w:pgMar w:top="1985" w:right="1701" w:bottom="1855" w:left="1701" w:header="851" w:footer="126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522B3B" w14:textId="77777777" w:rsidR="00645F56" w:rsidRDefault="00645F56" w:rsidP="002A06FC">
      <w:r>
        <w:separator/>
      </w:r>
    </w:p>
  </w:endnote>
  <w:endnote w:type="continuationSeparator" w:id="0">
    <w:p w14:paraId="583F9918" w14:textId="77777777" w:rsidR="00645F56" w:rsidRDefault="00645F56" w:rsidP="002A06FC">
      <w:r>
        <w:continuationSeparator/>
      </w:r>
    </w:p>
  </w:endnote>
  <w:endnote w:type="continuationNotice" w:id="1">
    <w:p w14:paraId="49418436" w14:textId="77777777" w:rsidR="00645F56" w:rsidRDefault="00645F5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Neue">
    <w:altName w:val="Sylfaen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943CE1" w14:textId="77777777" w:rsidR="00B673BA" w:rsidRDefault="00B673BA" w:rsidP="001F4E65">
    <w:pPr>
      <w:pStyle w:val="Fuzeile"/>
      <w:jc w:val="center"/>
      <w:rPr>
        <w:rFonts w:ascii="Calibri" w:hAnsi="Calibri" w:cs="Calibri"/>
      </w:rPr>
    </w:pPr>
  </w:p>
  <w:p w14:paraId="5C143C17" w14:textId="11E7B840" w:rsidR="001F4E65" w:rsidRPr="00C47A87" w:rsidRDefault="001F4E65" w:rsidP="001F4E65">
    <w:pPr>
      <w:pStyle w:val="Fuzeile"/>
      <w:jc w:val="center"/>
      <w:rPr>
        <w:rFonts w:ascii="Calibri" w:hAnsi="Calibri" w:cs="Calibri"/>
      </w:rPr>
    </w:pPr>
    <w:r w:rsidRPr="00C47A87">
      <w:rPr>
        <w:rFonts w:ascii="Calibri" w:hAnsi="Calibri" w:cs="Calibri"/>
        <w:noProof/>
        <w:sz w:val="28"/>
        <w:szCs w:val="28"/>
      </w:rPr>
      <w:drawing>
        <wp:inline distT="0" distB="0" distL="0" distR="0" wp14:anchorId="3FEDB5A1" wp14:editId="1D5DB15D">
          <wp:extent cx="1611928" cy="465667"/>
          <wp:effectExtent l="0" t="0" r="1270" b="4445"/>
          <wp:docPr id="2" name="Grafik 2" descr="Ein Bild, das Schild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Ein Bild, das Schild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6253" cy="4726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F522FBA" w14:textId="77777777" w:rsidR="001F4E65" w:rsidRPr="00C47A87" w:rsidRDefault="001F4E65" w:rsidP="001F4E65">
    <w:pPr>
      <w:pStyle w:val="Fuzeile"/>
      <w:jc w:val="center"/>
      <w:rPr>
        <w:rFonts w:ascii="Calibri" w:hAnsi="Calibri" w:cs="Calibri"/>
        <w:sz w:val="8"/>
        <w:szCs w:val="8"/>
      </w:rPr>
    </w:pPr>
  </w:p>
  <w:p w14:paraId="5EFD9F3A" w14:textId="77777777" w:rsidR="001F4E65" w:rsidRPr="00C47A87" w:rsidRDefault="001F4E65" w:rsidP="001F4E65">
    <w:pPr>
      <w:pStyle w:val="Fuzeile"/>
      <w:jc w:val="center"/>
      <w:rPr>
        <w:rFonts w:ascii="Calibri" w:hAnsi="Calibri" w:cs="Calibri"/>
      </w:rPr>
    </w:pPr>
    <w:r w:rsidRPr="00C47A87">
      <w:rPr>
        <w:rFonts w:ascii="Calibri" w:hAnsi="Calibri" w:cs="Calibri"/>
      </w:rPr>
      <w:t>www.goldwin-sports.com/eu/</w:t>
    </w:r>
  </w:p>
  <w:p w14:paraId="42D257CD" w14:textId="77777777" w:rsidR="001F4E65" w:rsidRPr="00C47A87" w:rsidRDefault="001F4E65" w:rsidP="001F4E65">
    <w:pPr>
      <w:pStyle w:val="Fuzeile"/>
      <w:jc w:val="center"/>
      <w:rPr>
        <w:rFonts w:ascii="Calibri" w:hAnsi="Calibri" w:cs="Calibri"/>
        <w:sz w:val="8"/>
        <w:szCs w:val="8"/>
      </w:rPr>
    </w:pPr>
  </w:p>
  <w:p w14:paraId="1A7F243F" w14:textId="77777777" w:rsidR="001F4E65" w:rsidRPr="00C47A87" w:rsidRDefault="001F4E65" w:rsidP="001F4E65">
    <w:pPr>
      <w:pStyle w:val="Fuzeile"/>
      <w:jc w:val="center"/>
      <w:rPr>
        <w:rFonts w:ascii="Calibri" w:hAnsi="Calibri" w:cs="Calibri"/>
        <w:sz w:val="16"/>
        <w:szCs w:val="16"/>
      </w:rPr>
    </w:pPr>
    <w:r w:rsidRPr="00C47A87">
      <w:rPr>
        <w:rFonts w:ascii="Calibri" w:hAnsi="Calibri" w:cs="Calibri"/>
        <w:sz w:val="16"/>
        <w:szCs w:val="16"/>
      </w:rPr>
      <w:t xml:space="preserve">Pressekontakt: </w:t>
    </w:r>
  </w:p>
  <w:p w14:paraId="1A9E5763" w14:textId="77777777" w:rsidR="001F4E65" w:rsidRPr="00C47A87" w:rsidRDefault="001F4E65" w:rsidP="001F4E65">
    <w:pPr>
      <w:pStyle w:val="Fuzeile"/>
      <w:jc w:val="center"/>
      <w:rPr>
        <w:rFonts w:ascii="Calibri" w:hAnsi="Calibri" w:cs="Calibri"/>
        <w:sz w:val="16"/>
        <w:szCs w:val="16"/>
      </w:rPr>
    </w:pPr>
    <w:r w:rsidRPr="00C47A87">
      <w:rPr>
        <w:rFonts w:ascii="Calibri" w:hAnsi="Calibri" w:cs="Calibri"/>
        <w:sz w:val="16"/>
        <w:szCs w:val="16"/>
      </w:rPr>
      <w:t xml:space="preserve">Hansmann PR | Thomas Meyer | </w:t>
    </w:r>
    <w:proofErr w:type="spellStart"/>
    <w:r w:rsidRPr="00C47A87">
      <w:rPr>
        <w:rFonts w:ascii="Calibri" w:hAnsi="Calibri" w:cs="Calibri"/>
        <w:sz w:val="16"/>
        <w:szCs w:val="16"/>
      </w:rPr>
      <w:t>Lipowskystraße</w:t>
    </w:r>
    <w:proofErr w:type="spellEnd"/>
    <w:r w:rsidRPr="00C47A87">
      <w:rPr>
        <w:rFonts w:ascii="Calibri" w:hAnsi="Calibri" w:cs="Calibri"/>
        <w:sz w:val="16"/>
        <w:szCs w:val="16"/>
      </w:rPr>
      <w:t xml:space="preserve"> 15 | 81373 München | </w:t>
    </w:r>
  </w:p>
  <w:p w14:paraId="478B23EA" w14:textId="77777777" w:rsidR="001F4E65" w:rsidRPr="00C47A87" w:rsidRDefault="001F4E65" w:rsidP="001F4E65">
    <w:pPr>
      <w:pStyle w:val="Fuzeile"/>
      <w:jc w:val="center"/>
      <w:rPr>
        <w:rFonts w:ascii="Calibri" w:hAnsi="Calibri" w:cs="Calibri"/>
        <w:sz w:val="16"/>
        <w:szCs w:val="16"/>
      </w:rPr>
    </w:pPr>
    <w:r w:rsidRPr="00C47A87">
      <w:rPr>
        <w:rFonts w:ascii="Calibri" w:hAnsi="Calibri" w:cs="Calibri"/>
        <w:sz w:val="16"/>
        <w:szCs w:val="16"/>
      </w:rPr>
      <w:t>t.meyer@hansmannpr.de | +49 89 360 54 99 25 | www.hansmannpr.de</w:t>
    </w:r>
  </w:p>
  <w:p w14:paraId="658C2D24" w14:textId="506F6220" w:rsidR="00B006E3" w:rsidRPr="001F4E65" w:rsidRDefault="00B006E3" w:rsidP="001F4E6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35E2C6" w14:textId="77777777" w:rsidR="00645F56" w:rsidRDefault="00645F56" w:rsidP="002A06FC">
      <w:r>
        <w:separator/>
      </w:r>
    </w:p>
  </w:footnote>
  <w:footnote w:type="continuationSeparator" w:id="0">
    <w:p w14:paraId="60EE237E" w14:textId="77777777" w:rsidR="00645F56" w:rsidRDefault="00645F56" w:rsidP="002A06FC">
      <w:r>
        <w:continuationSeparator/>
      </w:r>
    </w:p>
  </w:footnote>
  <w:footnote w:type="continuationNotice" w:id="1">
    <w:p w14:paraId="34B651C4" w14:textId="77777777" w:rsidR="00645F56" w:rsidRDefault="00645F5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BB16DC" w14:textId="77777777" w:rsidR="002B1BA9" w:rsidRPr="000C3024" w:rsidRDefault="002B1BA9" w:rsidP="002B1BA9">
    <w:pPr>
      <w:pStyle w:val="Kopfzeile"/>
      <w:tabs>
        <w:tab w:val="clear" w:pos="9072"/>
        <w:tab w:val="left" w:pos="652"/>
        <w:tab w:val="right" w:pos="9064"/>
      </w:tabs>
      <w:rPr>
        <w:rFonts w:ascii="Helvetica" w:hAnsi="Helvetica"/>
        <w:sz w:val="28"/>
        <w:szCs w:val="28"/>
      </w:rPr>
    </w:pPr>
    <w:r w:rsidRPr="000C3024">
      <w:rPr>
        <w:rFonts w:ascii="Helvetica" w:hAnsi="Helvetica"/>
        <w:sz w:val="28"/>
        <w:szCs w:val="28"/>
      </w:rPr>
      <w:t>PRESSEINFORMATION</w:t>
    </w:r>
    <w:r w:rsidRPr="000C3024">
      <w:rPr>
        <w:rFonts w:ascii="Helvetica" w:hAnsi="Helvetica"/>
        <w:sz w:val="28"/>
        <w:szCs w:val="28"/>
      </w:rPr>
      <w:tab/>
    </w:r>
    <w:r w:rsidRPr="000C3024">
      <w:rPr>
        <w:rFonts w:ascii="Helvetica" w:hAnsi="Helvetica"/>
        <w:sz w:val="28"/>
        <w:szCs w:val="28"/>
      </w:rPr>
      <w:tab/>
    </w:r>
    <w:r w:rsidRPr="000C3024">
      <w:rPr>
        <w:rFonts w:ascii="Helvetica" w:hAnsi="Helvetica"/>
        <w:noProof/>
        <w:sz w:val="28"/>
        <w:szCs w:val="28"/>
      </w:rPr>
      <w:drawing>
        <wp:inline distT="0" distB="0" distL="0" distR="0" wp14:anchorId="6568C8DE" wp14:editId="7FEEC968">
          <wp:extent cx="1611928" cy="465667"/>
          <wp:effectExtent l="0" t="0" r="1270" b="4445"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6253" cy="4726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7BAA514" w14:textId="77777777" w:rsidR="002B1BA9" w:rsidRDefault="002B1BA9">
    <w:pPr>
      <w:pStyle w:val="Kopfzeile"/>
    </w:pPr>
  </w:p>
  <w:p w14:paraId="5B07DF07" w14:textId="77777777" w:rsidR="002B1BA9" w:rsidRDefault="002B1BA9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/>
  <w:defaultTabStop w:val="84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4593"/>
    <w:rsid w:val="00002058"/>
    <w:rsid w:val="00005DD8"/>
    <w:rsid w:val="00007A02"/>
    <w:rsid w:val="00007F24"/>
    <w:rsid w:val="00014E82"/>
    <w:rsid w:val="00015744"/>
    <w:rsid w:val="000157AA"/>
    <w:rsid w:val="00015F0F"/>
    <w:rsid w:val="000172BB"/>
    <w:rsid w:val="00030050"/>
    <w:rsid w:val="00031918"/>
    <w:rsid w:val="00033CE7"/>
    <w:rsid w:val="00033E4C"/>
    <w:rsid w:val="000377C8"/>
    <w:rsid w:val="00037E29"/>
    <w:rsid w:val="00040AAB"/>
    <w:rsid w:val="00042B8D"/>
    <w:rsid w:val="00043CF8"/>
    <w:rsid w:val="00043D7A"/>
    <w:rsid w:val="0004473B"/>
    <w:rsid w:val="00045E03"/>
    <w:rsid w:val="00052508"/>
    <w:rsid w:val="00056436"/>
    <w:rsid w:val="00056A80"/>
    <w:rsid w:val="00061202"/>
    <w:rsid w:val="00061CAC"/>
    <w:rsid w:val="00067481"/>
    <w:rsid w:val="00074BE8"/>
    <w:rsid w:val="000776FF"/>
    <w:rsid w:val="00077A08"/>
    <w:rsid w:val="00077E07"/>
    <w:rsid w:val="00081645"/>
    <w:rsid w:val="0008246A"/>
    <w:rsid w:val="00082D3D"/>
    <w:rsid w:val="000860B8"/>
    <w:rsid w:val="0008703F"/>
    <w:rsid w:val="00087D2C"/>
    <w:rsid w:val="00087EA0"/>
    <w:rsid w:val="00092390"/>
    <w:rsid w:val="00092F15"/>
    <w:rsid w:val="0009357C"/>
    <w:rsid w:val="00095722"/>
    <w:rsid w:val="000A1ADE"/>
    <w:rsid w:val="000A264F"/>
    <w:rsid w:val="000A29F8"/>
    <w:rsid w:val="000A2BF2"/>
    <w:rsid w:val="000A4118"/>
    <w:rsid w:val="000A5D2F"/>
    <w:rsid w:val="000B04B9"/>
    <w:rsid w:val="000B4A6F"/>
    <w:rsid w:val="000B605E"/>
    <w:rsid w:val="000B732D"/>
    <w:rsid w:val="000B749B"/>
    <w:rsid w:val="000B7552"/>
    <w:rsid w:val="000C09DE"/>
    <w:rsid w:val="000C5D7E"/>
    <w:rsid w:val="000D167F"/>
    <w:rsid w:val="000D3B8C"/>
    <w:rsid w:val="000D5AAD"/>
    <w:rsid w:val="000D6C33"/>
    <w:rsid w:val="000E6302"/>
    <w:rsid w:val="000F0074"/>
    <w:rsid w:val="000F15BA"/>
    <w:rsid w:val="000F17E3"/>
    <w:rsid w:val="000F2D3C"/>
    <w:rsid w:val="000F7E84"/>
    <w:rsid w:val="001005E3"/>
    <w:rsid w:val="00101FE6"/>
    <w:rsid w:val="00103AAE"/>
    <w:rsid w:val="00106147"/>
    <w:rsid w:val="00107A8E"/>
    <w:rsid w:val="00112AFD"/>
    <w:rsid w:val="0012273B"/>
    <w:rsid w:val="00122C87"/>
    <w:rsid w:val="00124351"/>
    <w:rsid w:val="00125D16"/>
    <w:rsid w:val="00131733"/>
    <w:rsid w:val="001342A5"/>
    <w:rsid w:val="001352AB"/>
    <w:rsid w:val="00137EDF"/>
    <w:rsid w:val="0014103D"/>
    <w:rsid w:val="00145F60"/>
    <w:rsid w:val="00150A75"/>
    <w:rsid w:val="00151546"/>
    <w:rsid w:val="00154E2D"/>
    <w:rsid w:val="0015645A"/>
    <w:rsid w:val="0015666F"/>
    <w:rsid w:val="00161DAF"/>
    <w:rsid w:val="00162114"/>
    <w:rsid w:val="00167464"/>
    <w:rsid w:val="00167571"/>
    <w:rsid w:val="0017051E"/>
    <w:rsid w:val="001707AC"/>
    <w:rsid w:val="00171DE0"/>
    <w:rsid w:val="0017363B"/>
    <w:rsid w:val="0017422E"/>
    <w:rsid w:val="001755DA"/>
    <w:rsid w:val="00183D2A"/>
    <w:rsid w:val="0018565F"/>
    <w:rsid w:val="00185A57"/>
    <w:rsid w:val="00186DD5"/>
    <w:rsid w:val="00187ED7"/>
    <w:rsid w:val="00190BF6"/>
    <w:rsid w:val="0019667C"/>
    <w:rsid w:val="001975A7"/>
    <w:rsid w:val="001A0785"/>
    <w:rsid w:val="001A25F0"/>
    <w:rsid w:val="001A4E64"/>
    <w:rsid w:val="001A65F5"/>
    <w:rsid w:val="001B3368"/>
    <w:rsid w:val="001B765F"/>
    <w:rsid w:val="001B7F24"/>
    <w:rsid w:val="001C1005"/>
    <w:rsid w:val="001C5F14"/>
    <w:rsid w:val="001D06E4"/>
    <w:rsid w:val="001D2332"/>
    <w:rsid w:val="001D29E3"/>
    <w:rsid w:val="001D2A4F"/>
    <w:rsid w:val="001D337A"/>
    <w:rsid w:val="001E106B"/>
    <w:rsid w:val="001E23F4"/>
    <w:rsid w:val="001E2B4D"/>
    <w:rsid w:val="001E3695"/>
    <w:rsid w:val="001E4521"/>
    <w:rsid w:val="001E4F8E"/>
    <w:rsid w:val="001E523F"/>
    <w:rsid w:val="001E5D88"/>
    <w:rsid w:val="001E7272"/>
    <w:rsid w:val="001F0CC8"/>
    <w:rsid w:val="001F1532"/>
    <w:rsid w:val="001F2A4F"/>
    <w:rsid w:val="001F2D2B"/>
    <w:rsid w:val="001F3D82"/>
    <w:rsid w:val="001F4E43"/>
    <w:rsid w:val="001F4E65"/>
    <w:rsid w:val="001F7C9B"/>
    <w:rsid w:val="0020203F"/>
    <w:rsid w:val="00207498"/>
    <w:rsid w:val="00211D7C"/>
    <w:rsid w:val="0021438B"/>
    <w:rsid w:val="0021445B"/>
    <w:rsid w:val="00214C1B"/>
    <w:rsid w:val="002152FF"/>
    <w:rsid w:val="0021784F"/>
    <w:rsid w:val="002179C0"/>
    <w:rsid w:val="00224E88"/>
    <w:rsid w:val="00225C71"/>
    <w:rsid w:val="002319A7"/>
    <w:rsid w:val="002358A9"/>
    <w:rsid w:val="00240051"/>
    <w:rsid w:val="002402A8"/>
    <w:rsid w:val="00247742"/>
    <w:rsid w:val="00247759"/>
    <w:rsid w:val="002478CA"/>
    <w:rsid w:val="00250D35"/>
    <w:rsid w:val="002517A1"/>
    <w:rsid w:val="00251E59"/>
    <w:rsid w:val="00254A3F"/>
    <w:rsid w:val="002556BD"/>
    <w:rsid w:val="00260991"/>
    <w:rsid w:val="00261561"/>
    <w:rsid w:val="00264D09"/>
    <w:rsid w:val="00265271"/>
    <w:rsid w:val="0026666C"/>
    <w:rsid w:val="00272A2E"/>
    <w:rsid w:val="0027426B"/>
    <w:rsid w:val="00275F04"/>
    <w:rsid w:val="00277AA0"/>
    <w:rsid w:val="00280420"/>
    <w:rsid w:val="0028042E"/>
    <w:rsid w:val="00281028"/>
    <w:rsid w:val="00281275"/>
    <w:rsid w:val="00281A9E"/>
    <w:rsid w:val="0028466F"/>
    <w:rsid w:val="002870CB"/>
    <w:rsid w:val="0029091A"/>
    <w:rsid w:val="00291516"/>
    <w:rsid w:val="00294DE1"/>
    <w:rsid w:val="00297D36"/>
    <w:rsid w:val="002A06FC"/>
    <w:rsid w:val="002A1115"/>
    <w:rsid w:val="002A1C3F"/>
    <w:rsid w:val="002A313B"/>
    <w:rsid w:val="002A6267"/>
    <w:rsid w:val="002B1BA9"/>
    <w:rsid w:val="002B308D"/>
    <w:rsid w:val="002C278C"/>
    <w:rsid w:val="002C419A"/>
    <w:rsid w:val="002D161F"/>
    <w:rsid w:val="002D1BDA"/>
    <w:rsid w:val="002D34BA"/>
    <w:rsid w:val="002D7F0B"/>
    <w:rsid w:val="002E089E"/>
    <w:rsid w:val="002E33CB"/>
    <w:rsid w:val="002E3942"/>
    <w:rsid w:val="002E5109"/>
    <w:rsid w:val="002F5A45"/>
    <w:rsid w:val="00304AE2"/>
    <w:rsid w:val="00316403"/>
    <w:rsid w:val="003228C7"/>
    <w:rsid w:val="003271CB"/>
    <w:rsid w:val="003272B6"/>
    <w:rsid w:val="00327991"/>
    <w:rsid w:val="00327CA2"/>
    <w:rsid w:val="003314E8"/>
    <w:rsid w:val="00331630"/>
    <w:rsid w:val="003322D2"/>
    <w:rsid w:val="003364CC"/>
    <w:rsid w:val="00337920"/>
    <w:rsid w:val="003415A1"/>
    <w:rsid w:val="00344E16"/>
    <w:rsid w:val="00346055"/>
    <w:rsid w:val="00352D55"/>
    <w:rsid w:val="00352F70"/>
    <w:rsid w:val="00354980"/>
    <w:rsid w:val="00355EAA"/>
    <w:rsid w:val="00355F33"/>
    <w:rsid w:val="003618D4"/>
    <w:rsid w:val="00363618"/>
    <w:rsid w:val="0036578F"/>
    <w:rsid w:val="003713B6"/>
    <w:rsid w:val="00374D71"/>
    <w:rsid w:val="00376E9C"/>
    <w:rsid w:val="003808F3"/>
    <w:rsid w:val="00380C2D"/>
    <w:rsid w:val="00381279"/>
    <w:rsid w:val="00382789"/>
    <w:rsid w:val="00384116"/>
    <w:rsid w:val="003867C5"/>
    <w:rsid w:val="00387ADD"/>
    <w:rsid w:val="00387F09"/>
    <w:rsid w:val="00390048"/>
    <w:rsid w:val="00393253"/>
    <w:rsid w:val="00393720"/>
    <w:rsid w:val="00394327"/>
    <w:rsid w:val="0039573E"/>
    <w:rsid w:val="0039720E"/>
    <w:rsid w:val="0039774C"/>
    <w:rsid w:val="003A0329"/>
    <w:rsid w:val="003A361F"/>
    <w:rsid w:val="003A521F"/>
    <w:rsid w:val="003B089E"/>
    <w:rsid w:val="003B1DCE"/>
    <w:rsid w:val="003B2471"/>
    <w:rsid w:val="003B67BC"/>
    <w:rsid w:val="003B70F8"/>
    <w:rsid w:val="003B730A"/>
    <w:rsid w:val="003C0AA8"/>
    <w:rsid w:val="003C22C2"/>
    <w:rsid w:val="003C28B7"/>
    <w:rsid w:val="003C4125"/>
    <w:rsid w:val="003C7969"/>
    <w:rsid w:val="003D1ABE"/>
    <w:rsid w:val="003D2BC3"/>
    <w:rsid w:val="003D55FA"/>
    <w:rsid w:val="003D6A69"/>
    <w:rsid w:val="003D6C00"/>
    <w:rsid w:val="003F1317"/>
    <w:rsid w:val="003F3557"/>
    <w:rsid w:val="003F39D4"/>
    <w:rsid w:val="00405AF6"/>
    <w:rsid w:val="004114AD"/>
    <w:rsid w:val="004128DE"/>
    <w:rsid w:val="004143B6"/>
    <w:rsid w:val="004165ED"/>
    <w:rsid w:val="00420150"/>
    <w:rsid w:val="0042298B"/>
    <w:rsid w:val="00426D6B"/>
    <w:rsid w:val="00430370"/>
    <w:rsid w:val="00431678"/>
    <w:rsid w:val="00431EBB"/>
    <w:rsid w:val="00432283"/>
    <w:rsid w:val="004333AF"/>
    <w:rsid w:val="00437957"/>
    <w:rsid w:val="0044195F"/>
    <w:rsid w:val="00444BD3"/>
    <w:rsid w:val="00446177"/>
    <w:rsid w:val="00450E3D"/>
    <w:rsid w:val="0046226A"/>
    <w:rsid w:val="0046259F"/>
    <w:rsid w:val="00464747"/>
    <w:rsid w:val="004655F0"/>
    <w:rsid w:val="00467829"/>
    <w:rsid w:val="00467ECC"/>
    <w:rsid w:val="004720A7"/>
    <w:rsid w:val="00472464"/>
    <w:rsid w:val="00473972"/>
    <w:rsid w:val="004742EB"/>
    <w:rsid w:val="00474FB7"/>
    <w:rsid w:val="004831EB"/>
    <w:rsid w:val="004875E5"/>
    <w:rsid w:val="004907E6"/>
    <w:rsid w:val="00490FDC"/>
    <w:rsid w:val="0049363C"/>
    <w:rsid w:val="00495D8E"/>
    <w:rsid w:val="0049670C"/>
    <w:rsid w:val="004969B0"/>
    <w:rsid w:val="004A46F6"/>
    <w:rsid w:val="004A5A5C"/>
    <w:rsid w:val="004A6411"/>
    <w:rsid w:val="004A7A70"/>
    <w:rsid w:val="004B38E2"/>
    <w:rsid w:val="004B3D87"/>
    <w:rsid w:val="004B5AFA"/>
    <w:rsid w:val="004B649F"/>
    <w:rsid w:val="004C58E0"/>
    <w:rsid w:val="004C5E09"/>
    <w:rsid w:val="004C6849"/>
    <w:rsid w:val="004D0EB1"/>
    <w:rsid w:val="004D24F6"/>
    <w:rsid w:val="004D4260"/>
    <w:rsid w:val="004D6426"/>
    <w:rsid w:val="004D6E21"/>
    <w:rsid w:val="004E094E"/>
    <w:rsid w:val="004E1ED9"/>
    <w:rsid w:val="004E4870"/>
    <w:rsid w:val="004F1FAD"/>
    <w:rsid w:val="004F21DA"/>
    <w:rsid w:val="004F4C42"/>
    <w:rsid w:val="004F590D"/>
    <w:rsid w:val="004F782D"/>
    <w:rsid w:val="0050113C"/>
    <w:rsid w:val="005022FF"/>
    <w:rsid w:val="00503C56"/>
    <w:rsid w:val="00504B6E"/>
    <w:rsid w:val="0051040F"/>
    <w:rsid w:val="00510BC8"/>
    <w:rsid w:val="00510FD0"/>
    <w:rsid w:val="00514635"/>
    <w:rsid w:val="0052569E"/>
    <w:rsid w:val="00530368"/>
    <w:rsid w:val="00532077"/>
    <w:rsid w:val="0053441F"/>
    <w:rsid w:val="00536A3A"/>
    <w:rsid w:val="00544DCD"/>
    <w:rsid w:val="005450FF"/>
    <w:rsid w:val="00551FA3"/>
    <w:rsid w:val="00556F26"/>
    <w:rsid w:val="005570BB"/>
    <w:rsid w:val="00557100"/>
    <w:rsid w:val="00557A88"/>
    <w:rsid w:val="00561B86"/>
    <w:rsid w:val="00562AB1"/>
    <w:rsid w:val="0056404B"/>
    <w:rsid w:val="00564D59"/>
    <w:rsid w:val="005657D8"/>
    <w:rsid w:val="005763BC"/>
    <w:rsid w:val="00581D55"/>
    <w:rsid w:val="00582260"/>
    <w:rsid w:val="00582B20"/>
    <w:rsid w:val="00582CFF"/>
    <w:rsid w:val="005848F1"/>
    <w:rsid w:val="00586B86"/>
    <w:rsid w:val="00593FFE"/>
    <w:rsid w:val="00595B68"/>
    <w:rsid w:val="00596AC3"/>
    <w:rsid w:val="005A138E"/>
    <w:rsid w:val="005A2670"/>
    <w:rsid w:val="005B1B35"/>
    <w:rsid w:val="005B28C8"/>
    <w:rsid w:val="005B5AA7"/>
    <w:rsid w:val="005B65EB"/>
    <w:rsid w:val="005C0C66"/>
    <w:rsid w:val="005C1946"/>
    <w:rsid w:val="005C2C31"/>
    <w:rsid w:val="005C521E"/>
    <w:rsid w:val="005C5FF0"/>
    <w:rsid w:val="005D1979"/>
    <w:rsid w:val="005D225E"/>
    <w:rsid w:val="005D5A86"/>
    <w:rsid w:val="005D6FEC"/>
    <w:rsid w:val="005E1062"/>
    <w:rsid w:val="005E136C"/>
    <w:rsid w:val="005E14D7"/>
    <w:rsid w:val="005E30A4"/>
    <w:rsid w:val="005E55C4"/>
    <w:rsid w:val="005E7FA0"/>
    <w:rsid w:val="005F2A0F"/>
    <w:rsid w:val="0060226A"/>
    <w:rsid w:val="006023AE"/>
    <w:rsid w:val="00607C9D"/>
    <w:rsid w:val="00607DDE"/>
    <w:rsid w:val="00611C11"/>
    <w:rsid w:val="0061264E"/>
    <w:rsid w:val="006141BF"/>
    <w:rsid w:val="00614D26"/>
    <w:rsid w:val="00617953"/>
    <w:rsid w:val="006239B2"/>
    <w:rsid w:val="006266F6"/>
    <w:rsid w:val="00626F30"/>
    <w:rsid w:val="00627BE1"/>
    <w:rsid w:val="00630E4F"/>
    <w:rsid w:val="006316B5"/>
    <w:rsid w:val="006319F2"/>
    <w:rsid w:val="00635BAA"/>
    <w:rsid w:val="00637D53"/>
    <w:rsid w:val="00640C5B"/>
    <w:rsid w:val="00641746"/>
    <w:rsid w:val="00642634"/>
    <w:rsid w:val="006452E5"/>
    <w:rsid w:val="00645E35"/>
    <w:rsid w:val="00645F56"/>
    <w:rsid w:val="006526DC"/>
    <w:rsid w:val="0065487B"/>
    <w:rsid w:val="006552FB"/>
    <w:rsid w:val="00663198"/>
    <w:rsid w:val="0066513C"/>
    <w:rsid w:val="00665470"/>
    <w:rsid w:val="006660EA"/>
    <w:rsid w:val="0067463C"/>
    <w:rsid w:val="00675648"/>
    <w:rsid w:val="00676881"/>
    <w:rsid w:val="00677C05"/>
    <w:rsid w:val="00680485"/>
    <w:rsid w:val="006825C3"/>
    <w:rsid w:val="00686D1C"/>
    <w:rsid w:val="00694533"/>
    <w:rsid w:val="00695B07"/>
    <w:rsid w:val="00696848"/>
    <w:rsid w:val="006A0828"/>
    <w:rsid w:val="006A0BFA"/>
    <w:rsid w:val="006A1675"/>
    <w:rsid w:val="006A3BF0"/>
    <w:rsid w:val="006A51DF"/>
    <w:rsid w:val="006A5D2F"/>
    <w:rsid w:val="006A72B5"/>
    <w:rsid w:val="006B0B47"/>
    <w:rsid w:val="006B2286"/>
    <w:rsid w:val="006B4114"/>
    <w:rsid w:val="006C35C4"/>
    <w:rsid w:val="006C52FE"/>
    <w:rsid w:val="006C5EB8"/>
    <w:rsid w:val="006C7D2F"/>
    <w:rsid w:val="006D0A66"/>
    <w:rsid w:val="006D182E"/>
    <w:rsid w:val="006D51B2"/>
    <w:rsid w:val="006D7CC3"/>
    <w:rsid w:val="006E28F5"/>
    <w:rsid w:val="006E6ABE"/>
    <w:rsid w:val="006E7674"/>
    <w:rsid w:val="006E79D7"/>
    <w:rsid w:val="006F0A3B"/>
    <w:rsid w:val="006F1F93"/>
    <w:rsid w:val="006F36DB"/>
    <w:rsid w:val="006F4D0C"/>
    <w:rsid w:val="00703846"/>
    <w:rsid w:val="00706791"/>
    <w:rsid w:val="00707FF4"/>
    <w:rsid w:val="00711DFB"/>
    <w:rsid w:val="00716347"/>
    <w:rsid w:val="00716A5F"/>
    <w:rsid w:val="00722D23"/>
    <w:rsid w:val="00722EB7"/>
    <w:rsid w:val="007304B3"/>
    <w:rsid w:val="00731553"/>
    <w:rsid w:val="0073249E"/>
    <w:rsid w:val="00733543"/>
    <w:rsid w:val="00735DA0"/>
    <w:rsid w:val="00736371"/>
    <w:rsid w:val="00736BCC"/>
    <w:rsid w:val="00736FD6"/>
    <w:rsid w:val="007419F5"/>
    <w:rsid w:val="00746DF1"/>
    <w:rsid w:val="00750693"/>
    <w:rsid w:val="00751D92"/>
    <w:rsid w:val="0075229F"/>
    <w:rsid w:val="0075660E"/>
    <w:rsid w:val="0076352A"/>
    <w:rsid w:val="00765270"/>
    <w:rsid w:val="00766720"/>
    <w:rsid w:val="007706A9"/>
    <w:rsid w:val="00775207"/>
    <w:rsid w:val="007760CF"/>
    <w:rsid w:val="00780D83"/>
    <w:rsid w:val="007839C8"/>
    <w:rsid w:val="00784052"/>
    <w:rsid w:val="007847BF"/>
    <w:rsid w:val="00792387"/>
    <w:rsid w:val="00793D3E"/>
    <w:rsid w:val="00795376"/>
    <w:rsid w:val="0079653A"/>
    <w:rsid w:val="007976A1"/>
    <w:rsid w:val="00797D5C"/>
    <w:rsid w:val="007A337C"/>
    <w:rsid w:val="007A794D"/>
    <w:rsid w:val="007A7A07"/>
    <w:rsid w:val="007B2300"/>
    <w:rsid w:val="007B4077"/>
    <w:rsid w:val="007B51D4"/>
    <w:rsid w:val="007C0404"/>
    <w:rsid w:val="007C0695"/>
    <w:rsid w:val="007C08AD"/>
    <w:rsid w:val="007C0AB0"/>
    <w:rsid w:val="007C2187"/>
    <w:rsid w:val="007C2FA8"/>
    <w:rsid w:val="007C437A"/>
    <w:rsid w:val="007C4C42"/>
    <w:rsid w:val="007C642D"/>
    <w:rsid w:val="007D0A49"/>
    <w:rsid w:val="007D1208"/>
    <w:rsid w:val="007D2EF1"/>
    <w:rsid w:val="007D4516"/>
    <w:rsid w:val="007D495A"/>
    <w:rsid w:val="007D5B5E"/>
    <w:rsid w:val="007D620E"/>
    <w:rsid w:val="007D79C9"/>
    <w:rsid w:val="007E314A"/>
    <w:rsid w:val="007E59CF"/>
    <w:rsid w:val="007E6641"/>
    <w:rsid w:val="007E7D61"/>
    <w:rsid w:val="007F2709"/>
    <w:rsid w:val="007F5FE7"/>
    <w:rsid w:val="0080103B"/>
    <w:rsid w:val="008014A8"/>
    <w:rsid w:val="008018DD"/>
    <w:rsid w:val="00804D0A"/>
    <w:rsid w:val="0080607F"/>
    <w:rsid w:val="00806355"/>
    <w:rsid w:val="008065A5"/>
    <w:rsid w:val="00807B82"/>
    <w:rsid w:val="00807BB3"/>
    <w:rsid w:val="008115A3"/>
    <w:rsid w:val="0081225F"/>
    <w:rsid w:val="008158C2"/>
    <w:rsid w:val="00820486"/>
    <w:rsid w:val="0083151F"/>
    <w:rsid w:val="00831882"/>
    <w:rsid w:val="008327FE"/>
    <w:rsid w:val="0083477C"/>
    <w:rsid w:val="0085014D"/>
    <w:rsid w:val="008504B9"/>
    <w:rsid w:val="00855B22"/>
    <w:rsid w:val="008567D0"/>
    <w:rsid w:val="00865A1B"/>
    <w:rsid w:val="00867625"/>
    <w:rsid w:val="00870E4D"/>
    <w:rsid w:val="00874234"/>
    <w:rsid w:val="008766F5"/>
    <w:rsid w:val="00877ED5"/>
    <w:rsid w:val="008817EC"/>
    <w:rsid w:val="00881CE8"/>
    <w:rsid w:val="00882B75"/>
    <w:rsid w:val="00884BAA"/>
    <w:rsid w:val="0088772E"/>
    <w:rsid w:val="00890718"/>
    <w:rsid w:val="00892FE5"/>
    <w:rsid w:val="008946DB"/>
    <w:rsid w:val="008946E2"/>
    <w:rsid w:val="0089735C"/>
    <w:rsid w:val="008A0DDF"/>
    <w:rsid w:val="008A7CAC"/>
    <w:rsid w:val="008B068C"/>
    <w:rsid w:val="008B2BA5"/>
    <w:rsid w:val="008B345D"/>
    <w:rsid w:val="008B712A"/>
    <w:rsid w:val="008C063E"/>
    <w:rsid w:val="008C5886"/>
    <w:rsid w:val="008C7608"/>
    <w:rsid w:val="008D2667"/>
    <w:rsid w:val="008E0615"/>
    <w:rsid w:val="008E12EE"/>
    <w:rsid w:val="008E1E40"/>
    <w:rsid w:val="008E2001"/>
    <w:rsid w:val="008E4584"/>
    <w:rsid w:val="008E63C7"/>
    <w:rsid w:val="008F0832"/>
    <w:rsid w:val="008F50DA"/>
    <w:rsid w:val="008F55B0"/>
    <w:rsid w:val="008F5A96"/>
    <w:rsid w:val="008F6ABC"/>
    <w:rsid w:val="00901A7F"/>
    <w:rsid w:val="00903C6E"/>
    <w:rsid w:val="00905162"/>
    <w:rsid w:val="00906F8E"/>
    <w:rsid w:val="0091270C"/>
    <w:rsid w:val="009128A2"/>
    <w:rsid w:val="0091313C"/>
    <w:rsid w:val="00913F87"/>
    <w:rsid w:val="009160F6"/>
    <w:rsid w:val="0091757C"/>
    <w:rsid w:val="00920449"/>
    <w:rsid w:val="00920539"/>
    <w:rsid w:val="00921D03"/>
    <w:rsid w:val="00923452"/>
    <w:rsid w:val="00927456"/>
    <w:rsid w:val="00932EA9"/>
    <w:rsid w:val="00933BCE"/>
    <w:rsid w:val="00934D40"/>
    <w:rsid w:val="009359EC"/>
    <w:rsid w:val="00935A00"/>
    <w:rsid w:val="00935E1D"/>
    <w:rsid w:val="0093782C"/>
    <w:rsid w:val="00943230"/>
    <w:rsid w:val="0094503E"/>
    <w:rsid w:val="0094512E"/>
    <w:rsid w:val="00945E54"/>
    <w:rsid w:val="009518FF"/>
    <w:rsid w:val="00952B2E"/>
    <w:rsid w:val="00953E1C"/>
    <w:rsid w:val="00953FDF"/>
    <w:rsid w:val="00955B93"/>
    <w:rsid w:val="0096145D"/>
    <w:rsid w:val="00962BFF"/>
    <w:rsid w:val="00964F9F"/>
    <w:rsid w:val="009718C3"/>
    <w:rsid w:val="00971AE2"/>
    <w:rsid w:val="009750E8"/>
    <w:rsid w:val="00980942"/>
    <w:rsid w:val="0098130A"/>
    <w:rsid w:val="009818E6"/>
    <w:rsid w:val="00982148"/>
    <w:rsid w:val="009836EE"/>
    <w:rsid w:val="0098441A"/>
    <w:rsid w:val="009870C7"/>
    <w:rsid w:val="00987D15"/>
    <w:rsid w:val="00991867"/>
    <w:rsid w:val="009927FB"/>
    <w:rsid w:val="00995FA6"/>
    <w:rsid w:val="0099622C"/>
    <w:rsid w:val="009A1001"/>
    <w:rsid w:val="009A4FEC"/>
    <w:rsid w:val="009B5275"/>
    <w:rsid w:val="009B6930"/>
    <w:rsid w:val="009B6ED7"/>
    <w:rsid w:val="009B6FAE"/>
    <w:rsid w:val="009B7288"/>
    <w:rsid w:val="009C1E65"/>
    <w:rsid w:val="009D0F36"/>
    <w:rsid w:val="009D1D98"/>
    <w:rsid w:val="009D2F6A"/>
    <w:rsid w:val="009D2F71"/>
    <w:rsid w:val="009D5230"/>
    <w:rsid w:val="009D6D9B"/>
    <w:rsid w:val="009E0F3A"/>
    <w:rsid w:val="009E150B"/>
    <w:rsid w:val="009E2457"/>
    <w:rsid w:val="009E45F5"/>
    <w:rsid w:val="009E4D2E"/>
    <w:rsid w:val="009E6F2A"/>
    <w:rsid w:val="009E7A08"/>
    <w:rsid w:val="009F0EE5"/>
    <w:rsid w:val="009F2C12"/>
    <w:rsid w:val="009F5FAF"/>
    <w:rsid w:val="009F6849"/>
    <w:rsid w:val="009F7EC5"/>
    <w:rsid w:val="00A02536"/>
    <w:rsid w:val="00A0493F"/>
    <w:rsid w:val="00A23136"/>
    <w:rsid w:val="00A237E0"/>
    <w:rsid w:val="00A25EED"/>
    <w:rsid w:val="00A27058"/>
    <w:rsid w:val="00A2796F"/>
    <w:rsid w:val="00A31BF5"/>
    <w:rsid w:val="00A33EB1"/>
    <w:rsid w:val="00A34E5D"/>
    <w:rsid w:val="00A40E29"/>
    <w:rsid w:val="00A41FD2"/>
    <w:rsid w:val="00A447C3"/>
    <w:rsid w:val="00A456F2"/>
    <w:rsid w:val="00A50CEF"/>
    <w:rsid w:val="00A50D29"/>
    <w:rsid w:val="00A5152B"/>
    <w:rsid w:val="00A5224E"/>
    <w:rsid w:val="00A560AD"/>
    <w:rsid w:val="00A5773E"/>
    <w:rsid w:val="00A620C0"/>
    <w:rsid w:val="00A65D5D"/>
    <w:rsid w:val="00A705C0"/>
    <w:rsid w:val="00A719B4"/>
    <w:rsid w:val="00A733F1"/>
    <w:rsid w:val="00A77EF7"/>
    <w:rsid w:val="00A8022E"/>
    <w:rsid w:val="00A8089A"/>
    <w:rsid w:val="00A815C7"/>
    <w:rsid w:val="00A82E0D"/>
    <w:rsid w:val="00A848FB"/>
    <w:rsid w:val="00A925BC"/>
    <w:rsid w:val="00A9327C"/>
    <w:rsid w:val="00A939B8"/>
    <w:rsid w:val="00A967B9"/>
    <w:rsid w:val="00AA157A"/>
    <w:rsid w:val="00AA291B"/>
    <w:rsid w:val="00AA3572"/>
    <w:rsid w:val="00AA5145"/>
    <w:rsid w:val="00AA58EA"/>
    <w:rsid w:val="00AA62C2"/>
    <w:rsid w:val="00AA640E"/>
    <w:rsid w:val="00AA69C6"/>
    <w:rsid w:val="00AB2C26"/>
    <w:rsid w:val="00AB4B45"/>
    <w:rsid w:val="00AB54EF"/>
    <w:rsid w:val="00AB5AC4"/>
    <w:rsid w:val="00AB7053"/>
    <w:rsid w:val="00AC1681"/>
    <w:rsid w:val="00AC2973"/>
    <w:rsid w:val="00AC2C79"/>
    <w:rsid w:val="00AC36A2"/>
    <w:rsid w:val="00AD0784"/>
    <w:rsid w:val="00AD2204"/>
    <w:rsid w:val="00AD6776"/>
    <w:rsid w:val="00AD7BFE"/>
    <w:rsid w:val="00AD7F2A"/>
    <w:rsid w:val="00AE01C7"/>
    <w:rsid w:val="00AE0CA9"/>
    <w:rsid w:val="00AE0F5C"/>
    <w:rsid w:val="00AE2688"/>
    <w:rsid w:val="00AE284D"/>
    <w:rsid w:val="00AE2F3C"/>
    <w:rsid w:val="00AE3592"/>
    <w:rsid w:val="00AE35B3"/>
    <w:rsid w:val="00AE4999"/>
    <w:rsid w:val="00AE5416"/>
    <w:rsid w:val="00AF013C"/>
    <w:rsid w:val="00AF1ECB"/>
    <w:rsid w:val="00AF3EA5"/>
    <w:rsid w:val="00AF663A"/>
    <w:rsid w:val="00AF7B2A"/>
    <w:rsid w:val="00B0053D"/>
    <w:rsid w:val="00B006E3"/>
    <w:rsid w:val="00B0145C"/>
    <w:rsid w:val="00B05709"/>
    <w:rsid w:val="00B06353"/>
    <w:rsid w:val="00B10F8F"/>
    <w:rsid w:val="00B10FDF"/>
    <w:rsid w:val="00B15427"/>
    <w:rsid w:val="00B15A40"/>
    <w:rsid w:val="00B170F8"/>
    <w:rsid w:val="00B23776"/>
    <w:rsid w:val="00B23CFB"/>
    <w:rsid w:val="00B305D8"/>
    <w:rsid w:val="00B32FC8"/>
    <w:rsid w:val="00B34C7C"/>
    <w:rsid w:val="00B3562D"/>
    <w:rsid w:val="00B373FE"/>
    <w:rsid w:val="00B37466"/>
    <w:rsid w:val="00B42045"/>
    <w:rsid w:val="00B44656"/>
    <w:rsid w:val="00B46480"/>
    <w:rsid w:val="00B5371D"/>
    <w:rsid w:val="00B53C5F"/>
    <w:rsid w:val="00B562C2"/>
    <w:rsid w:val="00B56307"/>
    <w:rsid w:val="00B56418"/>
    <w:rsid w:val="00B625C1"/>
    <w:rsid w:val="00B64603"/>
    <w:rsid w:val="00B662D3"/>
    <w:rsid w:val="00B66843"/>
    <w:rsid w:val="00B673BA"/>
    <w:rsid w:val="00B674A0"/>
    <w:rsid w:val="00B716B6"/>
    <w:rsid w:val="00B726C1"/>
    <w:rsid w:val="00B74537"/>
    <w:rsid w:val="00B7501D"/>
    <w:rsid w:val="00B754C6"/>
    <w:rsid w:val="00B75639"/>
    <w:rsid w:val="00B80D99"/>
    <w:rsid w:val="00B83CAC"/>
    <w:rsid w:val="00B91357"/>
    <w:rsid w:val="00B92043"/>
    <w:rsid w:val="00B938C7"/>
    <w:rsid w:val="00B96972"/>
    <w:rsid w:val="00B96E54"/>
    <w:rsid w:val="00BA5397"/>
    <w:rsid w:val="00BB1639"/>
    <w:rsid w:val="00BB16E1"/>
    <w:rsid w:val="00BB355A"/>
    <w:rsid w:val="00BB4FDF"/>
    <w:rsid w:val="00BB51C7"/>
    <w:rsid w:val="00BB59FB"/>
    <w:rsid w:val="00BB5E34"/>
    <w:rsid w:val="00BC1A8F"/>
    <w:rsid w:val="00BC6D93"/>
    <w:rsid w:val="00BC727E"/>
    <w:rsid w:val="00BD283A"/>
    <w:rsid w:val="00BD5111"/>
    <w:rsid w:val="00BD5A1F"/>
    <w:rsid w:val="00BD6617"/>
    <w:rsid w:val="00BD6CFF"/>
    <w:rsid w:val="00BE025B"/>
    <w:rsid w:val="00BE05EE"/>
    <w:rsid w:val="00BE171E"/>
    <w:rsid w:val="00BE2D44"/>
    <w:rsid w:val="00BE5396"/>
    <w:rsid w:val="00BF6B22"/>
    <w:rsid w:val="00C00125"/>
    <w:rsid w:val="00C01CE9"/>
    <w:rsid w:val="00C06BE6"/>
    <w:rsid w:val="00C07046"/>
    <w:rsid w:val="00C07F2B"/>
    <w:rsid w:val="00C1299F"/>
    <w:rsid w:val="00C129D7"/>
    <w:rsid w:val="00C13D14"/>
    <w:rsid w:val="00C15534"/>
    <w:rsid w:val="00C16090"/>
    <w:rsid w:val="00C160D2"/>
    <w:rsid w:val="00C1690A"/>
    <w:rsid w:val="00C16DA4"/>
    <w:rsid w:val="00C256FF"/>
    <w:rsid w:val="00C3424D"/>
    <w:rsid w:val="00C34E58"/>
    <w:rsid w:val="00C3561E"/>
    <w:rsid w:val="00C3579E"/>
    <w:rsid w:val="00C419AD"/>
    <w:rsid w:val="00C445C2"/>
    <w:rsid w:val="00C45C89"/>
    <w:rsid w:val="00C45D15"/>
    <w:rsid w:val="00C47A87"/>
    <w:rsid w:val="00C500AB"/>
    <w:rsid w:val="00C52110"/>
    <w:rsid w:val="00C57F30"/>
    <w:rsid w:val="00C57FD5"/>
    <w:rsid w:val="00C6062E"/>
    <w:rsid w:val="00C60C3B"/>
    <w:rsid w:val="00C67EFC"/>
    <w:rsid w:val="00C67F83"/>
    <w:rsid w:val="00C70A2D"/>
    <w:rsid w:val="00C70B80"/>
    <w:rsid w:val="00C76147"/>
    <w:rsid w:val="00C832CD"/>
    <w:rsid w:val="00C8412B"/>
    <w:rsid w:val="00C870A4"/>
    <w:rsid w:val="00C91876"/>
    <w:rsid w:val="00C94A30"/>
    <w:rsid w:val="00C9643A"/>
    <w:rsid w:val="00C96D3F"/>
    <w:rsid w:val="00C97C13"/>
    <w:rsid w:val="00CA3220"/>
    <w:rsid w:val="00CA74C0"/>
    <w:rsid w:val="00CB107B"/>
    <w:rsid w:val="00CB1EAC"/>
    <w:rsid w:val="00CB2335"/>
    <w:rsid w:val="00CB32D4"/>
    <w:rsid w:val="00CB3675"/>
    <w:rsid w:val="00CB4466"/>
    <w:rsid w:val="00CB53FE"/>
    <w:rsid w:val="00CB5D5F"/>
    <w:rsid w:val="00CB7DCB"/>
    <w:rsid w:val="00CC0B3C"/>
    <w:rsid w:val="00CC0BAF"/>
    <w:rsid w:val="00CC263D"/>
    <w:rsid w:val="00CC2B04"/>
    <w:rsid w:val="00CC35C0"/>
    <w:rsid w:val="00CC4FEE"/>
    <w:rsid w:val="00CD182A"/>
    <w:rsid w:val="00CD529A"/>
    <w:rsid w:val="00CE2AE3"/>
    <w:rsid w:val="00CE3437"/>
    <w:rsid w:val="00CE4C19"/>
    <w:rsid w:val="00CF12FB"/>
    <w:rsid w:val="00CF17B0"/>
    <w:rsid w:val="00CF604C"/>
    <w:rsid w:val="00CF773A"/>
    <w:rsid w:val="00D01A25"/>
    <w:rsid w:val="00D02B75"/>
    <w:rsid w:val="00D07539"/>
    <w:rsid w:val="00D10524"/>
    <w:rsid w:val="00D10BC6"/>
    <w:rsid w:val="00D15733"/>
    <w:rsid w:val="00D16DEC"/>
    <w:rsid w:val="00D2153C"/>
    <w:rsid w:val="00D23139"/>
    <w:rsid w:val="00D23A76"/>
    <w:rsid w:val="00D25C56"/>
    <w:rsid w:val="00D2714F"/>
    <w:rsid w:val="00D309E4"/>
    <w:rsid w:val="00D30DBF"/>
    <w:rsid w:val="00D31AB0"/>
    <w:rsid w:val="00D32E8B"/>
    <w:rsid w:val="00D331B6"/>
    <w:rsid w:val="00D34E0C"/>
    <w:rsid w:val="00D35834"/>
    <w:rsid w:val="00D36AB8"/>
    <w:rsid w:val="00D42321"/>
    <w:rsid w:val="00D43E44"/>
    <w:rsid w:val="00D44B2C"/>
    <w:rsid w:val="00D44E21"/>
    <w:rsid w:val="00D45A8D"/>
    <w:rsid w:val="00D46B45"/>
    <w:rsid w:val="00D60042"/>
    <w:rsid w:val="00D63820"/>
    <w:rsid w:val="00D669E6"/>
    <w:rsid w:val="00D704D0"/>
    <w:rsid w:val="00D70E4E"/>
    <w:rsid w:val="00D726D2"/>
    <w:rsid w:val="00D746D4"/>
    <w:rsid w:val="00D7517C"/>
    <w:rsid w:val="00D76FA9"/>
    <w:rsid w:val="00D83532"/>
    <w:rsid w:val="00D86294"/>
    <w:rsid w:val="00D86B94"/>
    <w:rsid w:val="00D87E38"/>
    <w:rsid w:val="00D904C8"/>
    <w:rsid w:val="00D910B2"/>
    <w:rsid w:val="00D9324C"/>
    <w:rsid w:val="00D940CA"/>
    <w:rsid w:val="00D94860"/>
    <w:rsid w:val="00DA031D"/>
    <w:rsid w:val="00DA296B"/>
    <w:rsid w:val="00DA2BC3"/>
    <w:rsid w:val="00DA3074"/>
    <w:rsid w:val="00DB02F8"/>
    <w:rsid w:val="00DB09A2"/>
    <w:rsid w:val="00DB0A41"/>
    <w:rsid w:val="00DB2058"/>
    <w:rsid w:val="00DB38CD"/>
    <w:rsid w:val="00DB4307"/>
    <w:rsid w:val="00DB4DF7"/>
    <w:rsid w:val="00DB711F"/>
    <w:rsid w:val="00DC00EC"/>
    <w:rsid w:val="00DC1665"/>
    <w:rsid w:val="00DC3720"/>
    <w:rsid w:val="00DC5444"/>
    <w:rsid w:val="00DD1831"/>
    <w:rsid w:val="00DD1DF1"/>
    <w:rsid w:val="00DD27B4"/>
    <w:rsid w:val="00DD29F3"/>
    <w:rsid w:val="00DD4B03"/>
    <w:rsid w:val="00DD5FEB"/>
    <w:rsid w:val="00DE17E0"/>
    <w:rsid w:val="00DE3253"/>
    <w:rsid w:val="00DE3D6F"/>
    <w:rsid w:val="00DE6486"/>
    <w:rsid w:val="00DF2288"/>
    <w:rsid w:val="00DF339F"/>
    <w:rsid w:val="00E037BB"/>
    <w:rsid w:val="00E05223"/>
    <w:rsid w:val="00E0600D"/>
    <w:rsid w:val="00E06242"/>
    <w:rsid w:val="00E062AB"/>
    <w:rsid w:val="00E101A6"/>
    <w:rsid w:val="00E16E39"/>
    <w:rsid w:val="00E20981"/>
    <w:rsid w:val="00E23693"/>
    <w:rsid w:val="00E23D05"/>
    <w:rsid w:val="00E245E6"/>
    <w:rsid w:val="00E245EE"/>
    <w:rsid w:val="00E3032D"/>
    <w:rsid w:val="00E32032"/>
    <w:rsid w:val="00E3508E"/>
    <w:rsid w:val="00E37298"/>
    <w:rsid w:val="00E45B05"/>
    <w:rsid w:val="00E53C37"/>
    <w:rsid w:val="00E5684E"/>
    <w:rsid w:val="00E57DE7"/>
    <w:rsid w:val="00E62034"/>
    <w:rsid w:val="00E63969"/>
    <w:rsid w:val="00E64593"/>
    <w:rsid w:val="00E71B03"/>
    <w:rsid w:val="00E732B0"/>
    <w:rsid w:val="00E76FD0"/>
    <w:rsid w:val="00E777E1"/>
    <w:rsid w:val="00E7792C"/>
    <w:rsid w:val="00E83BEC"/>
    <w:rsid w:val="00E84E21"/>
    <w:rsid w:val="00E8751B"/>
    <w:rsid w:val="00E877B8"/>
    <w:rsid w:val="00E91D3C"/>
    <w:rsid w:val="00E91EF9"/>
    <w:rsid w:val="00E91F84"/>
    <w:rsid w:val="00E9407A"/>
    <w:rsid w:val="00E94E1F"/>
    <w:rsid w:val="00E97173"/>
    <w:rsid w:val="00E971FE"/>
    <w:rsid w:val="00E9786B"/>
    <w:rsid w:val="00EA34A7"/>
    <w:rsid w:val="00EA37B9"/>
    <w:rsid w:val="00EA589D"/>
    <w:rsid w:val="00EB07F3"/>
    <w:rsid w:val="00EB21E6"/>
    <w:rsid w:val="00EB4577"/>
    <w:rsid w:val="00EB5917"/>
    <w:rsid w:val="00EB6E9C"/>
    <w:rsid w:val="00EC3213"/>
    <w:rsid w:val="00ED16E3"/>
    <w:rsid w:val="00ED2A4A"/>
    <w:rsid w:val="00ED5372"/>
    <w:rsid w:val="00EE0250"/>
    <w:rsid w:val="00EE0BDC"/>
    <w:rsid w:val="00EE2BD2"/>
    <w:rsid w:val="00EE3C05"/>
    <w:rsid w:val="00EE7DDF"/>
    <w:rsid w:val="00EF0390"/>
    <w:rsid w:val="00EF1B18"/>
    <w:rsid w:val="00EF4568"/>
    <w:rsid w:val="00EF6065"/>
    <w:rsid w:val="00F000F9"/>
    <w:rsid w:val="00F0053A"/>
    <w:rsid w:val="00F01B8B"/>
    <w:rsid w:val="00F04579"/>
    <w:rsid w:val="00F058C6"/>
    <w:rsid w:val="00F1219B"/>
    <w:rsid w:val="00F168E8"/>
    <w:rsid w:val="00F17089"/>
    <w:rsid w:val="00F2036A"/>
    <w:rsid w:val="00F22A89"/>
    <w:rsid w:val="00F24120"/>
    <w:rsid w:val="00F27607"/>
    <w:rsid w:val="00F308F8"/>
    <w:rsid w:val="00F4171B"/>
    <w:rsid w:val="00F41DE2"/>
    <w:rsid w:val="00F42B37"/>
    <w:rsid w:val="00F52B5D"/>
    <w:rsid w:val="00F552D7"/>
    <w:rsid w:val="00F5579D"/>
    <w:rsid w:val="00F579B8"/>
    <w:rsid w:val="00F613AC"/>
    <w:rsid w:val="00F61C1A"/>
    <w:rsid w:val="00F63B55"/>
    <w:rsid w:val="00F67FC7"/>
    <w:rsid w:val="00F7605B"/>
    <w:rsid w:val="00F83FC3"/>
    <w:rsid w:val="00F870EA"/>
    <w:rsid w:val="00F87C3E"/>
    <w:rsid w:val="00F92C89"/>
    <w:rsid w:val="00F9581F"/>
    <w:rsid w:val="00FA0DA5"/>
    <w:rsid w:val="00FA4723"/>
    <w:rsid w:val="00FA5E99"/>
    <w:rsid w:val="00FB1221"/>
    <w:rsid w:val="00FB26D6"/>
    <w:rsid w:val="00FC19F5"/>
    <w:rsid w:val="00FC2423"/>
    <w:rsid w:val="00FC5DA0"/>
    <w:rsid w:val="00FC7D14"/>
    <w:rsid w:val="00FD0033"/>
    <w:rsid w:val="00FD1470"/>
    <w:rsid w:val="00FD3519"/>
    <w:rsid w:val="00FF039D"/>
    <w:rsid w:val="00FF189D"/>
    <w:rsid w:val="00FF2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,"/>
  <w:listSeparator w:val=";"/>
  <w14:docId w14:val="23DA8065"/>
  <w15:docId w15:val="{55361C2D-42FF-5D45-8624-79AC163F4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de-D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widowControl w:val="0"/>
      <w:jc w:val="both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E64593"/>
    <w:pPr>
      <w:widowControl/>
      <w:spacing w:before="100" w:beforeAutospacing="1" w:after="100" w:afterAutospacing="1"/>
      <w:jc w:val="left"/>
    </w:pPr>
    <w:rPr>
      <w:rFonts w:ascii="MS PGothic" w:eastAsia="MS PGothic" w:hAnsi="MS PGothic" w:cs="MS PGothic"/>
      <w:kern w:val="0"/>
      <w:sz w:val="24"/>
      <w:szCs w:val="24"/>
    </w:rPr>
  </w:style>
  <w:style w:type="paragraph" w:customStyle="1" w:styleId="paragraph">
    <w:name w:val="paragraph"/>
    <w:basedOn w:val="Standard"/>
    <w:rsid w:val="0021438B"/>
    <w:pPr>
      <w:widowControl/>
      <w:spacing w:before="100" w:beforeAutospacing="1" w:after="100" w:afterAutospacing="1"/>
      <w:jc w:val="left"/>
    </w:pPr>
    <w:rPr>
      <w:rFonts w:ascii="MS PGothic" w:eastAsia="MS PGothic" w:hAnsi="MS PGothic" w:cs="MS PGothic"/>
      <w:kern w:val="0"/>
      <w:sz w:val="24"/>
      <w:szCs w:val="24"/>
    </w:rPr>
  </w:style>
  <w:style w:type="character" w:customStyle="1" w:styleId="normaltextrun">
    <w:name w:val="normaltextrun"/>
    <w:basedOn w:val="Absatz-Standardschriftart"/>
    <w:rsid w:val="0021438B"/>
  </w:style>
  <w:style w:type="character" w:customStyle="1" w:styleId="eop">
    <w:name w:val="eop"/>
    <w:basedOn w:val="Absatz-Standardschriftart"/>
    <w:rsid w:val="0021438B"/>
  </w:style>
  <w:style w:type="character" w:styleId="Hyperlink">
    <w:name w:val="Hyperlink"/>
    <w:basedOn w:val="Absatz-Standardschriftart"/>
    <w:unhideWhenUsed/>
    <w:rsid w:val="00346055"/>
    <w:rPr>
      <w:color w:val="0000FF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346055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C0BA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C0BAF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2A06F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A06FC"/>
  </w:style>
  <w:style w:type="paragraph" w:styleId="Fuzeile">
    <w:name w:val="footer"/>
    <w:basedOn w:val="Standard"/>
    <w:link w:val="FuzeileZchn"/>
    <w:uiPriority w:val="99"/>
    <w:unhideWhenUsed/>
    <w:rsid w:val="002A06F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A06FC"/>
  </w:style>
  <w:style w:type="character" w:styleId="BesuchterLink">
    <w:name w:val="FollowedHyperlink"/>
    <w:basedOn w:val="Absatz-Standardschriftart"/>
    <w:uiPriority w:val="99"/>
    <w:semiHidden/>
    <w:unhideWhenUsed/>
    <w:rsid w:val="007D2EF1"/>
    <w:rPr>
      <w:color w:val="800080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D2EF1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2D1BDA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unhideWhenUsed/>
    <w:rsid w:val="002D1BDA"/>
    <w:pPr>
      <w:jc w:val="left"/>
    </w:pPr>
  </w:style>
  <w:style w:type="character" w:customStyle="1" w:styleId="KommentartextZchn">
    <w:name w:val="Kommentartext Zchn"/>
    <w:basedOn w:val="Absatz-Standardschriftart"/>
    <w:link w:val="Kommentartext"/>
    <w:uiPriority w:val="99"/>
    <w:rsid w:val="002D1BDA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D1BD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D1BDA"/>
    <w:rPr>
      <w:b/>
      <w:bCs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2D1BD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MS Gothic" w:eastAsia="MS Gothic" w:hAnsi="MS Gothic" w:cs="MS Gothic"/>
      <w:kern w:val="0"/>
      <w:sz w:val="24"/>
      <w:szCs w:val="24"/>
      <w:lang w:val="en-US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2D1BDA"/>
    <w:rPr>
      <w:rFonts w:ascii="MS Gothic" w:eastAsia="MS Gothic" w:hAnsi="MS Gothic" w:cs="MS Gothic"/>
      <w:kern w:val="0"/>
      <w:sz w:val="24"/>
      <w:szCs w:val="24"/>
      <w:lang w:val="en-US"/>
    </w:rPr>
  </w:style>
  <w:style w:type="paragraph" w:styleId="berarbeitung">
    <w:name w:val="Revision"/>
    <w:hidden/>
    <w:uiPriority w:val="99"/>
    <w:semiHidden/>
    <w:rsid w:val="00B673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82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0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75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76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2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26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79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7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99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5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6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66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9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1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7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70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1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4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90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98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5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2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image" Target="media/image14.jpeg"/><Relationship Id="rId21" Type="http://schemas.openxmlformats.org/officeDocument/2006/relationships/image" Target="media/image10.jpeg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hyperlink" Target="http://www.goldwin-sports.com/eu-de/collection" TargetMode="External"/><Relationship Id="rId17" Type="http://schemas.openxmlformats.org/officeDocument/2006/relationships/hyperlink" Target="https://eushop.goldwin-sports.com/products/gm02144" TargetMode="External"/><Relationship Id="rId25" Type="http://schemas.openxmlformats.org/officeDocument/2006/relationships/image" Target="media/image13.jpeg"/><Relationship Id="rId33" Type="http://schemas.openxmlformats.org/officeDocument/2006/relationships/hyperlink" Target="https://www.goldwin-sports.com/eu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hyperlink" Target="https://eushop.goldwin-sports.com/products/gl02101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s://eushop.goldwin-sports.com/products/ga12124" TargetMode="External"/><Relationship Id="rId32" Type="http://schemas.openxmlformats.org/officeDocument/2006/relationships/hyperlink" Target="https://www.goldwin-sports.com/eu-de/collection/" TargetMode="Externa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image" Target="media/image16.jpe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eushop.goldwin-sports.com/products/gm42141" TargetMode="External"/><Relationship Id="rId31" Type="http://schemas.openxmlformats.org/officeDocument/2006/relationships/hyperlink" Target="https://eushop.goldwin-sports.com/products/gl12104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image" Target="media/image17.jpeg"/><Relationship Id="rId35" Type="http://schemas.openxmlformats.org/officeDocument/2006/relationships/footer" Target="footer1.xml"/><Relationship Id="rId8" Type="http://schemas.openxmlformats.org/officeDocument/2006/relationships/endnotes" Target="endnotes.xml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gi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2999C8EA83DB347A7D2AB95A1144CE1" ma:contentTypeVersion="11" ma:contentTypeDescription="Ein neues Dokument erstellen." ma:contentTypeScope="" ma:versionID="5493742f4cbe8eec60788023badd2bd6">
  <xsd:schema xmlns:xsd="http://www.w3.org/2001/XMLSchema" xmlns:xs="http://www.w3.org/2001/XMLSchema" xmlns:p="http://schemas.microsoft.com/office/2006/metadata/properties" xmlns:ns2="082b4dca-7387-4e9f-be6e-47b51fb4f4a6" targetNamespace="http://schemas.microsoft.com/office/2006/metadata/properties" ma:root="true" ma:fieldsID="ba0f5920b986fde42a788fae4bb80691" ns2:_="">
    <xsd:import namespace="082b4dca-7387-4e9f-be6e-47b51fb4f4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2b4dca-7387-4e9f-be6e-47b51fb4f4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52FEFC8-7D1E-419C-93D9-68A804EC84C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4C0D2C5-DEA8-4645-8CC4-2D7FD505E7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2b4dca-7387-4e9f-be6e-47b51fb4f4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7E1AC8A-93C3-41AD-A6C5-DF94F300419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885</Words>
  <Characters>5582</Characters>
  <Application>Microsoft Office Word</Application>
  <DocSecurity>0</DocSecurity>
  <Lines>46</Lines>
  <Paragraphs>12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6455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Meyer - Hansmann PR</dc:creator>
  <cp:keywords/>
  <dc:description/>
  <cp:lastModifiedBy>Thomas Meyer - Hansmann PR</cp:lastModifiedBy>
  <cp:revision>504</cp:revision>
  <dcterms:created xsi:type="dcterms:W3CDTF">2021-10-15T13:37:00Z</dcterms:created>
  <dcterms:modified xsi:type="dcterms:W3CDTF">2022-02-01T08:54:00Z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0x01010012999C8EA83DB347A7D2AB95A1144CE1</vt:lpwstr>
  </property>
</Properties>
</file>