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1A1D6" w14:textId="159C8F38" w:rsidR="006B0811" w:rsidRPr="006B0811" w:rsidRDefault="006B0811" w:rsidP="006B0811">
      <w:pPr>
        <w:spacing w:line="240" w:lineRule="auto"/>
        <w:jc w:val="center"/>
        <w:rPr>
          <w:rFonts w:ascii="Crimson Text" w:hAnsi="Crimson Text" w:cs="Arial"/>
          <w:i/>
          <w:iCs/>
          <w:color w:val="005587"/>
          <w:sz w:val="50"/>
          <w:szCs w:val="36"/>
        </w:rPr>
      </w:pPr>
      <w:r w:rsidRPr="006B0811">
        <w:rPr>
          <w:rFonts w:ascii="Crimson Text" w:hAnsi="Crimson Text" w:cs="Arial"/>
          <w:i/>
          <w:iCs/>
          <w:color w:val="005587"/>
          <w:sz w:val="50"/>
          <w:szCs w:val="36"/>
        </w:rPr>
        <w:t>EROBERT DAS GRAVELBIKE DIE ALPEN?</w:t>
      </w:r>
    </w:p>
    <w:p w14:paraId="322F1CF4" w14:textId="77777777" w:rsidR="006B0811" w:rsidRPr="006B0811" w:rsidRDefault="006B0811" w:rsidP="006B0811">
      <w:pPr>
        <w:spacing w:line="240" w:lineRule="auto"/>
        <w:jc w:val="center"/>
        <w:rPr>
          <w:rFonts w:ascii="Crimson Text" w:hAnsi="Crimson Text" w:cs="Arial"/>
          <w:i/>
          <w:color w:val="A6A6A6" w:themeColor="background1" w:themeShade="A6"/>
          <w:sz w:val="20"/>
          <w:szCs w:val="20"/>
          <w:lang w:val="de-AT"/>
        </w:rPr>
      </w:pPr>
    </w:p>
    <w:p w14:paraId="7EEA74A4" w14:textId="41B69AED" w:rsidR="006B0811" w:rsidRDefault="006B0811" w:rsidP="006B0811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  <w:r>
        <w:rPr>
          <w:rFonts w:ascii="Neutraface 2 Text Bold" w:hAnsi="Neutraface 2 Text Bold" w:cs="Arial"/>
          <w:sz w:val="24"/>
          <w:szCs w:val="24"/>
          <w:lang w:eastAsia="de-AT"/>
        </w:rPr>
        <w:t>Die Region rund um das Seefelder Hochplateau ist wie geschaffen, um die angesagten Bike-Hybride aus dem Flachland in die alpine Kulisse zu holen.</w:t>
      </w:r>
    </w:p>
    <w:p w14:paraId="15624753" w14:textId="77777777" w:rsidR="006B0811" w:rsidRPr="00546EEE" w:rsidRDefault="006B0811" w:rsidP="006B0811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</w:p>
    <w:p w14:paraId="0389B8FC" w14:textId="43A5B93E" w:rsidR="006B0811" w:rsidRDefault="006B0811" w:rsidP="006B0811">
      <w:pPr>
        <w:spacing w:line="360" w:lineRule="auto"/>
        <w:jc w:val="center"/>
      </w:pPr>
      <w:r>
        <w:rPr>
          <w:noProof/>
          <w:lang w:eastAsia="de-DE"/>
        </w:rPr>
        <w:drawing>
          <wp:inline distT="0" distB="0" distL="0" distR="0" wp14:anchorId="35A183E1" wp14:editId="104D2429">
            <wp:extent cx="5663640" cy="3170420"/>
            <wp:effectExtent l="0" t="0" r="635" b="508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17" b="5116"/>
                    <a:stretch/>
                  </pic:blipFill>
                  <pic:spPr bwMode="auto">
                    <a:xfrm>
                      <a:off x="0" y="0"/>
                      <a:ext cx="5722723" cy="3203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C06533" w14:textId="77777777" w:rsidR="006B0811" w:rsidRDefault="006B0811" w:rsidP="006B0811">
      <w:pPr>
        <w:spacing w:line="360" w:lineRule="auto"/>
        <w:jc w:val="center"/>
      </w:pPr>
    </w:p>
    <w:p w14:paraId="558A4355" w14:textId="220895FE" w:rsidR="006B0811" w:rsidRDefault="006B0811" w:rsidP="006B0811">
      <w:pPr>
        <w:spacing w:line="360" w:lineRule="auto"/>
        <w:jc w:val="both"/>
        <w:rPr>
          <w:rFonts w:cs="Arial"/>
          <w:b/>
          <w:bCs/>
          <w:lang w:eastAsia="de-AT"/>
        </w:rPr>
      </w:pPr>
      <w:proofErr w:type="spellStart"/>
      <w:r w:rsidRPr="006E167C">
        <w:rPr>
          <w:rFonts w:cs="Arial"/>
          <w:b/>
          <w:bCs/>
          <w:lang w:eastAsia="de-AT"/>
        </w:rPr>
        <w:t>Gravelbikes</w:t>
      </w:r>
      <w:proofErr w:type="spellEnd"/>
      <w:r w:rsidRPr="006E167C">
        <w:rPr>
          <w:rFonts w:cs="Arial"/>
          <w:b/>
          <w:bCs/>
          <w:lang w:eastAsia="de-AT"/>
        </w:rPr>
        <w:t xml:space="preserve"> verbinden das Beste aus den beiden Zweiradwelten Mountainbike und Rennrad</w:t>
      </w:r>
      <w:r>
        <w:rPr>
          <w:rFonts w:cs="Arial"/>
          <w:b/>
          <w:bCs/>
          <w:lang w:eastAsia="de-AT"/>
        </w:rPr>
        <w:t xml:space="preserve"> – und schicken sich an, auch die Alpen zu erob</w:t>
      </w:r>
      <w:bookmarkStart w:id="0" w:name="_GoBack"/>
      <w:bookmarkEnd w:id="0"/>
      <w:r>
        <w:rPr>
          <w:rFonts w:cs="Arial"/>
          <w:b/>
          <w:bCs/>
          <w:lang w:eastAsia="de-AT"/>
        </w:rPr>
        <w:t>ern.</w:t>
      </w:r>
      <w:r w:rsidRPr="006E167C">
        <w:rPr>
          <w:rFonts w:cs="Arial"/>
          <w:b/>
          <w:bCs/>
          <w:lang w:eastAsia="de-AT"/>
        </w:rPr>
        <w:t xml:space="preserve"> Tirols Hochplateau rund um Seefeld ist mit seinen vielen Schotterstraßen und Einkehrhütten prädestiniert für den neuen </w:t>
      </w:r>
      <w:r>
        <w:rPr>
          <w:rFonts w:cs="Arial"/>
          <w:b/>
          <w:bCs/>
          <w:lang w:eastAsia="de-AT"/>
        </w:rPr>
        <w:t>Trend</w:t>
      </w:r>
      <w:r w:rsidRPr="006E167C">
        <w:rPr>
          <w:rFonts w:cs="Arial"/>
          <w:b/>
          <w:bCs/>
          <w:lang w:eastAsia="de-AT"/>
        </w:rPr>
        <w:t>sport.</w:t>
      </w:r>
    </w:p>
    <w:p w14:paraId="3E6F01D2" w14:textId="77777777" w:rsidR="006B0811" w:rsidRDefault="006B0811" w:rsidP="006B0811">
      <w:pPr>
        <w:spacing w:line="360" w:lineRule="auto"/>
        <w:jc w:val="both"/>
        <w:rPr>
          <w:rFonts w:cs="Arial"/>
          <w:b/>
          <w:bCs/>
          <w:lang w:eastAsia="de-AT"/>
        </w:rPr>
      </w:pPr>
    </w:p>
    <w:p w14:paraId="3445FF07" w14:textId="77777777" w:rsidR="006B0811" w:rsidRDefault="006B0811" w:rsidP="006B0811">
      <w:pPr>
        <w:spacing w:line="360" w:lineRule="auto"/>
        <w:jc w:val="both"/>
        <w:rPr>
          <w:rFonts w:cs="Arial"/>
          <w:lang w:eastAsia="de-AT"/>
        </w:rPr>
      </w:pPr>
      <w:proofErr w:type="spellStart"/>
      <w:r w:rsidRPr="00807D35">
        <w:rPr>
          <w:rFonts w:cs="Arial"/>
          <w:lang w:eastAsia="de-AT"/>
        </w:rPr>
        <w:t>Gravelbiken</w:t>
      </w:r>
      <w:proofErr w:type="spellEnd"/>
      <w:r w:rsidRPr="00807D35">
        <w:rPr>
          <w:rFonts w:cs="Arial"/>
          <w:lang w:eastAsia="de-AT"/>
        </w:rPr>
        <w:t xml:space="preserve"> geht voll durch die Decke. Denn </w:t>
      </w:r>
      <w:proofErr w:type="spellStart"/>
      <w:r w:rsidRPr="00807D35">
        <w:rPr>
          <w:rFonts w:cs="Arial"/>
          <w:lang w:eastAsia="de-AT"/>
        </w:rPr>
        <w:t>Gravelbikes</w:t>
      </w:r>
      <w:proofErr w:type="spellEnd"/>
      <w:r w:rsidRPr="00807D35">
        <w:rPr>
          <w:rFonts w:cs="Arial"/>
          <w:lang w:eastAsia="de-AT"/>
        </w:rPr>
        <w:t xml:space="preserve"> verbinden mit schmalen Profilreifen und spezieller Geometrie das Beste aus beiden Welten: </w:t>
      </w:r>
      <w:proofErr w:type="spellStart"/>
      <w:r w:rsidRPr="00807D35">
        <w:rPr>
          <w:rFonts w:cs="Arial"/>
          <w:lang w:eastAsia="de-AT"/>
        </w:rPr>
        <w:t>Geländegängigkeit</w:t>
      </w:r>
      <w:proofErr w:type="spellEnd"/>
      <w:r w:rsidRPr="00807D35">
        <w:rPr>
          <w:rFonts w:cs="Arial"/>
          <w:lang w:eastAsia="de-AT"/>
        </w:rPr>
        <w:t xml:space="preserve"> von Mountainbikes und Highspeed von Rennrädern. Ob Asphalt, Wirtschaftswege oder feiner Schotter – die </w:t>
      </w:r>
      <w:proofErr w:type="spellStart"/>
      <w:r w:rsidRPr="00807D35">
        <w:rPr>
          <w:rFonts w:cs="Arial"/>
          <w:lang w:eastAsia="de-AT"/>
        </w:rPr>
        <w:t>Offroad-Racer</w:t>
      </w:r>
      <w:proofErr w:type="spellEnd"/>
      <w:r w:rsidRPr="00807D35">
        <w:rPr>
          <w:rFonts w:cs="Arial"/>
          <w:lang w:eastAsia="de-AT"/>
        </w:rPr>
        <w:t xml:space="preserve"> fühlen sich auf allen Untergründen wohl. Und dank Scheibenbremsen, Hightech-Schaltung und Befestigungsmöglichkeiten für Packtaschen &amp; Co. sind </w:t>
      </w:r>
      <w:proofErr w:type="spellStart"/>
      <w:r w:rsidRPr="00807D35">
        <w:rPr>
          <w:rFonts w:cs="Arial"/>
          <w:lang w:eastAsia="de-AT"/>
        </w:rPr>
        <w:t>Gravelbikes</w:t>
      </w:r>
      <w:proofErr w:type="spellEnd"/>
      <w:r w:rsidRPr="00807D35">
        <w:rPr>
          <w:rFonts w:cs="Arial"/>
          <w:lang w:eastAsia="de-AT"/>
        </w:rPr>
        <w:t xml:space="preserve"> die Zehnkämpfer unter den Bikes. Sie können nichts perfekt, aber alles sehr gut. Kein Wunder also, dass die neuen Hightech-Bikes in kürzester Zeit Deutschland erobert haben. </w:t>
      </w:r>
      <w:r w:rsidRPr="0094573B">
        <w:rPr>
          <w:rFonts w:cs="Arial"/>
          <w:lang w:eastAsia="de-AT"/>
        </w:rPr>
        <w:t xml:space="preserve">Trotzdem aber treten in den Alpen nach wie vor </w:t>
      </w:r>
      <w:r>
        <w:rPr>
          <w:rFonts w:cs="Arial"/>
          <w:lang w:eastAsia="de-AT"/>
        </w:rPr>
        <w:br/>
      </w:r>
      <w:r w:rsidRPr="0094573B">
        <w:rPr>
          <w:rFonts w:cs="Arial"/>
          <w:lang w:eastAsia="de-AT"/>
        </w:rPr>
        <w:t xml:space="preserve">(E-)Mountainbiker und Rennradfahrer die Berge hinauf. Der Grund liegt auf der Hand: Lassen sich in flachen Gefilden und Mittelgebirgen mit dem </w:t>
      </w:r>
      <w:proofErr w:type="spellStart"/>
      <w:r w:rsidRPr="0094573B">
        <w:rPr>
          <w:rFonts w:cs="Arial"/>
          <w:lang w:eastAsia="de-AT"/>
        </w:rPr>
        <w:t>Gravelbike</w:t>
      </w:r>
      <w:proofErr w:type="spellEnd"/>
      <w:r w:rsidRPr="0094573B">
        <w:rPr>
          <w:rFonts w:cs="Arial"/>
          <w:lang w:eastAsia="de-AT"/>
        </w:rPr>
        <w:t xml:space="preserve"> schöne Rundtouren fahren, so warten in </w:t>
      </w:r>
      <w:r w:rsidRPr="0094573B">
        <w:rPr>
          <w:rFonts w:cs="Arial"/>
          <w:lang w:eastAsia="de-AT"/>
        </w:rPr>
        <w:lastRenderedPageBreak/>
        <w:t>den Alpen meist steile Anstiege oder lange Täler, die in einer Sackgasse enden.</w:t>
      </w:r>
      <w:r>
        <w:rPr>
          <w:rFonts w:cs="Arial"/>
          <w:lang w:eastAsia="de-AT"/>
        </w:rPr>
        <w:t xml:space="preserve"> </w:t>
      </w:r>
      <w:r w:rsidRPr="009E2D69">
        <w:rPr>
          <w:rFonts w:cs="Arial"/>
          <w:lang w:eastAsia="de-AT"/>
        </w:rPr>
        <w:t>Anders im Tiroler Seefeld, das nicht nur wegen seiner Hochplateau-Topografie, sondern auch wegen dem weitverzweigten Schotterwegenetz idea</w:t>
      </w:r>
      <w:r>
        <w:rPr>
          <w:rFonts w:cs="Arial"/>
          <w:lang w:eastAsia="de-AT"/>
        </w:rPr>
        <w:t>l</w:t>
      </w:r>
      <w:r w:rsidRPr="009E2D69">
        <w:rPr>
          <w:rFonts w:cs="Arial"/>
          <w:lang w:eastAsia="de-AT"/>
        </w:rPr>
        <w:t>e Voraus</w:t>
      </w:r>
      <w:r>
        <w:rPr>
          <w:rFonts w:cs="Arial"/>
          <w:lang w:eastAsia="de-AT"/>
        </w:rPr>
        <w:t>s</w:t>
      </w:r>
      <w:r w:rsidRPr="009E2D69">
        <w:rPr>
          <w:rFonts w:cs="Arial"/>
          <w:lang w:eastAsia="de-AT"/>
        </w:rPr>
        <w:t xml:space="preserve">etzungen erfüllt, die erste alpine </w:t>
      </w:r>
      <w:proofErr w:type="spellStart"/>
      <w:r w:rsidRPr="009E2D69">
        <w:rPr>
          <w:rFonts w:cs="Arial"/>
          <w:lang w:eastAsia="de-AT"/>
        </w:rPr>
        <w:t>Gravel</w:t>
      </w:r>
      <w:proofErr w:type="spellEnd"/>
      <w:r w:rsidRPr="009E2D69">
        <w:rPr>
          <w:rFonts w:cs="Arial"/>
          <w:lang w:eastAsia="de-AT"/>
        </w:rPr>
        <w:t>-Destination zu werden.</w:t>
      </w:r>
    </w:p>
    <w:p w14:paraId="7C557FA3" w14:textId="77777777" w:rsidR="006B0811" w:rsidRDefault="006B0811" w:rsidP="006B0811">
      <w:pPr>
        <w:spacing w:line="360" w:lineRule="auto"/>
        <w:jc w:val="both"/>
        <w:rPr>
          <w:rFonts w:cs="Arial"/>
          <w:lang w:eastAsia="de-AT"/>
        </w:rPr>
      </w:pPr>
    </w:p>
    <w:p w14:paraId="770E9715" w14:textId="77777777" w:rsidR="006B0811" w:rsidRPr="0052319C" w:rsidRDefault="006B0811" w:rsidP="006B0811">
      <w:pPr>
        <w:spacing w:line="360" w:lineRule="auto"/>
        <w:jc w:val="both"/>
        <w:rPr>
          <w:rFonts w:cs="Arial"/>
          <w:b/>
          <w:bCs/>
          <w:lang w:eastAsia="de-AT"/>
        </w:rPr>
      </w:pPr>
      <w:proofErr w:type="spellStart"/>
      <w:r w:rsidRPr="0052319C">
        <w:rPr>
          <w:rFonts w:cs="Arial"/>
          <w:b/>
          <w:bCs/>
          <w:lang w:eastAsia="de-AT"/>
        </w:rPr>
        <w:t>Graveln</w:t>
      </w:r>
      <w:proofErr w:type="spellEnd"/>
      <w:r w:rsidRPr="0052319C">
        <w:rPr>
          <w:rFonts w:cs="Arial"/>
          <w:b/>
          <w:bCs/>
          <w:lang w:eastAsia="de-AT"/>
        </w:rPr>
        <w:t xml:space="preserve"> auf dem Hochplateau, oder: Die </w:t>
      </w:r>
      <w:proofErr w:type="spellStart"/>
      <w:r w:rsidRPr="0052319C">
        <w:rPr>
          <w:rFonts w:cs="Arial"/>
          <w:b/>
          <w:bCs/>
          <w:lang w:eastAsia="de-AT"/>
        </w:rPr>
        <w:t>Gravelbikes</w:t>
      </w:r>
      <w:proofErr w:type="spellEnd"/>
      <w:r w:rsidRPr="0052319C">
        <w:rPr>
          <w:rFonts w:cs="Arial"/>
          <w:b/>
          <w:bCs/>
          <w:lang w:eastAsia="de-AT"/>
        </w:rPr>
        <w:t xml:space="preserve"> erobern die Alpen! </w:t>
      </w:r>
    </w:p>
    <w:p w14:paraId="05C6FF09" w14:textId="77777777" w:rsidR="006B0811" w:rsidRPr="00807D35" w:rsidRDefault="006B0811" w:rsidP="006B0811">
      <w:pPr>
        <w:spacing w:line="360" w:lineRule="auto"/>
        <w:jc w:val="both"/>
        <w:rPr>
          <w:rFonts w:cs="Arial"/>
          <w:lang w:eastAsia="de-AT"/>
        </w:rPr>
      </w:pPr>
      <w:proofErr w:type="spellStart"/>
      <w:r w:rsidRPr="00807D35">
        <w:rPr>
          <w:rFonts w:cs="Arial"/>
          <w:lang w:eastAsia="de-AT"/>
        </w:rPr>
        <w:t>Gravelbikes</w:t>
      </w:r>
      <w:proofErr w:type="spellEnd"/>
      <w:r w:rsidRPr="00807D35">
        <w:rPr>
          <w:rFonts w:cs="Arial"/>
          <w:lang w:eastAsia="de-AT"/>
        </w:rPr>
        <w:t xml:space="preserve"> sind wie geschaffen für Seefeld – und umgekehrt. Denn das sonnenverwöhnte Hochplateau auf 1200 Meter Höhe vereint alles, </w:t>
      </w:r>
      <w:r>
        <w:rPr>
          <w:rFonts w:cs="Arial"/>
          <w:lang w:eastAsia="de-AT"/>
        </w:rPr>
        <w:t>was sich</w:t>
      </w:r>
      <w:r w:rsidRPr="00807D35">
        <w:rPr>
          <w:rFonts w:cs="Arial"/>
          <w:lang w:eastAsia="de-AT"/>
        </w:rPr>
        <w:t xml:space="preserve"> </w:t>
      </w:r>
      <w:proofErr w:type="spellStart"/>
      <w:r w:rsidRPr="00807D35">
        <w:rPr>
          <w:rFonts w:cs="Arial"/>
          <w:lang w:eastAsia="de-AT"/>
        </w:rPr>
        <w:t>Gravelbiker</w:t>
      </w:r>
      <w:proofErr w:type="spellEnd"/>
      <w:r w:rsidRPr="00807D35">
        <w:rPr>
          <w:rFonts w:cs="Arial"/>
          <w:lang w:eastAsia="de-AT"/>
        </w:rPr>
        <w:t xml:space="preserve"> </w:t>
      </w:r>
      <w:r>
        <w:rPr>
          <w:rFonts w:cs="Arial"/>
          <w:lang w:eastAsia="de-AT"/>
        </w:rPr>
        <w:t>wünschen</w:t>
      </w:r>
      <w:r w:rsidRPr="00807D35">
        <w:rPr>
          <w:rFonts w:cs="Arial"/>
          <w:lang w:eastAsia="de-AT"/>
        </w:rPr>
        <w:t>: traumhafte Schotterwege mit angenehm flachen Steigungen</w:t>
      </w:r>
      <w:r>
        <w:rPr>
          <w:rFonts w:cs="Arial"/>
          <w:lang w:eastAsia="de-AT"/>
        </w:rPr>
        <w:t>,</w:t>
      </w:r>
      <w:r w:rsidRPr="00807D35">
        <w:rPr>
          <w:rFonts w:cs="Arial"/>
          <w:lang w:eastAsia="de-AT"/>
        </w:rPr>
        <w:t xml:space="preserve"> autofreie Nebensträßchen, unzählige Almen &amp; Hütten für den Einkehrschwung – und alles im Angesicht der zackigen Karwendel- und Wettersteingipfel. Dank des weitverzweigten Wegenetzes können Geländerennradler zwischen den Südwänden des Zugspitzmassivs, der Hohen Munde und dem Abbruch ins Inntal ihre Hochplateautouren munter verlängern, verkürzen oder mit einer </w:t>
      </w:r>
      <w:r>
        <w:rPr>
          <w:rFonts w:cs="Arial"/>
          <w:lang w:eastAsia="de-AT"/>
        </w:rPr>
        <w:t>Hütteneinkehr</w:t>
      </w:r>
      <w:r w:rsidRPr="00807D35">
        <w:rPr>
          <w:rFonts w:cs="Arial"/>
          <w:lang w:eastAsia="de-AT"/>
        </w:rPr>
        <w:t xml:space="preserve"> </w:t>
      </w:r>
      <w:r>
        <w:rPr>
          <w:rFonts w:cs="Arial"/>
          <w:lang w:eastAsia="de-AT"/>
        </w:rPr>
        <w:t>aufwerten</w:t>
      </w:r>
      <w:r w:rsidRPr="00807D35">
        <w:rPr>
          <w:rFonts w:cs="Arial"/>
          <w:lang w:eastAsia="de-AT"/>
        </w:rPr>
        <w:t xml:space="preserve">. </w:t>
      </w:r>
      <w:r>
        <w:rPr>
          <w:rFonts w:cs="Arial"/>
          <w:lang w:eastAsia="de-AT"/>
        </w:rPr>
        <w:t xml:space="preserve">Das Tiroler </w:t>
      </w:r>
      <w:proofErr w:type="spellStart"/>
      <w:r>
        <w:rPr>
          <w:rFonts w:cs="Arial"/>
          <w:lang w:eastAsia="de-AT"/>
        </w:rPr>
        <w:t>Gravelabenteuer</w:t>
      </w:r>
      <w:proofErr w:type="spellEnd"/>
      <w:r>
        <w:rPr>
          <w:rFonts w:cs="Arial"/>
          <w:lang w:eastAsia="de-AT"/>
        </w:rPr>
        <w:t xml:space="preserve"> kann kommen! </w:t>
      </w:r>
    </w:p>
    <w:p w14:paraId="3E32C03B" w14:textId="77777777" w:rsidR="006B0811" w:rsidRPr="00807D35" w:rsidRDefault="006B0811" w:rsidP="006B0811">
      <w:pPr>
        <w:spacing w:line="360" w:lineRule="auto"/>
        <w:jc w:val="both"/>
        <w:rPr>
          <w:rFonts w:cs="Arial"/>
          <w:lang w:eastAsia="de-AT"/>
        </w:rPr>
      </w:pPr>
    </w:p>
    <w:p w14:paraId="3C05679C" w14:textId="77777777" w:rsidR="006B0811" w:rsidRPr="0052319C" w:rsidRDefault="006B0811" w:rsidP="006B0811">
      <w:pPr>
        <w:spacing w:line="360" w:lineRule="auto"/>
        <w:jc w:val="both"/>
        <w:rPr>
          <w:rFonts w:cs="Arial"/>
          <w:b/>
          <w:bCs/>
          <w:lang w:eastAsia="de-AT"/>
        </w:rPr>
      </w:pPr>
      <w:r w:rsidRPr="0052319C">
        <w:rPr>
          <w:rFonts w:cs="Arial"/>
          <w:b/>
          <w:bCs/>
          <w:lang w:eastAsia="de-AT"/>
        </w:rPr>
        <w:t xml:space="preserve">Schotter vom Feinsten: Tourenvorschläge rund ums Hochplateau </w:t>
      </w:r>
    </w:p>
    <w:p w14:paraId="36648CC9" w14:textId="77777777" w:rsidR="006B0811" w:rsidRPr="00807D35" w:rsidRDefault="006B0811" w:rsidP="006B0811">
      <w:pPr>
        <w:spacing w:line="360" w:lineRule="auto"/>
        <w:jc w:val="both"/>
        <w:rPr>
          <w:rFonts w:cs="Arial"/>
          <w:lang w:eastAsia="de-AT"/>
        </w:rPr>
      </w:pPr>
      <w:r w:rsidRPr="00807D35">
        <w:rPr>
          <w:rFonts w:cs="Arial"/>
          <w:lang w:eastAsia="de-AT"/>
        </w:rPr>
        <w:t xml:space="preserve">Mit dem </w:t>
      </w:r>
      <w:proofErr w:type="spellStart"/>
      <w:r w:rsidRPr="00807D35">
        <w:rPr>
          <w:rFonts w:cs="Arial"/>
          <w:lang w:eastAsia="de-AT"/>
        </w:rPr>
        <w:t>Gravelbike</w:t>
      </w:r>
      <w:proofErr w:type="spellEnd"/>
      <w:r w:rsidRPr="00807D35">
        <w:rPr>
          <w:rFonts w:cs="Arial"/>
          <w:lang w:eastAsia="de-AT"/>
        </w:rPr>
        <w:t xml:space="preserve"> auf die Alm: Die Route von Seefeld ins Gaistal ist ein Traum für </w:t>
      </w:r>
      <w:proofErr w:type="spellStart"/>
      <w:r w:rsidRPr="00807D35">
        <w:rPr>
          <w:rFonts w:cs="Arial"/>
          <w:lang w:eastAsia="de-AT"/>
        </w:rPr>
        <w:t>Graveleinsteiger</w:t>
      </w:r>
      <w:proofErr w:type="spellEnd"/>
      <w:r w:rsidRPr="00807D35">
        <w:rPr>
          <w:rFonts w:cs="Arial"/>
          <w:lang w:eastAsia="de-AT"/>
        </w:rPr>
        <w:t xml:space="preserve"> und Genussradler, bietet sie doch den perfekten Mix aus schnellem Asphalt, feinstem Schotter und grandiosem Panorama. Und ganz nebenbei kommt man an allerhand Boxenstopps vorbei. Fahrdaten: 18,0 km/353 Hm/1:45 h</w:t>
      </w:r>
    </w:p>
    <w:p w14:paraId="4A79CEF0" w14:textId="77777777" w:rsidR="006B0811" w:rsidRPr="00807D35" w:rsidRDefault="006B0811" w:rsidP="006B0811">
      <w:pPr>
        <w:spacing w:line="360" w:lineRule="auto"/>
        <w:jc w:val="both"/>
        <w:rPr>
          <w:rFonts w:cs="Arial"/>
          <w:lang w:eastAsia="de-AT"/>
        </w:rPr>
      </w:pPr>
      <w:r w:rsidRPr="00807D35">
        <w:rPr>
          <w:rFonts w:cs="Arial"/>
          <w:lang w:eastAsia="de-AT"/>
        </w:rPr>
        <w:t xml:space="preserve">Die ebenfalls leichte Tour zur Kastenalm führt von Seefeld erst nach Scharnitz und von hier aus tief hinein ins Karwendelgebirge. Das Ziel: der Isarursprung und die urige Kastenalm. Unterwegs ist man auf besten </w:t>
      </w:r>
      <w:proofErr w:type="spellStart"/>
      <w:r w:rsidRPr="00807D35">
        <w:rPr>
          <w:rFonts w:cs="Arial"/>
          <w:lang w:eastAsia="de-AT"/>
        </w:rPr>
        <w:t>Gravelbike</w:t>
      </w:r>
      <w:proofErr w:type="spellEnd"/>
      <w:r w:rsidRPr="00807D35">
        <w:rPr>
          <w:rFonts w:cs="Arial"/>
          <w:lang w:eastAsia="de-AT"/>
        </w:rPr>
        <w:t>-Wegen entlang des türkisfarbenen Wassers der jungen Isar. Fahrdaten: 26,7 km/316 Hm/2:45 h</w:t>
      </w:r>
    </w:p>
    <w:p w14:paraId="3E04B7D0" w14:textId="77777777" w:rsidR="006B0811" w:rsidRPr="00807D35" w:rsidRDefault="006B0811" w:rsidP="006B0811">
      <w:pPr>
        <w:spacing w:line="360" w:lineRule="auto"/>
        <w:jc w:val="both"/>
        <w:rPr>
          <w:rFonts w:cs="Arial"/>
          <w:lang w:eastAsia="de-AT"/>
        </w:rPr>
      </w:pPr>
      <w:r w:rsidRPr="00807D35">
        <w:rPr>
          <w:rFonts w:cs="Arial"/>
          <w:lang w:eastAsia="de-AT"/>
        </w:rPr>
        <w:t xml:space="preserve">Der Name „Adventure Ride“ hält, was er verspricht: Der Adventure Ride ist ein echtes Abenteuer für </w:t>
      </w:r>
      <w:proofErr w:type="spellStart"/>
      <w:r w:rsidRPr="00807D35">
        <w:rPr>
          <w:rFonts w:cs="Arial"/>
          <w:lang w:eastAsia="de-AT"/>
        </w:rPr>
        <w:t>Gravelbiker</w:t>
      </w:r>
      <w:proofErr w:type="spellEnd"/>
      <w:r w:rsidRPr="00807D35">
        <w:rPr>
          <w:rFonts w:cs="Arial"/>
          <w:lang w:eastAsia="de-AT"/>
        </w:rPr>
        <w:t xml:space="preserve">. Diese schwere Runde kombiniert zwei Seefelder Supertouren – die </w:t>
      </w:r>
      <w:proofErr w:type="spellStart"/>
      <w:r w:rsidRPr="00807D35">
        <w:rPr>
          <w:rFonts w:cs="Arial"/>
          <w:lang w:eastAsia="de-AT"/>
        </w:rPr>
        <w:t>Arnspitzrunde</w:t>
      </w:r>
      <w:proofErr w:type="spellEnd"/>
      <w:r w:rsidRPr="00807D35">
        <w:rPr>
          <w:rFonts w:cs="Arial"/>
          <w:lang w:eastAsia="de-AT"/>
        </w:rPr>
        <w:t xml:space="preserve"> und die Wildmoosrunde – zu einer der schönsten </w:t>
      </w:r>
      <w:proofErr w:type="spellStart"/>
      <w:r w:rsidRPr="00807D35">
        <w:rPr>
          <w:rFonts w:cs="Arial"/>
          <w:lang w:eastAsia="de-AT"/>
        </w:rPr>
        <w:t>Gravelbike</w:t>
      </w:r>
      <w:proofErr w:type="spellEnd"/>
      <w:r w:rsidRPr="00807D35">
        <w:rPr>
          <w:rFonts w:cs="Arial"/>
          <w:lang w:eastAsia="de-AT"/>
        </w:rPr>
        <w:t>-Touren der Alpen. Fahrdaten: 48,5 km/1071 Hm/5:00 h</w:t>
      </w:r>
    </w:p>
    <w:p w14:paraId="560C6C3F" w14:textId="77777777" w:rsidR="006B0811" w:rsidRPr="0038198B" w:rsidRDefault="006B0811" w:rsidP="006B0811">
      <w:pPr>
        <w:spacing w:line="360" w:lineRule="auto"/>
        <w:jc w:val="both"/>
        <w:rPr>
          <w:rFonts w:cs="Arial"/>
          <w:lang w:eastAsia="de-AT"/>
        </w:rPr>
      </w:pPr>
      <w:r w:rsidRPr="00807D35">
        <w:rPr>
          <w:rFonts w:cs="Arial"/>
          <w:lang w:eastAsia="de-AT"/>
        </w:rPr>
        <w:t xml:space="preserve">Die Zugspitze muss eigentlich jeder Biker einmal im Leben umrundet haben! Diese Riesenrunde startet idealerweise in Seefeld und führt über </w:t>
      </w:r>
      <w:proofErr w:type="spellStart"/>
      <w:r w:rsidRPr="00807D35">
        <w:rPr>
          <w:rFonts w:cs="Arial"/>
          <w:lang w:eastAsia="de-AT"/>
        </w:rPr>
        <w:t>Ehrwald</w:t>
      </w:r>
      <w:proofErr w:type="spellEnd"/>
      <w:r w:rsidRPr="00807D35">
        <w:rPr>
          <w:rFonts w:cs="Arial"/>
          <w:lang w:eastAsia="de-AT"/>
        </w:rPr>
        <w:t xml:space="preserve">, Garmisch und Mittenwald zurück nach Seefeld. Dabei sammeln </w:t>
      </w:r>
      <w:proofErr w:type="spellStart"/>
      <w:r w:rsidRPr="00807D35">
        <w:rPr>
          <w:rFonts w:cs="Arial"/>
          <w:lang w:eastAsia="de-AT"/>
        </w:rPr>
        <w:t>Gravelbiker</w:t>
      </w:r>
      <w:proofErr w:type="spellEnd"/>
      <w:r w:rsidRPr="00807D35">
        <w:rPr>
          <w:rFonts w:cs="Arial"/>
          <w:lang w:eastAsia="de-AT"/>
        </w:rPr>
        <w:t xml:space="preserve"> auf 1a-Fahrbahnen viele Höhenmeter – und noch viel mehr Eindrücke! Fahrdaten: 77,8 km/1754 Hm/6:30 h</w:t>
      </w:r>
    </w:p>
    <w:p w14:paraId="052C5C75" w14:textId="0D6DD219" w:rsidR="00537031" w:rsidRPr="00EF68E8" w:rsidRDefault="00537031" w:rsidP="00EF68E8"/>
    <w:sectPr w:rsidR="00537031" w:rsidRPr="00EF68E8" w:rsidSect="00FC624D">
      <w:headerReference w:type="default" r:id="rId7"/>
      <w:pgSz w:w="11906" w:h="16838"/>
      <w:pgMar w:top="1417" w:right="1417" w:bottom="1134" w:left="1417" w:header="2154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F98A7BB" w14:textId="77777777" w:rsidR="00013454" w:rsidRDefault="00013454" w:rsidP="00EF68E8">
      <w:r>
        <w:separator/>
      </w:r>
    </w:p>
  </w:endnote>
  <w:endnote w:type="continuationSeparator" w:id="0">
    <w:p w14:paraId="22949E83" w14:textId="77777777" w:rsidR="00013454" w:rsidRDefault="00013454" w:rsidP="00EF68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utraface 2 Text Book"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rimson Text">
    <w:altName w:val="Cambria Math"/>
    <w:panose1 w:val="02000503000000000000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Trebuchet MS"/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C3D38F8" w14:textId="77777777" w:rsidR="00013454" w:rsidRDefault="00013454" w:rsidP="00EF68E8">
      <w:r>
        <w:separator/>
      </w:r>
    </w:p>
  </w:footnote>
  <w:footnote w:type="continuationSeparator" w:id="0">
    <w:p w14:paraId="1D062AB8" w14:textId="77777777" w:rsidR="00013454" w:rsidRDefault="00013454" w:rsidP="00EF68E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D0E36" w14:textId="742A9E52" w:rsidR="00FC624D" w:rsidRPr="001E6894" w:rsidRDefault="006B0811" w:rsidP="00EF68E8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728" behindDoc="1" locked="0" layoutInCell="1" allowOverlap="1" wp14:anchorId="65C42383" wp14:editId="301A187F">
          <wp:simplePos x="0" y="0"/>
          <wp:positionH relativeFrom="column">
            <wp:posOffset>-899795</wp:posOffset>
          </wp:positionH>
          <wp:positionV relativeFrom="paragraph">
            <wp:posOffset>-1380490</wp:posOffset>
          </wp:positionV>
          <wp:extent cx="7574915" cy="10708005"/>
          <wp:effectExtent l="0" t="0" r="6985" b="0"/>
          <wp:wrapNone/>
          <wp:docPr id="1" name="Grafik 1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7031"/>
    <w:rsid w:val="00013454"/>
    <w:rsid w:val="0002224C"/>
    <w:rsid w:val="00024D7B"/>
    <w:rsid w:val="00037CD7"/>
    <w:rsid w:val="00054A2E"/>
    <w:rsid w:val="00063466"/>
    <w:rsid w:val="00074B74"/>
    <w:rsid w:val="000773F9"/>
    <w:rsid w:val="000864C6"/>
    <w:rsid w:val="000A333B"/>
    <w:rsid w:val="000B7504"/>
    <w:rsid w:val="000B788F"/>
    <w:rsid w:val="000E0C00"/>
    <w:rsid w:val="000E351E"/>
    <w:rsid w:val="00107CB0"/>
    <w:rsid w:val="0011779A"/>
    <w:rsid w:val="00130DAB"/>
    <w:rsid w:val="00132577"/>
    <w:rsid w:val="00134A0C"/>
    <w:rsid w:val="0014158C"/>
    <w:rsid w:val="00161C01"/>
    <w:rsid w:val="00186DF4"/>
    <w:rsid w:val="00194A73"/>
    <w:rsid w:val="001A64B3"/>
    <w:rsid w:val="001B14A2"/>
    <w:rsid w:val="001B28DD"/>
    <w:rsid w:val="001B53A3"/>
    <w:rsid w:val="001E1A39"/>
    <w:rsid w:val="001E5AA8"/>
    <w:rsid w:val="001E6894"/>
    <w:rsid w:val="00215A38"/>
    <w:rsid w:val="00217E01"/>
    <w:rsid w:val="00220A8D"/>
    <w:rsid w:val="00224E29"/>
    <w:rsid w:val="00232BFF"/>
    <w:rsid w:val="0027653A"/>
    <w:rsid w:val="002768B3"/>
    <w:rsid w:val="002773A7"/>
    <w:rsid w:val="00277A38"/>
    <w:rsid w:val="00290484"/>
    <w:rsid w:val="0029574A"/>
    <w:rsid w:val="002A73FB"/>
    <w:rsid w:val="002B3F8D"/>
    <w:rsid w:val="002C112E"/>
    <w:rsid w:val="002D0673"/>
    <w:rsid w:val="002F4356"/>
    <w:rsid w:val="0035205E"/>
    <w:rsid w:val="00352FEB"/>
    <w:rsid w:val="003A0005"/>
    <w:rsid w:val="003B5697"/>
    <w:rsid w:val="003B7EBA"/>
    <w:rsid w:val="003F248F"/>
    <w:rsid w:val="003F5266"/>
    <w:rsid w:val="00417250"/>
    <w:rsid w:val="00436E7D"/>
    <w:rsid w:val="00437910"/>
    <w:rsid w:val="00437FBE"/>
    <w:rsid w:val="004428B5"/>
    <w:rsid w:val="00445AB3"/>
    <w:rsid w:val="0046472C"/>
    <w:rsid w:val="00464E8A"/>
    <w:rsid w:val="00472606"/>
    <w:rsid w:val="004756EB"/>
    <w:rsid w:val="00481AE6"/>
    <w:rsid w:val="00486D07"/>
    <w:rsid w:val="00494385"/>
    <w:rsid w:val="00496230"/>
    <w:rsid w:val="004C0044"/>
    <w:rsid w:val="004C60E2"/>
    <w:rsid w:val="0050632F"/>
    <w:rsid w:val="00513380"/>
    <w:rsid w:val="00532D12"/>
    <w:rsid w:val="00537031"/>
    <w:rsid w:val="00544DE6"/>
    <w:rsid w:val="005468A7"/>
    <w:rsid w:val="0055380C"/>
    <w:rsid w:val="005621FF"/>
    <w:rsid w:val="00583945"/>
    <w:rsid w:val="005A6766"/>
    <w:rsid w:val="005B309C"/>
    <w:rsid w:val="005C59A4"/>
    <w:rsid w:val="005F14E1"/>
    <w:rsid w:val="005F172B"/>
    <w:rsid w:val="0061352A"/>
    <w:rsid w:val="00623466"/>
    <w:rsid w:val="006265A3"/>
    <w:rsid w:val="00641A83"/>
    <w:rsid w:val="0064407A"/>
    <w:rsid w:val="00653F39"/>
    <w:rsid w:val="00676CE4"/>
    <w:rsid w:val="006777B5"/>
    <w:rsid w:val="006A1843"/>
    <w:rsid w:val="006B0811"/>
    <w:rsid w:val="006C0C9A"/>
    <w:rsid w:val="006D568D"/>
    <w:rsid w:val="006D5A97"/>
    <w:rsid w:val="00721C8F"/>
    <w:rsid w:val="0073238E"/>
    <w:rsid w:val="00763481"/>
    <w:rsid w:val="00763A41"/>
    <w:rsid w:val="007810EE"/>
    <w:rsid w:val="0078370E"/>
    <w:rsid w:val="007872AB"/>
    <w:rsid w:val="007919C1"/>
    <w:rsid w:val="00794135"/>
    <w:rsid w:val="007B4F8C"/>
    <w:rsid w:val="007C1E84"/>
    <w:rsid w:val="007D34E2"/>
    <w:rsid w:val="007D4C2C"/>
    <w:rsid w:val="007F5040"/>
    <w:rsid w:val="007F6E65"/>
    <w:rsid w:val="00813505"/>
    <w:rsid w:val="008362B3"/>
    <w:rsid w:val="008520B2"/>
    <w:rsid w:val="008719DA"/>
    <w:rsid w:val="008807C8"/>
    <w:rsid w:val="00883C97"/>
    <w:rsid w:val="00887AFE"/>
    <w:rsid w:val="008C345D"/>
    <w:rsid w:val="008E497C"/>
    <w:rsid w:val="008E6023"/>
    <w:rsid w:val="0092447B"/>
    <w:rsid w:val="00940825"/>
    <w:rsid w:val="009448CA"/>
    <w:rsid w:val="0094684B"/>
    <w:rsid w:val="00960AF1"/>
    <w:rsid w:val="009906AA"/>
    <w:rsid w:val="00992970"/>
    <w:rsid w:val="009A2397"/>
    <w:rsid w:val="009B2DE0"/>
    <w:rsid w:val="009D6108"/>
    <w:rsid w:val="009F79A7"/>
    <w:rsid w:val="00A20CAA"/>
    <w:rsid w:val="00A2716B"/>
    <w:rsid w:val="00A366B0"/>
    <w:rsid w:val="00A56166"/>
    <w:rsid w:val="00A81A6B"/>
    <w:rsid w:val="00A83F35"/>
    <w:rsid w:val="00A85CE4"/>
    <w:rsid w:val="00A90145"/>
    <w:rsid w:val="00AB45CC"/>
    <w:rsid w:val="00AB72C2"/>
    <w:rsid w:val="00AE099B"/>
    <w:rsid w:val="00AE6D9D"/>
    <w:rsid w:val="00AF3E5E"/>
    <w:rsid w:val="00B12C9C"/>
    <w:rsid w:val="00B407C8"/>
    <w:rsid w:val="00B414EF"/>
    <w:rsid w:val="00B43153"/>
    <w:rsid w:val="00B61A4B"/>
    <w:rsid w:val="00B67391"/>
    <w:rsid w:val="00B75B83"/>
    <w:rsid w:val="00B77973"/>
    <w:rsid w:val="00B8080D"/>
    <w:rsid w:val="00B853B6"/>
    <w:rsid w:val="00BB7036"/>
    <w:rsid w:val="00BD032E"/>
    <w:rsid w:val="00BD6A13"/>
    <w:rsid w:val="00BF7154"/>
    <w:rsid w:val="00C17749"/>
    <w:rsid w:val="00C3193C"/>
    <w:rsid w:val="00C64506"/>
    <w:rsid w:val="00C64F12"/>
    <w:rsid w:val="00C8262D"/>
    <w:rsid w:val="00C86DD2"/>
    <w:rsid w:val="00CA6344"/>
    <w:rsid w:val="00CC47E0"/>
    <w:rsid w:val="00CC7713"/>
    <w:rsid w:val="00CD01BA"/>
    <w:rsid w:val="00CD1397"/>
    <w:rsid w:val="00CD559C"/>
    <w:rsid w:val="00CF66C9"/>
    <w:rsid w:val="00D12FE5"/>
    <w:rsid w:val="00DC5BCC"/>
    <w:rsid w:val="00DD4A40"/>
    <w:rsid w:val="00DF0F0B"/>
    <w:rsid w:val="00E062CD"/>
    <w:rsid w:val="00E07F7B"/>
    <w:rsid w:val="00E216DB"/>
    <w:rsid w:val="00E36587"/>
    <w:rsid w:val="00E53B21"/>
    <w:rsid w:val="00E56BFE"/>
    <w:rsid w:val="00E80EED"/>
    <w:rsid w:val="00E8453F"/>
    <w:rsid w:val="00EA3475"/>
    <w:rsid w:val="00EC3C93"/>
    <w:rsid w:val="00EC6ABE"/>
    <w:rsid w:val="00EC7A58"/>
    <w:rsid w:val="00ED04B9"/>
    <w:rsid w:val="00ED21E0"/>
    <w:rsid w:val="00EF4D7D"/>
    <w:rsid w:val="00EF68E8"/>
    <w:rsid w:val="00F00113"/>
    <w:rsid w:val="00F01423"/>
    <w:rsid w:val="00F36970"/>
    <w:rsid w:val="00F42BBE"/>
    <w:rsid w:val="00F46277"/>
    <w:rsid w:val="00F63B8B"/>
    <w:rsid w:val="00F715C4"/>
    <w:rsid w:val="00FB0CC5"/>
    <w:rsid w:val="00FB24A3"/>
    <w:rsid w:val="00FB3684"/>
    <w:rsid w:val="00FC0493"/>
    <w:rsid w:val="00FC1F57"/>
    <w:rsid w:val="00FC5BEA"/>
    <w:rsid w:val="00FC624D"/>
    <w:rsid w:val="00FD12F5"/>
    <w:rsid w:val="00FD4665"/>
    <w:rsid w:val="00FD6BE7"/>
    <w:rsid w:val="00FE39AA"/>
    <w:rsid w:val="00FF3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F40D2C4"/>
  <w15:chartTrackingRefBased/>
  <w15:docId w15:val="{D9FF488D-CF67-4122-89AE-3F633954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68E8"/>
    <w:rPr>
      <w:rFonts w:ascii="Neutraface 2 Text Book" w:hAnsi="Neutraface 2 Text Book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36E7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36E7D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E6894"/>
  </w:style>
  <w:style w:type="paragraph" w:styleId="Fuzeile">
    <w:name w:val="footer"/>
    <w:basedOn w:val="Standard"/>
    <w:link w:val="FuzeileZchn"/>
    <w:uiPriority w:val="99"/>
    <w:unhideWhenUsed/>
    <w:rsid w:val="001E6894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E6894"/>
  </w:style>
  <w:style w:type="paragraph" w:customStyle="1" w:styleId="Body">
    <w:name w:val="Body"/>
    <w:rsid w:val="00AB45CC"/>
    <w:pPr>
      <w:spacing w:line="240" w:lineRule="auto"/>
    </w:pPr>
    <w:rPr>
      <w:rFonts w:ascii="Helvetica Neue" w:eastAsia="Times New Roman" w:hAnsi="Helvetica Neue" w:cs="Arial Unicode MS"/>
      <w:color w:val="000000"/>
      <w:lang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2437D25B65D74A8EFBE7D3A53C485C" ma:contentTypeVersion="10" ma:contentTypeDescription="Ein neues Dokument erstellen." ma:contentTypeScope="" ma:versionID="41905c6a89e95b6f9c7bda61f6bde2ba">
  <xsd:schema xmlns:xsd="http://www.w3.org/2001/XMLSchema" xmlns:xs="http://www.w3.org/2001/XMLSchema" xmlns:p="http://schemas.microsoft.com/office/2006/metadata/properties" xmlns:ns2="668fede6-d8e1-49fe-8d68-0c73c16569ac" targetNamespace="http://schemas.microsoft.com/office/2006/metadata/properties" ma:root="true" ma:fieldsID="617746db933490a377aed3cb26701a7a" ns2:_="">
    <xsd:import namespace="668fede6-d8e1-49fe-8d68-0c73c1656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fede6-d8e1-49fe-8d68-0c73c1656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07CDBA-C704-4ECE-B6B2-8C850086790E}"/>
</file>

<file path=customXml/itemProps2.xml><?xml version="1.0" encoding="utf-8"?>
<ds:datastoreItem xmlns:ds="http://schemas.openxmlformats.org/officeDocument/2006/customXml" ds:itemID="{8E2427CD-8BAC-41DE-84CF-9F5DDCFF0DBB}"/>
</file>

<file path=customXml/itemProps3.xml><?xml version="1.0" encoding="utf-8"?>
<ds:datastoreItem xmlns:ds="http://schemas.openxmlformats.org/officeDocument/2006/customXml" ds:itemID="{2FA7E500-9BE9-4E5F-B4F3-30952E2523D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497</Words>
  <Characters>3132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Obmascher</dc:creator>
  <cp:keywords/>
  <dc:description/>
  <cp:lastModifiedBy>Tessa Mellinger</cp:lastModifiedBy>
  <cp:revision>11</cp:revision>
  <cp:lastPrinted>2021-11-15T14:09:00Z</cp:lastPrinted>
  <dcterms:created xsi:type="dcterms:W3CDTF">2021-11-17T09:42:00Z</dcterms:created>
  <dcterms:modified xsi:type="dcterms:W3CDTF">2022-04-28T13:20:00Z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0x0101008C2437D25B65D74A8EFBE7D3A53C485C</vt:lpwstr>
  </property>
</Properties>
</file>