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3EA0" w14:textId="77777777" w:rsidR="001D1B3F" w:rsidRPr="000F6BC9" w:rsidRDefault="001D1B3F" w:rsidP="001D1B3F">
      <w:pPr>
        <w:rPr>
          <w:rFonts w:cs="Arial"/>
          <w:color w:val="122B54"/>
          <w:sz w:val="48"/>
          <w:szCs w:val="48"/>
        </w:rPr>
      </w:pPr>
    </w:p>
    <w:p w14:paraId="39CF59BD" w14:textId="77777777" w:rsidR="001D1B3F" w:rsidRPr="001A3190" w:rsidRDefault="00EF7775" w:rsidP="00C81301">
      <w:pPr>
        <w:jc w:val="both"/>
        <w:rPr>
          <w:rFonts w:ascii="Allianz Neo" w:hAnsi="Allianz Neo" w:cs="Arial"/>
          <w:color w:val="000000"/>
          <w:sz w:val="72"/>
          <w:szCs w:val="72"/>
        </w:rPr>
      </w:pPr>
      <w:bookmarkStart w:id="0" w:name="_Hlk96942150"/>
      <w:r>
        <w:rPr>
          <w:rFonts w:ascii="Allianz Neo" w:hAnsi="Allianz Neo" w:cs="Arial"/>
          <w:color w:val="003781"/>
          <w:sz w:val="72"/>
          <w:szCs w:val="72"/>
        </w:rPr>
        <w:t>Pressemitteilung</w:t>
      </w:r>
    </w:p>
    <w:p w14:paraId="62B28ACA" w14:textId="77777777" w:rsidR="00A65438" w:rsidRDefault="00A65438" w:rsidP="00C81301">
      <w:pPr>
        <w:jc w:val="both"/>
        <w:rPr>
          <w:rFonts w:cs="Arial"/>
          <w:color w:val="000000"/>
          <w:sz w:val="48"/>
          <w:szCs w:val="48"/>
        </w:rPr>
      </w:pPr>
    </w:p>
    <w:p w14:paraId="59B59B56" w14:textId="081679C2" w:rsidR="004C49D5" w:rsidRPr="00F3695F" w:rsidRDefault="00F3695F" w:rsidP="004C49D5">
      <w:pPr>
        <w:rPr>
          <w:rFonts w:cs="Arial"/>
          <w:sz w:val="48"/>
          <w:szCs w:val="48"/>
        </w:rPr>
      </w:pPr>
      <w:r w:rsidRPr="00F3695F">
        <w:rPr>
          <w:rFonts w:cs="Arial"/>
          <w:sz w:val="48"/>
          <w:szCs w:val="48"/>
        </w:rPr>
        <w:t xml:space="preserve">Allianz Handwerker Services </w:t>
      </w:r>
      <w:r w:rsidR="00D630AC">
        <w:rPr>
          <w:rFonts w:cs="Arial"/>
          <w:sz w:val="48"/>
          <w:szCs w:val="48"/>
        </w:rPr>
        <w:t xml:space="preserve">erneut </w:t>
      </w:r>
      <w:r>
        <w:rPr>
          <w:rFonts w:cs="Arial"/>
          <w:sz w:val="48"/>
          <w:szCs w:val="48"/>
        </w:rPr>
        <w:t xml:space="preserve">mit </w:t>
      </w:r>
      <w:r w:rsidRPr="00F3695F">
        <w:rPr>
          <w:rFonts w:cs="Arial"/>
          <w:sz w:val="48"/>
          <w:szCs w:val="48"/>
        </w:rPr>
        <w:t>Compliance-Zertifikat ausgezeichnet</w:t>
      </w:r>
    </w:p>
    <w:p w14:paraId="263304D1" w14:textId="77777777" w:rsidR="00142B9D" w:rsidRPr="00F3695F" w:rsidRDefault="00142B9D" w:rsidP="00C81301">
      <w:pPr>
        <w:jc w:val="both"/>
        <w:rPr>
          <w:rFonts w:cs="Arial"/>
          <w:sz w:val="44"/>
          <w:szCs w:val="44"/>
        </w:rPr>
      </w:pPr>
    </w:p>
    <w:p w14:paraId="17750984" w14:textId="03CC22FC" w:rsidR="004C49D5" w:rsidRPr="00B45CEA" w:rsidRDefault="004C49D5" w:rsidP="004C49D5">
      <w:pPr>
        <w:spacing w:after="150" w:line="360" w:lineRule="auto"/>
        <w:jc w:val="both"/>
        <w:rPr>
          <w:rFonts w:cs="Arial"/>
          <w:b/>
        </w:rPr>
      </w:pPr>
      <w:r w:rsidRPr="00B45CEA">
        <w:rPr>
          <w:rFonts w:cs="Arial"/>
          <w:i/>
        </w:rPr>
        <w:t>München, </w:t>
      </w:r>
      <w:r w:rsidR="00C718BD" w:rsidRPr="00B45CEA">
        <w:rPr>
          <w:rFonts w:cs="Arial"/>
          <w:i/>
        </w:rPr>
        <w:t>13</w:t>
      </w:r>
      <w:r w:rsidR="00F3695F" w:rsidRPr="00B45CEA">
        <w:rPr>
          <w:rFonts w:cs="Arial"/>
          <w:i/>
        </w:rPr>
        <w:t>.</w:t>
      </w:r>
      <w:r w:rsidRPr="00B45CEA">
        <w:rPr>
          <w:rFonts w:cs="Arial"/>
          <w:i/>
        </w:rPr>
        <w:t xml:space="preserve"> Juni 202</w:t>
      </w:r>
      <w:r w:rsidR="00F3695F" w:rsidRPr="00B45CEA">
        <w:rPr>
          <w:rFonts w:cs="Arial"/>
          <w:i/>
        </w:rPr>
        <w:t>2</w:t>
      </w:r>
      <w:r w:rsidRPr="00B45CEA">
        <w:rPr>
          <w:rFonts w:cs="Arial"/>
          <w:i/>
        </w:rPr>
        <w:t>.</w:t>
      </w:r>
      <w:r w:rsidRPr="00B45CEA">
        <w:rPr>
          <w:sz w:val="24"/>
          <w:shd w:val="clear" w:color="auto" w:fill="FFFFFF"/>
        </w:rPr>
        <w:t> </w:t>
      </w:r>
      <w:r w:rsidR="00F3695F" w:rsidRPr="00B45CEA">
        <w:rPr>
          <w:b/>
          <w:bCs/>
          <w:shd w:val="clear" w:color="auto" w:fill="FFFFFF"/>
        </w:rPr>
        <w:t xml:space="preserve">Zum wiederholten Mal </w:t>
      </w:r>
      <w:r w:rsidR="00F3695F" w:rsidRPr="00B45CEA">
        <w:rPr>
          <w:rFonts w:cs="Arial"/>
          <w:b/>
          <w:bCs/>
        </w:rPr>
        <w:t>zeichnet das</w:t>
      </w:r>
      <w:r w:rsidRPr="00B45CEA">
        <w:rPr>
          <w:rFonts w:cs="Arial"/>
          <w:b/>
        </w:rPr>
        <w:t xml:space="preserve"> Institut für Corporate Governance (ICG) </w:t>
      </w:r>
      <w:r w:rsidR="00A50988" w:rsidRPr="00B45CEA">
        <w:rPr>
          <w:rFonts w:cs="Arial"/>
          <w:b/>
        </w:rPr>
        <w:t>die</w:t>
      </w:r>
      <w:r w:rsidR="006523BA" w:rsidRPr="00B45CEA">
        <w:rPr>
          <w:rFonts w:cs="Arial"/>
          <w:b/>
        </w:rPr>
        <w:t xml:space="preserve"> </w:t>
      </w:r>
      <w:r w:rsidRPr="00B45CEA">
        <w:rPr>
          <w:rFonts w:cs="Arial"/>
          <w:b/>
        </w:rPr>
        <w:t xml:space="preserve">Allianz Handwerker Services GmbH </w:t>
      </w:r>
      <w:r w:rsidR="00804B5D" w:rsidRPr="00B45CEA">
        <w:rPr>
          <w:rFonts w:cs="Arial"/>
          <w:b/>
        </w:rPr>
        <w:t xml:space="preserve">nach eingehender Prüfung </w:t>
      </w:r>
      <w:r w:rsidRPr="00B45CEA">
        <w:rPr>
          <w:rFonts w:cs="Arial"/>
          <w:b/>
        </w:rPr>
        <w:t>mit dem Compliance-Zertifikat aus.</w:t>
      </w:r>
    </w:p>
    <w:p w14:paraId="1BBEA81A" w14:textId="459B891F" w:rsidR="002737B9" w:rsidRDefault="002737B9" w:rsidP="00657C2F">
      <w:pPr>
        <w:spacing w:after="150" w:line="360" w:lineRule="auto"/>
        <w:jc w:val="both"/>
        <w:rPr>
          <w:rFonts w:cs="Arial"/>
          <w:bCs/>
        </w:rPr>
      </w:pPr>
      <w:r w:rsidRPr="00B45CEA">
        <w:rPr>
          <w:rFonts w:cs="Arial"/>
          <w:bCs/>
        </w:rPr>
        <w:t xml:space="preserve">Die </w:t>
      </w:r>
      <w:r w:rsidR="00731209" w:rsidRPr="00B45CEA">
        <w:rPr>
          <w:rFonts w:cs="Arial"/>
          <w:bCs/>
        </w:rPr>
        <w:t xml:space="preserve">Einhaltung von Gesetz und Recht </w:t>
      </w:r>
      <w:r w:rsidRPr="00B45CEA">
        <w:rPr>
          <w:rFonts w:cs="Arial"/>
          <w:bCs/>
        </w:rPr>
        <w:t xml:space="preserve">und integres </w:t>
      </w:r>
      <w:r>
        <w:rPr>
          <w:rFonts w:cs="Arial"/>
          <w:bCs/>
        </w:rPr>
        <w:t xml:space="preserve">Handeln </w:t>
      </w:r>
      <w:r w:rsidR="00731209" w:rsidRPr="00731209">
        <w:rPr>
          <w:rFonts w:cs="Arial"/>
          <w:bCs/>
        </w:rPr>
        <w:t xml:space="preserve">durch das Unternehmen selbst </w:t>
      </w:r>
      <w:r w:rsidR="00A0281F">
        <w:rPr>
          <w:rFonts w:cs="Arial"/>
          <w:bCs/>
        </w:rPr>
        <w:t>und</w:t>
      </w:r>
      <w:r w:rsidR="00731209" w:rsidRPr="00731209">
        <w:rPr>
          <w:rFonts w:cs="Arial"/>
          <w:bCs/>
        </w:rPr>
        <w:t xml:space="preserve"> durch seine Mitarbeiter</w:t>
      </w:r>
      <w:r w:rsidR="004B33ED">
        <w:rPr>
          <w:rFonts w:cs="Arial"/>
          <w:bCs/>
        </w:rPr>
        <w:t>:innen</w:t>
      </w:r>
      <w:r>
        <w:rPr>
          <w:rFonts w:cs="Arial"/>
          <w:bCs/>
        </w:rPr>
        <w:t xml:space="preserve"> – </w:t>
      </w:r>
      <w:r w:rsidR="00731209" w:rsidRPr="00731209">
        <w:rPr>
          <w:rFonts w:cs="Arial"/>
          <w:bCs/>
        </w:rPr>
        <w:t>darauf</w:t>
      </w:r>
      <w:r>
        <w:rPr>
          <w:rFonts w:cs="Arial"/>
          <w:bCs/>
        </w:rPr>
        <w:t xml:space="preserve"> </w:t>
      </w:r>
      <w:r w:rsidR="00731209" w:rsidRPr="00731209">
        <w:rPr>
          <w:rFonts w:cs="Arial"/>
          <w:bCs/>
        </w:rPr>
        <w:t>setz</w:t>
      </w:r>
      <w:r w:rsidR="003921D0">
        <w:rPr>
          <w:rFonts w:cs="Arial"/>
          <w:bCs/>
        </w:rPr>
        <w:t xml:space="preserve">t </w:t>
      </w:r>
      <w:r w:rsidR="00731209" w:rsidRPr="00731209">
        <w:rPr>
          <w:rFonts w:cs="Arial"/>
          <w:bCs/>
        </w:rPr>
        <w:t xml:space="preserve">die Allianz Handwerker Services GmbH (AHS) seit vielen Jahren. Und zwar mit Erfolg. Denn wie vor zwei Jahren wurde der Spezialist in den Geschäftsfeldern Schadenmanagement, Immobilienwirtschaft und Reparaturmanagement auch </w:t>
      </w:r>
      <w:r w:rsidR="00212369">
        <w:rPr>
          <w:rFonts w:cs="Arial"/>
          <w:bCs/>
        </w:rPr>
        <w:t>in diesem</w:t>
      </w:r>
      <w:r w:rsidR="00731209" w:rsidRPr="00731209">
        <w:rPr>
          <w:rFonts w:cs="Arial"/>
          <w:bCs/>
        </w:rPr>
        <w:t xml:space="preserve"> Jahr </w:t>
      </w:r>
      <w:r>
        <w:rPr>
          <w:rFonts w:cs="Arial"/>
          <w:bCs/>
        </w:rPr>
        <w:t xml:space="preserve">wieder </w:t>
      </w:r>
      <w:r w:rsidR="00731209" w:rsidRPr="00731209">
        <w:rPr>
          <w:rFonts w:cs="Arial"/>
          <w:bCs/>
        </w:rPr>
        <w:t xml:space="preserve">mit der renommierten Compliance-Zertifizierung ausgezeichnet. Das Institut für Corporate Governance (ICG) erkennt damit </w:t>
      </w:r>
      <w:r w:rsidR="00212369">
        <w:rPr>
          <w:rFonts w:cs="Arial"/>
          <w:bCs/>
        </w:rPr>
        <w:t xml:space="preserve">zum zweiten Mal </w:t>
      </w:r>
      <w:r w:rsidR="00731209" w:rsidRPr="00731209">
        <w:rPr>
          <w:rFonts w:cs="Arial"/>
          <w:bCs/>
        </w:rPr>
        <w:t>die hohen Bemühungen de</w:t>
      </w:r>
      <w:r w:rsidR="004B33ED">
        <w:rPr>
          <w:rFonts w:cs="Arial"/>
          <w:bCs/>
        </w:rPr>
        <w:t>r</w:t>
      </w:r>
      <w:r w:rsidR="00731209" w:rsidRPr="00731209">
        <w:rPr>
          <w:rFonts w:cs="Arial"/>
          <w:bCs/>
        </w:rPr>
        <w:t xml:space="preserve"> AHS an, aktiv die Haftungsrisiken ihrer Auftraggeber zu minimieren und die hohen Anforderungen de</w:t>
      </w:r>
      <w:r w:rsidR="004D7BF7">
        <w:rPr>
          <w:rFonts w:cs="Arial"/>
          <w:bCs/>
        </w:rPr>
        <w:t xml:space="preserve">r </w:t>
      </w:r>
      <w:r w:rsidR="006523BA">
        <w:rPr>
          <w:rFonts w:cs="Arial"/>
          <w:bCs/>
        </w:rPr>
        <w:t xml:space="preserve">Allianz </w:t>
      </w:r>
      <w:r w:rsidR="004D7BF7">
        <w:rPr>
          <w:rFonts w:cs="Arial"/>
          <w:bCs/>
        </w:rPr>
        <w:t xml:space="preserve">Gruppe </w:t>
      </w:r>
      <w:r w:rsidR="00731209" w:rsidRPr="00731209">
        <w:rPr>
          <w:rFonts w:cs="Arial"/>
          <w:bCs/>
        </w:rPr>
        <w:t xml:space="preserve">hinsichtlich Transparenz und Kostensicherheit zu erfüllen. </w:t>
      </w:r>
      <w:r w:rsidRPr="00731209">
        <w:rPr>
          <w:rFonts w:cs="Arial"/>
          <w:bCs/>
        </w:rPr>
        <w:t xml:space="preserve">Die </w:t>
      </w:r>
      <w:r>
        <w:rPr>
          <w:rFonts w:cs="Arial"/>
          <w:bCs/>
        </w:rPr>
        <w:t xml:space="preserve">Übergabe des Zertifikats </w:t>
      </w:r>
      <w:r w:rsidRPr="00731209">
        <w:rPr>
          <w:rFonts w:cs="Arial"/>
          <w:bCs/>
        </w:rPr>
        <w:t>fand am 9. Juni 2022 statt.</w:t>
      </w:r>
    </w:p>
    <w:p w14:paraId="57FBB867" w14:textId="091BDC74" w:rsidR="00657C2F" w:rsidRPr="00960A54" w:rsidRDefault="00DE5450" w:rsidP="007B1D9D">
      <w:pPr>
        <w:spacing w:after="150" w:line="360" w:lineRule="auto"/>
        <w:rPr>
          <w:rFonts w:cs="Arial"/>
          <w:b/>
        </w:rPr>
      </w:pPr>
      <w:r>
        <w:rPr>
          <w:rFonts w:cs="Arial"/>
          <w:b/>
        </w:rPr>
        <w:t xml:space="preserve">Compliance </w:t>
      </w:r>
      <w:r w:rsidR="007B3012">
        <w:rPr>
          <w:rFonts w:cs="Arial"/>
          <w:b/>
        </w:rPr>
        <w:t>ist</w:t>
      </w:r>
      <w:r>
        <w:rPr>
          <w:rFonts w:cs="Arial"/>
          <w:b/>
        </w:rPr>
        <w:t xml:space="preserve"> integraler Bestandteil der </w:t>
      </w:r>
      <w:r w:rsidR="007B3012">
        <w:rPr>
          <w:rFonts w:cs="Arial"/>
          <w:b/>
        </w:rPr>
        <w:t xml:space="preserve">Allianz </w:t>
      </w:r>
      <w:r>
        <w:rPr>
          <w:rFonts w:cs="Arial"/>
          <w:b/>
        </w:rPr>
        <w:t>Unternehmenskultur</w:t>
      </w:r>
    </w:p>
    <w:p w14:paraId="542C2D57" w14:textId="24BBCE5B" w:rsidR="00DE5450" w:rsidRDefault="00A0281F" w:rsidP="00021E75">
      <w:pPr>
        <w:spacing w:after="150" w:line="360" w:lineRule="auto"/>
        <w:jc w:val="both"/>
        <w:rPr>
          <w:rFonts w:cs="Arial"/>
          <w:bCs/>
        </w:rPr>
      </w:pPr>
      <w:r>
        <w:t xml:space="preserve">Der </w:t>
      </w:r>
      <w:hyperlink r:id="rId11" w:history="1">
        <w:r w:rsidR="00FD6878" w:rsidRPr="000B51A6">
          <w:rPr>
            <w:rStyle w:val="Hyperlink"/>
          </w:rPr>
          <w:t>Allianz Verhaltenskodex</w:t>
        </w:r>
        <w:r w:rsidR="00FD6878" w:rsidRPr="00FD6878">
          <w:rPr>
            <w:rStyle w:val="Hyperlink"/>
            <w:u w:val="none"/>
          </w:rPr>
          <w:t xml:space="preserve"> </w:t>
        </w:r>
      </w:hyperlink>
      <w:r w:rsidR="00FD6878">
        <w:t xml:space="preserve">bildet die Grundlage für alle Entscheidungen, Verfahren und Organisationsstrukturen. </w:t>
      </w:r>
      <w:r w:rsidR="00FD6878">
        <w:rPr>
          <w:rFonts w:cs="Arial"/>
          <w:bCs/>
        </w:rPr>
        <w:t xml:space="preserve">Das Thema Compliance </w:t>
      </w:r>
      <w:r w:rsidR="00FD6878" w:rsidRPr="002737B9">
        <w:rPr>
          <w:rFonts w:cs="Arial"/>
          <w:bCs/>
        </w:rPr>
        <w:t>ist</w:t>
      </w:r>
      <w:r w:rsidR="00FD6878">
        <w:rPr>
          <w:rFonts w:cs="Arial"/>
          <w:bCs/>
        </w:rPr>
        <w:t xml:space="preserve"> </w:t>
      </w:r>
      <w:r>
        <w:rPr>
          <w:rFonts w:cs="Arial"/>
          <w:bCs/>
        </w:rPr>
        <w:t xml:space="preserve">somit </w:t>
      </w:r>
      <w:r w:rsidR="00FD6878" w:rsidRPr="002737B9">
        <w:rPr>
          <w:rFonts w:cs="Arial"/>
          <w:bCs/>
        </w:rPr>
        <w:t xml:space="preserve">integraler Bestandteil der Unternehmenskultur innerhalb der </w:t>
      </w:r>
      <w:r w:rsidR="00FD6878">
        <w:rPr>
          <w:rFonts w:cs="Arial"/>
          <w:bCs/>
        </w:rPr>
        <w:t xml:space="preserve">gesamten </w:t>
      </w:r>
      <w:r w:rsidR="00FD6878" w:rsidRPr="002737B9">
        <w:rPr>
          <w:rFonts w:cs="Arial"/>
          <w:bCs/>
        </w:rPr>
        <w:t xml:space="preserve">Allianz </w:t>
      </w:r>
      <w:r w:rsidR="00FD6878">
        <w:rPr>
          <w:rFonts w:cs="Arial"/>
          <w:bCs/>
        </w:rPr>
        <w:t>Gruppe</w:t>
      </w:r>
      <w:r w:rsidR="00FD6878" w:rsidRPr="002737B9">
        <w:rPr>
          <w:rFonts w:cs="Arial"/>
          <w:bCs/>
        </w:rPr>
        <w:t>.</w:t>
      </w:r>
      <w:r w:rsidR="00FD6878">
        <w:rPr>
          <w:rFonts w:cs="Arial"/>
          <w:bCs/>
        </w:rPr>
        <w:t xml:space="preserve"> </w:t>
      </w:r>
      <w:r w:rsidR="00FD6878" w:rsidRPr="00C33AA6">
        <w:rPr>
          <w:rFonts w:cs="Arial"/>
          <w:bCs/>
        </w:rPr>
        <w:t>Für jeden Bereich bei der Allianz gibt es konkrete Richtlinien</w:t>
      </w:r>
      <w:r w:rsidR="00071C74">
        <w:rPr>
          <w:rFonts w:cs="Arial"/>
          <w:bCs/>
        </w:rPr>
        <w:t xml:space="preserve"> </w:t>
      </w:r>
      <w:r w:rsidR="00377B7C">
        <w:rPr>
          <w:rFonts w:cs="Arial"/>
          <w:bCs/>
        </w:rPr>
        <w:t>und Vorgaben</w:t>
      </w:r>
      <w:r w:rsidR="00FD6878" w:rsidRPr="00C33AA6">
        <w:rPr>
          <w:rFonts w:cs="Arial"/>
          <w:bCs/>
        </w:rPr>
        <w:t>.</w:t>
      </w:r>
      <w:r w:rsidR="00071C74">
        <w:rPr>
          <w:rFonts w:cs="Arial"/>
          <w:bCs/>
        </w:rPr>
        <w:t xml:space="preserve"> D</w:t>
      </w:r>
      <w:r w:rsidR="000F258C">
        <w:rPr>
          <w:rFonts w:cs="Arial"/>
          <w:bCs/>
        </w:rPr>
        <w:t>iese</w:t>
      </w:r>
      <w:r w:rsidR="00FD6878" w:rsidRPr="00C33AA6">
        <w:rPr>
          <w:rFonts w:cs="Arial"/>
          <w:bCs/>
        </w:rPr>
        <w:t xml:space="preserve"> definieren die prinzipienbasierten Mindestanforderungen und </w:t>
      </w:r>
      <w:r w:rsidR="00071C74">
        <w:rPr>
          <w:rFonts w:cs="Arial"/>
          <w:bCs/>
        </w:rPr>
        <w:t>helfen dabei, im Tagesgeschäft die richtigen Entscheidungen zu treffen</w:t>
      </w:r>
      <w:r w:rsidR="0015406A">
        <w:rPr>
          <w:rFonts w:cs="Arial"/>
          <w:bCs/>
        </w:rPr>
        <w:t xml:space="preserve"> – </w:t>
      </w:r>
      <w:r w:rsidR="00FD6878" w:rsidRPr="00C33AA6">
        <w:rPr>
          <w:rFonts w:cs="Arial"/>
          <w:bCs/>
        </w:rPr>
        <w:t>auch</w:t>
      </w:r>
      <w:r w:rsidR="0015406A">
        <w:rPr>
          <w:rFonts w:cs="Arial"/>
          <w:bCs/>
        </w:rPr>
        <w:t xml:space="preserve"> </w:t>
      </w:r>
      <w:r w:rsidR="00FD6878" w:rsidRPr="00C33AA6">
        <w:rPr>
          <w:rFonts w:cs="Arial"/>
          <w:bCs/>
        </w:rPr>
        <w:t>bei der Allianz Handwerker Services GmbH</w:t>
      </w:r>
      <w:r w:rsidR="00E14BBC">
        <w:rPr>
          <w:rFonts w:cs="Arial"/>
          <w:bCs/>
        </w:rPr>
        <w:t>.</w:t>
      </w:r>
    </w:p>
    <w:p w14:paraId="188B27C1" w14:textId="13578F73" w:rsidR="00DE5450" w:rsidRDefault="00DE5450" w:rsidP="007B1D9D">
      <w:pPr>
        <w:spacing w:after="150" w:line="360" w:lineRule="auto"/>
        <w:jc w:val="both"/>
        <w:rPr>
          <w:rFonts w:cs="Arial"/>
          <w:b/>
        </w:rPr>
      </w:pPr>
      <w:r w:rsidRPr="00960A54">
        <w:rPr>
          <w:rFonts w:cs="Arial"/>
          <w:b/>
        </w:rPr>
        <w:t>Lösungsorientierte</w:t>
      </w:r>
      <w:r>
        <w:rPr>
          <w:rFonts w:cs="Arial"/>
          <w:b/>
        </w:rPr>
        <w:t xml:space="preserve"> und präventive Compliance-</w:t>
      </w:r>
      <w:r w:rsidRPr="00960A54">
        <w:rPr>
          <w:rFonts w:cs="Arial"/>
          <w:b/>
        </w:rPr>
        <w:t xml:space="preserve">Maßnahmen </w:t>
      </w:r>
    </w:p>
    <w:p w14:paraId="195C182F" w14:textId="1B250A20" w:rsidR="00C718BD" w:rsidRDefault="00C33AA6" w:rsidP="00021E75">
      <w:pPr>
        <w:spacing w:after="150" w:line="360" w:lineRule="auto"/>
        <w:jc w:val="both"/>
        <w:rPr>
          <w:rFonts w:cs="Arial"/>
          <w:bCs/>
        </w:rPr>
      </w:pPr>
      <w:r w:rsidRPr="004165BA">
        <w:rPr>
          <w:rFonts w:cs="Arial"/>
          <w:bCs/>
        </w:rPr>
        <w:t xml:space="preserve">Zu den regelmäßig durchgeführten </w:t>
      </w:r>
      <w:r w:rsidR="00DE5450" w:rsidRPr="004165BA">
        <w:rPr>
          <w:rFonts w:cs="Arial"/>
          <w:bCs/>
        </w:rPr>
        <w:t>Compliance-</w:t>
      </w:r>
      <w:r w:rsidRPr="004165BA">
        <w:rPr>
          <w:rFonts w:cs="Arial"/>
          <w:bCs/>
        </w:rPr>
        <w:t xml:space="preserve">Maßnahmen der AHS zählen Sensibilisierungen auf Regional- und Projektleiterebene hinsichtlich </w:t>
      </w:r>
      <w:r w:rsidR="00C718BD" w:rsidRPr="004165BA">
        <w:t xml:space="preserve">Betrugs- und Korruptionsbekämpfung </w:t>
      </w:r>
      <w:r w:rsidRPr="004165BA">
        <w:rPr>
          <w:rFonts w:cs="Arial"/>
          <w:bCs/>
        </w:rPr>
        <w:t>sowie Schulungen im Umgang mit Bestechungsversuchen.</w:t>
      </w:r>
      <w:r>
        <w:rPr>
          <w:rFonts w:cs="Arial"/>
          <w:bCs/>
        </w:rPr>
        <w:t xml:space="preserve"> </w:t>
      </w:r>
      <w:r w:rsidR="00021E75" w:rsidRPr="00511487">
        <w:rPr>
          <w:rFonts w:cs="Arial"/>
          <w:bCs/>
        </w:rPr>
        <w:t xml:space="preserve">Darüber </w:t>
      </w:r>
      <w:r w:rsidR="00021E75" w:rsidRPr="00511487">
        <w:rPr>
          <w:rFonts w:cs="Arial"/>
          <w:bCs/>
        </w:rPr>
        <w:lastRenderedPageBreak/>
        <w:t xml:space="preserve">hinaus </w:t>
      </w:r>
      <w:r w:rsidR="00021E75">
        <w:rPr>
          <w:rFonts w:cs="Arial"/>
          <w:bCs/>
        </w:rPr>
        <w:t>ist</w:t>
      </w:r>
      <w:r w:rsidR="00021E75" w:rsidRPr="00511487">
        <w:rPr>
          <w:rFonts w:cs="Arial"/>
          <w:bCs/>
        </w:rPr>
        <w:t xml:space="preserve"> </w:t>
      </w:r>
      <w:r w:rsidR="00021E75">
        <w:rPr>
          <w:rFonts w:cs="Arial"/>
          <w:bCs/>
        </w:rPr>
        <w:t xml:space="preserve">auch </w:t>
      </w:r>
      <w:r w:rsidR="00021E75" w:rsidRPr="00511487">
        <w:rPr>
          <w:rFonts w:cs="Arial"/>
          <w:bCs/>
        </w:rPr>
        <w:t xml:space="preserve">die Digitalisierung </w:t>
      </w:r>
      <w:r w:rsidR="00021E75">
        <w:rPr>
          <w:rFonts w:cs="Arial"/>
          <w:bCs/>
        </w:rPr>
        <w:t>eine</w:t>
      </w:r>
      <w:r w:rsidR="00021E75" w:rsidRPr="00511487">
        <w:rPr>
          <w:rFonts w:cs="Arial"/>
          <w:bCs/>
        </w:rPr>
        <w:t xml:space="preserve"> wirkungsvolle Präventionsmaßnahme gegen Compliance-Verstöße</w:t>
      </w:r>
      <w:r w:rsidR="00E14BBC">
        <w:rPr>
          <w:rFonts w:cs="Arial"/>
          <w:bCs/>
        </w:rPr>
        <w:t xml:space="preserve">. Dies gilt </w:t>
      </w:r>
      <w:r w:rsidR="00021E75" w:rsidRPr="00511487">
        <w:rPr>
          <w:rFonts w:cs="Arial"/>
          <w:bCs/>
        </w:rPr>
        <w:t xml:space="preserve">insbesondere für sensible Prozesse wie </w:t>
      </w:r>
      <w:r w:rsidR="00021E75">
        <w:rPr>
          <w:rFonts w:cs="Arial"/>
          <w:bCs/>
        </w:rPr>
        <w:t xml:space="preserve">die </w:t>
      </w:r>
      <w:r w:rsidR="00021E75" w:rsidRPr="00511487">
        <w:rPr>
          <w:rFonts w:cs="Arial"/>
          <w:bCs/>
        </w:rPr>
        <w:t xml:space="preserve">Auftragsvergabe, </w:t>
      </w:r>
      <w:r w:rsidR="00021E75">
        <w:rPr>
          <w:rFonts w:cs="Arial"/>
          <w:bCs/>
        </w:rPr>
        <w:t xml:space="preserve">die </w:t>
      </w:r>
      <w:r w:rsidR="00021E75" w:rsidRPr="00511487">
        <w:rPr>
          <w:rFonts w:cs="Arial"/>
          <w:bCs/>
        </w:rPr>
        <w:t xml:space="preserve">Auswahl von Handwerkern oder </w:t>
      </w:r>
      <w:r w:rsidR="00021E75">
        <w:rPr>
          <w:rFonts w:cs="Arial"/>
          <w:bCs/>
        </w:rPr>
        <w:t xml:space="preserve">die </w:t>
      </w:r>
      <w:r w:rsidR="00021E75" w:rsidRPr="00511487">
        <w:rPr>
          <w:rFonts w:cs="Arial"/>
          <w:bCs/>
        </w:rPr>
        <w:t>Zahlungsvorgänge.</w:t>
      </w:r>
      <w:r w:rsidR="00021E75">
        <w:rPr>
          <w:rFonts w:cs="Arial"/>
          <w:bCs/>
        </w:rPr>
        <w:t xml:space="preserve"> </w:t>
      </w:r>
      <w:r w:rsidR="00021E75" w:rsidRPr="00F3695F">
        <w:rPr>
          <w:rFonts w:cs="Arial"/>
          <w:bCs/>
        </w:rPr>
        <w:t xml:space="preserve">Um Kostensicherheit und Transparenz nachhaltig zu stärken, </w:t>
      </w:r>
      <w:r w:rsidR="00021E75">
        <w:rPr>
          <w:rFonts w:cs="Arial"/>
          <w:bCs/>
        </w:rPr>
        <w:t>sind</w:t>
      </w:r>
      <w:r w:rsidR="00021E75" w:rsidRPr="00F3695F">
        <w:rPr>
          <w:rFonts w:cs="Arial"/>
          <w:bCs/>
        </w:rPr>
        <w:t xml:space="preserve"> </w:t>
      </w:r>
      <w:r w:rsidR="00021E75">
        <w:rPr>
          <w:rFonts w:cs="Arial"/>
          <w:bCs/>
        </w:rPr>
        <w:t xml:space="preserve">viele </w:t>
      </w:r>
      <w:r w:rsidR="00021E75" w:rsidRPr="00F3695F">
        <w:rPr>
          <w:rFonts w:cs="Arial"/>
          <w:bCs/>
        </w:rPr>
        <w:t>Compliance-</w:t>
      </w:r>
      <w:r w:rsidR="00021E75">
        <w:rPr>
          <w:rFonts w:cs="Arial"/>
          <w:bCs/>
        </w:rPr>
        <w:t>Prüfungen</w:t>
      </w:r>
      <w:r w:rsidR="00021E75" w:rsidRPr="00F3695F">
        <w:rPr>
          <w:rFonts w:cs="Arial"/>
          <w:bCs/>
        </w:rPr>
        <w:t xml:space="preserve"> direkt </w:t>
      </w:r>
      <w:r w:rsidR="00021E75">
        <w:rPr>
          <w:rFonts w:cs="Arial"/>
          <w:bCs/>
        </w:rPr>
        <w:t>in Prozessen integriert („Compliance by Design“).</w:t>
      </w:r>
      <w:r w:rsidR="00021E75" w:rsidRPr="00F3695F">
        <w:rPr>
          <w:rFonts w:cs="Arial"/>
          <w:bCs/>
        </w:rPr>
        <w:t xml:space="preserve"> </w:t>
      </w:r>
    </w:p>
    <w:p w14:paraId="0BDEB172" w14:textId="2C9B98FC" w:rsidR="00DE5450" w:rsidRPr="00DE5450" w:rsidRDefault="00DE5450" w:rsidP="007B1D9D">
      <w:pPr>
        <w:spacing w:after="150" w:line="360" w:lineRule="auto"/>
        <w:jc w:val="both"/>
        <w:rPr>
          <w:rFonts w:cs="Arial"/>
          <w:b/>
        </w:rPr>
      </w:pPr>
      <w:r w:rsidRPr="00DE5450">
        <w:rPr>
          <w:rFonts w:cs="Arial"/>
          <w:b/>
        </w:rPr>
        <w:t>Compliance als Wettbewerbsvorteil</w:t>
      </w:r>
      <w:r w:rsidR="007B3012">
        <w:rPr>
          <w:rFonts w:cs="Arial"/>
          <w:b/>
        </w:rPr>
        <w:t xml:space="preserve"> in der Immobilien- und Finanzbranche</w:t>
      </w:r>
    </w:p>
    <w:p w14:paraId="3328DDB9" w14:textId="2B510996" w:rsidR="00021E75" w:rsidRPr="004E7B22" w:rsidRDefault="00021E75" w:rsidP="00B602EF">
      <w:pPr>
        <w:spacing w:after="150" w:line="360" w:lineRule="auto"/>
        <w:jc w:val="both"/>
        <w:rPr>
          <w:rFonts w:cs="Arial"/>
          <w:bCs/>
        </w:rPr>
      </w:pPr>
      <w:r w:rsidRPr="00F3695F">
        <w:rPr>
          <w:rFonts w:cs="Arial"/>
          <w:bCs/>
        </w:rPr>
        <w:t xml:space="preserve">Eine eigene Kalkulationsabteilung erhebt turnusmäßig aktuelle Marktpreise in den Gewerken der Kostengruppe 300/400 und verhandelt deutschlandweit regelmäßig die Rahmenpreisabkommen mit den </w:t>
      </w:r>
      <w:r>
        <w:rPr>
          <w:rFonts w:cs="Arial"/>
          <w:bCs/>
        </w:rPr>
        <w:t>mehr als</w:t>
      </w:r>
      <w:r w:rsidRPr="00F3695F">
        <w:rPr>
          <w:rFonts w:cs="Arial"/>
          <w:bCs/>
        </w:rPr>
        <w:t xml:space="preserve"> 2.</w:t>
      </w:r>
      <w:r>
        <w:rPr>
          <w:rFonts w:cs="Arial"/>
          <w:bCs/>
        </w:rPr>
        <w:t>9</w:t>
      </w:r>
      <w:r w:rsidRPr="00F3695F">
        <w:rPr>
          <w:rFonts w:cs="Arial"/>
          <w:bCs/>
        </w:rPr>
        <w:t>00 Meister-Handwerksbetrieben nach. Externe Gutachter</w:t>
      </w:r>
      <w:r>
        <w:rPr>
          <w:rFonts w:cs="Arial"/>
          <w:bCs/>
        </w:rPr>
        <w:t>:innen</w:t>
      </w:r>
      <w:r w:rsidRPr="00F3695F">
        <w:rPr>
          <w:rFonts w:cs="Arial"/>
          <w:bCs/>
        </w:rPr>
        <w:t xml:space="preserve"> gewähren nicht nur die Einhaltung hoher Qualitätsstandards, sondern auch Preissicherheit</w:t>
      </w:r>
      <w:r w:rsidRPr="004E7B22">
        <w:rPr>
          <w:rFonts w:cs="Arial"/>
          <w:bCs/>
        </w:rPr>
        <w:t>.</w:t>
      </w:r>
      <w:r w:rsidRPr="004E7B22">
        <w:rPr>
          <w:rFonts w:cs="Arial"/>
          <w:b/>
        </w:rPr>
        <w:t xml:space="preserve"> </w:t>
      </w:r>
      <w:r w:rsidRPr="004E7B22">
        <w:rPr>
          <w:rFonts w:cs="Arial"/>
          <w:bCs/>
        </w:rPr>
        <w:t>„Korruption führt dazu, dass sich Produkte verteuern und Kund</w:t>
      </w:r>
      <w:r w:rsidR="000E289F" w:rsidRPr="004E7B22">
        <w:rPr>
          <w:rFonts w:cs="Arial"/>
          <w:bCs/>
        </w:rPr>
        <w:t>en</w:t>
      </w:r>
      <w:r w:rsidRPr="004E7B22">
        <w:rPr>
          <w:rFonts w:cs="Arial"/>
          <w:bCs/>
        </w:rPr>
        <w:t xml:space="preserve"> mit überhöhten Preisen geschädigt werden“, </w:t>
      </w:r>
      <w:r w:rsidR="00E14BBC" w:rsidRPr="004E7B22">
        <w:rPr>
          <w:rFonts w:cs="Arial"/>
          <w:bCs/>
        </w:rPr>
        <w:t>erklärt Rüdiger</w:t>
      </w:r>
      <w:r w:rsidRPr="004E7B22">
        <w:rPr>
          <w:rFonts w:cs="Arial"/>
          <w:bCs/>
        </w:rPr>
        <w:t xml:space="preserve"> Kahd</w:t>
      </w:r>
      <w:r w:rsidR="00E14BBC" w:rsidRPr="004E7B22">
        <w:rPr>
          <w:rFonts w:cs="Arial"/>
          <w:bCs/>
        </w:rPr>
        <w:t>e, Geschäftsführer der Allianz Handwerker Services GmbH</w:t>
      </w:r>
      <w:r w:rsidRPr="004E7B22">
        <w:rPr>
          <w:rFonts w:cs="Arial"/>
          <w:bCs/>
        </w:rPr>
        <w:t xml:space="preserve">. „Unsere Marktbeobachtungen stärken den Eindruck, dass das Thema Korruption </w:t>
      </w:r>
      <w:r w:rsidR="00FE7647" w:rsidRPr="004E7B22">
        <w:rPr>
          <w:rFonts w:cs="Arial"/>
          <w:bCs/>
        </w:rPr>
        <w:t>durch die</w:t>
      </w:r>
      <w:r w:rsidRPr="004E7B22">
        <w:rPr>
          <w:rFonts w:cs="Arial"/>
          <w:bCs/>
        </w:rPr>
        <w:t xml:space="preserve"> öffentlich stark thematisierten Skandale der letzten Jahre </w:t>
      </w:r>
      <w:r w:rsidR="00FE7647" w:rsidRPr="004E7B22">
        <w:rPr>
          <w:rFonts w:cs="Arial"/>
          <w:bCs/>
        </w:rPr>
        <w:t>noch stärker im Fokus</w:t>
      </w:r>
      <w:r w:rsidRPr="004E7B22">
        <w:rPr>
          <w:rFonts w:cs="Arial"/>
          <w:bCs/>
        </w:rPr>
        <w:t xml:space="preserve"> ist. Compliance wird vor diesem Hintergrund immer stärker zum Wettbewerbsfaktor. Außerdem genießen unsere Partner </w:t>
      </w:r>
      <w:r w:rsidR="000E289F" w:rsidRPr="004E7B22">
        <w:rPr>
          <w:rFonts w:cs="Arial"/>
          <w:bCs/>
        </w:rPr>
        <w:t>durch die Zusammenarbeit mit uns</w:t>
      </w:r>
      <w:r w:rsidRPr="004E7B22">
        <w:rPr>
          <w:rFonts w:cs="Arial"/>
          <w:bCs/>
        </w:rPr>
        <w:t xml:space="preserve"> </w:t>
      </w:r>
      <w:r w:rsidR="000E289F" w:rsidRPr="004E7B22">
        <w:rPr>
          <w:rFonts w:cs="Arial"/>
          <w:bCs/>
        </w:rPr>
        <w:t xml:space="preserve">einen relevanten Reputationsvorteil </w:t>
      </w:r>
      <w:r w:rsidRPr="004E7B22">
        <w:rPr>
          <w:rFonts w:cs="Arial"/>
          <w:bCs/>
        </w:rPr>
        <w:t>beim Auftreten gegenüber ihren Kund</w:t>
      </w:r>
      <w:r w:rsidR="000E289F" w:rsidRPr="004E7B22">
        <w:rPr>
          <w:rFonts w:cs="Arial"/>
          <w:bCs/>
        </w:rPr>
        <w:t>en</w:t>
      </w:r>
      <w:r w:rsidR="00DE5450" w:rsidRPr="004E7B22">
        <w:rPr>
          <w:rFonts w:cs="Arial"/>
          <w:bCs/>
        </w:rPr>
        <w:t>.</w:t>
      </w:r>
      <w:r w:rsidRPr="004E7B22">
        <w:rPr>
          <w:rFonts w:cs="Arial"/>
          <w:bCs/>
        </w:rPr>
        <w:t>“</w:t>
      </w:r>
    </w:p>
    <w:p w14:paraId="079824C6" w14:textId="2981460A" w:rsidR="00306006" w:rsidRPr="007D544F" w:rsidRDefault="000E289F" w:rsidP="007D544F">
      <w:pPr>
        <w:spacing w:after="150" w:line="360" w:lineRule="auto"/>
        <w:jc w:val="both"/>
        <w:rPr>
          <w:rStyle w:val="Aucun"/>
          <w:rFonts w:cs="Arial"/>
          <w:b/>
        </w:rPr>
      </w:pPr>
      <w:r w:rsidRPr="004E7B22">
        <w:rPr>
          <w:rFonts w:cs="Arial"/>
          <w:bCs/>
        </w:rPr>
        <w:t>Mit den</w:t>
      </w:r>
      <w:r w:rsidR="00DE5450" w:rsidRPr="004E7B22">
        <w:rPr>
          <w:rFonts w:cs="Arial"/>
          <w:bCs/>
        </w:rPr>
        <w:t xml:space="preserve"> Compliance-</w:t>
      </w:r>
      <w:r w:rsidRPr="004E7B22">
        <w:rPr>
          <w:rFonts w:cs="Arial"/>
          <w:bCs/>
        </w:rPr>
        <w:t>Maßnahmen</w:t>
      </w:r>
      <w:r w:rsidR="00DE5450" w:rsidRPr="004E7B22">
        <w:rPr>
          <w:rFonts w:cs="Arial"/>
          <w:bCs/>
        </w:rPr>
        <w:t xml:space="preserve"> </w:t>
      </w:r>
      <w:r w:rsidRPr="004E7B22">
        <w:rPr>
          <w:rFonts w:cs="Arial"/>
          <w:bCs/>
        </w:rPr>
        <w:t>leistet die AHS einen wertvollen Beitrag, um die Haftungsrisiken ihrer</w:t>
      </w:r>
      <w:r w:rsidR="00DE5450" w:rsidRPr="004E7B22">
        <w:rPr>
          <w:rFonts w:cs="Arial"/>
          <w:bCs/>
        </w:rPr>
        <w:t xml:space="preserve"> </w:t>
      </w:r>
      <w:r w:rsidRPr="004E7B22">
        <w:rPr>
          <w:rFonts w:cs="Arial"/>
          <w:bCs/>
        </w:rPr>
        <w:t>Partner</w:t>
      </w:r>
      <w:r w:rsidR="00DE5450" w:rsidRPr="004E7B22">
        <w:rPr>
          <w:rFonts w:cs="Arial"/>
          <w:bCs/>
          <w:color w:val="000000" w:themeColor="text1"/>
        </w:rPr>
        <w:t xml:space="preserve"> </w:t>
      </w:r>
      <w:r w:rsidRPr="004E7B22">
        <w:rPr>
          <w:rFonts w:cs="Arial"/>
          <w:bCs/>
          <w:color w:val="000000" w:themeColor="text1"/>
        </w:rPr>
        <w:t xml:space="preserve">aus der Immobilien- und Finanzbranche </w:t>
      </w:r>
      <w:r w:rsidR="00DE5450" w:rsidRPr="004E7B22">
        <w:rPr>
          <w:rFonts w:cs="Arial"/>
          <w:bCs/>
        </w:rPr>
        <w:t xml:space="preserve">zu minimieren. </w:t>
      </w:r>
      <w:r w:rsidR="00E62239" w:rsidRPr="004E7B22">
        <w:rPr>
          <w:rFonts w:cs="Arial"/>
          <w:bCs/>
        </w:rPr>
        <w:t xml:space="preserve">„Wir sind sehr stolz, das ICG-Siegel </w:t>
      </w:r>
      <w:r w:rsidR="00FD6878" w:rsidRPr="004E7B22">
        <w:rPr>
          <w:rFonts w:cs="Arial"/>
          <w:bCs/>
        </w:rPr>
        <w:t xml:space="preserve">auch in diesem Jahr </w:t>
      </w:r>
      <w:r w:rsidR="00E62239" w:rsidRPr="004E7B22">
        <w:rPr>
          <w:rFonts w:cs="Arial"/>
          <w:bCs/>
        </w:rPr>
        <w:t xml:space="preserve">erhalten zu haben. Es bestätigt, dass </w:t>
      </w:r>
      <w:r w:rsidR="00212369" w:rsidRPr="004E7B22">
        <w:rPr>
          <w:rFonts w:cs="Arial"/>
          <w:bCs/>
        </w:rPr>
        <w:t xml:space="preserve">wir auf dem richtigen Weg sind, um </w:t>
      </w:r>
      <w:r w:rsidR="00E62239" w:rsidRPr="004E7B22">
        <w:rPr>
          <w:rFonts w:cs="Arial"/>
          <w:bCs/>
        </w:rPr>
        <w:t>in den lösungsorientierten Strukturen des Baus und für die risikoaversen Strukturen unserer Kund</w:t>
      </w:r>
      <w:r w:rsidRPr="004E7B22">
        <w:rPr>
          <w:rFonts w:cs="Arial"/>
          <w:bCs/>
        </w:rPr>
        <w:t>en</w:t>
      </w:r>
      <w:r w:rsidR="00FE7647" w:rsidRPr="004E7B22">
        <w:rPr>
          <w:rFonts w:cs="Arial"/>
          <w:bCs/>
        </w:rPr>
        <w:t xml:space="preserve">, die überwiegend den BAFIN-Regularien unterliegen, </w:t>
      </w:r>
      <w:r w:rsidR="00E62239" w:rsidRPr="004E7B22">
        <w:rPr>
          <w:rFonts w:cs="Arial"/>
          <w:bCs/>
        </w:rPr>
        <w:t xml:space="preserve">zu arbeiten“, sagt </w:t>
      </w:r>
      <w:r w:rsidR="003A3460" w:rsidRPr="004E7B22">
        <w:rPr>
          <w:rFonts w:cs="Arial"/>
          <w:bCs/>
        </w:rPr>
        <w:t>Rüdiger</w:t>
      </w:r>
      <w:r w:rsidR="00D630AC" w:rsidRPr="004E7B22">
        <w:rPr>
          <w:rFonts w:cs="Arial"/>
          <w:bCs/>
        </w:rPr>
        <w:t xml:space="preserve"> </w:t>
      </w:r>
      <w:r w:rsidR="00E62239" w:rsidRPr="004E7B22">
        <w:rPr>
          <w:rFonts w:cs="Arial"/>
          <w:bCs/>
        </w:rPr>
        <w:t>Kahde</w:t>
      </w:r>
      <w:r w:rsidR="00DE5450" w:rsidRPr="004E7B22">
        <w:rPr>
          <w:rFonts w:cs="Arial"/>
          <w:bCs/>
        </w:rPr>
        <w:t>.</w:t>
      </w:r>
      <w:r w:rsidR="00E62239" w:rsidRPr="00960A54">
        <w:rPr>
          <w:rFonts w:cs="Arial"/>
          <w:bCs/>
        </w:rPr>
        <w:t xml:space="preserve"> </w:t>
      </w:r>
      <w:bookmarkEnd w:id="0"/>
    </w:p>
    <w:p w14:paraId="63D195D6" w14:textId="7A6E0C6E" w:rsidR="00021E75" w:rsidRDefault="00021E75" w:rsidP="00F52E8F">
      <w:pPr>
        <w:pStyle w:val="TextPM"/>
        <w:jc w:val="both"/>
        <w:rPr>
          <w:rStyle w:val="Aucun"/>
          <w:bCs/>
          <w:i/>
          <w:iCs/>
        </w:rPr>
      </w:pPr>
    </w:p>
    <w:p w14:paraId="37A8ED12" w14:textId="671FF48F" w:rsidR="006D5BD4" w:rsidRDefault="006D5BD4" w:rsidP="00F52E8F">
      <w:pPr>
        <w:pStyle w:val="TextPM"/>
        <w:jc w:val="both"/>
        <w:rPr>
          <w:rStyle w:val="Aucun"/>
          <w:bCs/>
          <w:i/>
          <w:iCs/>
        </w:rPr>
      </w:pPr>
    </w:p>
    <w:p w14:paraId="4FF6062A" w14:textId="2C574889" w:rsidR="007D544F" w:rsidRDefault="007D544F" w:rsidP="00F52E8F">
      <w:pPr>
        <w:pStyle w:val="TextPM"/>
        <w:jc w:val="both"/>
        <w:rPr>
          <w:rStyle w:val="Aucun"/>
          <w:bCs/>
          <w:i/>
          <w:iCs/>
        </w:rPr>
      </w:pPr>
    </w:p>
    <w:p w14:paraId="2B8669FE" w14:textId="5E9CEDEB" w:rsidR="007D544F" w:rsidRDefault="007D544F" w:rsidP="00F52E8F">
      <w:pPr>
        <w:pStyle w:val="TextPM"/>
        <w:jc w:val="both"/>
        <w:rPr>
          <w:rStyle w:val="Aucun"/>
          <w:bCs/>
          <w:i/>
          <w:iCs/>
        </w:rPr>
      </w:pPr>
    </w:p>
    <w:p w14:paraId="45603680" w14:textId="17179615" w:rsidR="007D544F" w:rsidRDefault="007D544F" w:rsidP="00F52E8F">
      <w:pPr>
        <w:pStyle w:val="TextPM"/>
        <w:jc w:val="both"/>
        <w:rPr>
          <w:rStyle w:val="Aucun"/>
          <w:bCs/>
          <w:i/>
          <w:iCs/>
        </w:rPr>
      </w:pPr>
    </w:p>
    <w:p w14:paraId="7EE56556" w14:textId="416D9FE9" w:rsidR="007D544F" w:rsidRDefault="007D544F" w:rsidP="00F52E8F">
      <w:pPr>
        <w:pStyle w:val="TextPM"/>
        <w:jc w:val="both"/>
        <w:rPr>
          <w:rStyle w:val="Aucun"/>
          <w:bCs/>
          <w:i/>
          <w:iCs/>
        </w:rPr>
      </w:pPr>
    </w:p>
    <w:p w14:paraId="259C774D" w14:textId="7E998DA6" w:rsidR="007D544F" w:rsidRDefault="007D544F" w:rsidP="00F52E8F">
      <w:pPr>
        <w:pStyle w:val="TextPM"/>
        <w:jc w:val="both"/>
        <w:rPr>
          <w:rStyle w:val="Aucun"/>
          <w:bCs/>
          <w:i/>
          <w:iCs/>
        </w:rPr>
      </w:pPr>
    </w:p>
    <w:p w14:paraId="63DC20D9" w14:textId="0EE5154D" w:rsidR="007D544F" w:rsidRDefault="007D544F" w:rsidP="00F52E8F">
      <w:pPr>
        <w:pStyle w:val="TextPM"/>
        <w:jc w:val="both"/>
        <w:rPr>
          <w:rStyle w:val="Aucun"/>
          <w:bCs/>
          <w:i/>
          <w:iCs/>
        </w:rPr>
      </w:pPr>
    </w:p>
    <w:p w14:paraId="056EF71B" w14:textId="77777777" w:rsidR="007D544F" w:rsidRPr="006B2A38" w:rsidRDefault="007D544F" w:rsidP="00F52E8F">
      <w:pPr>
        <w:pStyle w:val="TextPM"/>
        <w:jc w:val="both"/>
        <w:rPr>
          <w:rStyle w:val="Aucun"/>
          <w:bCs/>
          <w:i/>
          <w:iCs/>
        </w:rPr>
      </w:pPr>
    </w:p>
    <w:p w14:paraId="4C23BEED" w14:textId="77777777" w:rsidR="00E96BF9" w:rsidRPr="001221B1" w:rsidRDefault="004F5342" w:rsidP="00A7480E">
      <w:pPr>
        <w:pStyle w:val="Corps"/>
        <w:spacing w:line="240" w:lineRule="auto"/>
        <w:jc w:val="both"/>
        <w:rPr>
          <w:rStyle w:val="Aucun"/>
          <w:rFonts w:ascii="Arial" w:eastAsia="Arial" w:hAnsi="Arial" w:cs="Arial"/>
          <w:color w:val="007AB3"/>
          <w:lang w:val="de-DE"/>
        </w:rPr>
      </w:pPr>
      <w:r w:rsidRPr="001221B1">
        <w:rPr>
          <w:rStyle w:val="Aucun"/>
          <w:rFonts w:ascii="Arial" w:hAnsi="Arial" w:cs="Arial"/>
          <w:b/>
          <w:bCs/>
          <w:color w:val="007AB3"/>
          <w:u w:color="003781"/>
          <w:lang w:val="de-DE"/>
        </w:rPr>
        <w:lastRenderedPageBreak/>
        <w:t xml:space="preserve">Pressekontakt </w:t>
      </w:r>
    </w:p>
    <w:p w14:paraId="126065AA" w14:textId="77777777" w:rsidR="00FF733C" w:rsidRDefault="00FF733C" w:rsidP="00FF733C">
      <w:pPr>
        <w:pStyle w:val="paragraph"/>
        <w:spacing w:before="0" w:beforeAutospacing="0" w:after="0" w:afterAutospacing="0"/>
        <w:ind w:right="1410"/>
        <w:jc w:val="both"/>
        <w:textAlignment w:val="baseline"/>
        <w:rPr>
          <w:rFonts w:ascii="Segoe UI" w:hAnsi="Segoe UI" w:cs="Segoe UI"/>
          <w:sz w:val="18"/>
          <w:szCs w:val="18"/>
        </w:rPr>
      </w:pPr>
      <w:r>
        <w:rPr>
          <w:rStyle w:val="normaltextrun"/>
          <w:rFonts w:ascii="Arial" w:hAnsi="Arial" w:cs="Arial"/>
          <w:sz w:val="18"/>
          <w:szCs w:val="18"/>
        </w:rPr>
        <w:t>Sabrina Schertel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Vanessa Lindner</w:t>
      </w:r>
      <w:r>
        <w:rPr>
          <w:rStyle w:val="eop"/>
          <w:rFonts w:ascii="Arial" w:hAnsi="Arial" w:cs="Arial"/>
          <w:sz w:val="18"/>
          <w:szCs w:val="18"/>
        </w:rPr>
        <w:t> </w:t>
      </w:r>
    </w:p>
    <w:p w14:paraId="1728DCE3"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Unternehmenskommunikation</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Hansmann PR</w:t>
      </w:r>
      <w:r>
        <w:rPr>
          <w:rStyle w:val="eop"/>
          <w:rFonts w:ascii="Arial" w:hAnsi="Arial" w:cs="Arial"/>
          <w:sz w:val="18"/>
          <w:szCs w:val="18"/>
        </w:rPr>
        <w:t> </w:t>
      </w:r>
    </w:p>
    <w:p w14:paraId="15AEB7CD"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Allianz Partners Deutschland</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Telefon: (089) 360 54 99 - 12</w:t>
      </w:r>
      <w:r>
        <w:rPr>
          <w:rStyle w:val="eop"/>
          <w:rFonts w:ascii="Arial" w:hAnsi="Arial" w:cs="Arial"/>
          <w:sz w:val="18"/>
          <w:szCs w:val="18"/>
        </w:rPr>
        <w:t> </w:t>
      </w:r>
    </w:p>
    <w:p w14:paraId="6ACDE3F3" w14:textId="77777777" w:rsidR="00FF733C" w:rsidRPr="006B2A38" w:rsidRDefault="00FF733C" w:rsidP="00FF733C">
      <w:pPr>
        <w:pStyle w:val="paragraph"/>
        <w:spacing w:before="0" w:beforeAutospacing="0" w:after="0" w:afterAutospacing="0"/>
        <w:textAlignment w:val="baseline"/>
        <w:rPr>
          <w:rFonts w:ascii="Segoe UI" w:hAnsi="Segoe UI" w:cs="Segoe UI"/>
          <w:sz w:val="18"/>
          <w:szCs w:val="18"/>
          <w:lang w:val="nb-NO"/>
        </w:rPr>
      </w:pPr>
      <w:r w:rsidRPr="006B2A38">
        <w:rPr>
          <w:rStyle w:val="normaltextrun"/>
          <w:rFonts w:ascii="Arial" w:hAnsi="Arial" w:cs="Arial"/>
          <w:sz w:val="18"/>
          <w:szCs w:val="18"/>
          <w:lang w:val="nb-NO"/>
        </w:rPr>
        <w:t>Telefon: (089) 26 20 83 - 1153 </w:t>
      </w:r>
      <w:r w:rsidRPr="006B2A38">
        <w:rPr>
          <w:rStyle w:val="tabchar"/>
          <w:rFonts w:ascii="Calibri" w:hAnsi="Calibri" w:cs="Calibri"/>
          <w:sz w:val="18"/>
          <w:szCs w:val="18"/>
          <w:lang w:val="nb-NO"/>
        </w:rPr>
        <w:tab/>
      </w:r>
      <w:r w:rsidRPr="006B2A38">
        <w:rPr>
          <w:rStyle w:val="tabchar"/>
          <w:rFonts w:ascii="Calibri" w:hAnsi="Calibri" w:cs="Calibri"/>
          <w:sz w:val="18"/>
          <w:szCs w:val="18"/>
          <w:lang w:val="nb-NO"/>
        </w:rPr>
        <w:tab/>
      </w:r>
      <w:r w:rsidRPr="006B2A38">
        <w:rPr>
          <w:rStyle w:val="tabchar"/>
          <w:rFonts w:ascii="Calibri" w:hAnsi="Calibri" w:cs="Calibri"/>
          <w:sz w:val="18"/>
          <w:szCs w:val="18"/>
          <w:lang w:val="nb-NO"/>
        </w:rPr>
        <w:tab/>
      </w:r>
      <w:r w:rsidRPr="006B2A38">
        <w:rPr>
          <w:rStyle w:val="tabchar"/>
          <w:rFonts w:ascii="Calibri" w:hAnsi="Calibri" w:cs="Calibri"/>
          <w:sz w:val="18"/>
          <w:szCs w:val="18"/>
          <w:lang w:val="nb-NO"/>
        </w:rPr>
        <w:tab/>
      </w:r>
      <w:r w:rsidR="007A566C" w:rsidRPr="006B2A38">
        <w:rPr>
          <w:rStyle w:val="tabchar"/>
          <w:rFonts w:ascii="Calibri" w:hAnsi="Calibri" w:cs="Calibri"/>
          <w:sz w:val="18"/>
          <w:szCs w:val="18"/>
          <w:lang w:val="nb-NO"/>
        </w:rPr>
        <w:tab/>
      </w:r>
      <w:r w:rsidRPr="006B2A38">
        <w:rPr>
          <w:rStyle w:val="normaltextrun"/>
          <w:rFonts w:ascii="Arial" w:hAnsi="Arial" w:cs="Arial"/>
          <w:sz w:val="18"/>
          <w:szCs w:val="18"/>
          <w:lang w:val="nb-NO"/>
        </w:rPr>
        <w:t>E-Mail: </w:t>
      </w:r>
      <w:hyperlink r:id="rId12" w:history="1">
        <w:r w:rsidR="00D165AD" w:rsidRPr="006B2A38">
          <w:rPr>
            <w:rStyle w:val="Hyperlink"/>
            <w:rFonts w:ascii="Arial" w:hAnsi="Arial" w:cs="Arial"/>
            <w:sz w:val="18"/>
            <w:szCs w:val="18"/>
            <w:lang w:val="nb-NO"/>
          </w:rPr>
          <w:t>v.lindner@hansmannpr.de</w:t>
        </w:r>
      </w:hyperlink>
      <w:r w:rsidR="00D165AD" w:rsidRPr="006B2A38">
        <w:rPr>
          <w:rStyle w:val="normaltextrun"/>
          <w:rFonts w:ascii="Arial" w:hAnsi="Arial" w:cs="Arial"/>
          <w:sz w:val="18"/>
          <w:szCs w:val="18"/>
          <w:lang w:val="nb-NO"/>
        </w:rPr>
        <w:t xml:space="preserve"> </w:t>
      </w:r>
      <w:r w:rsidRPr="006B2A38">
        <w:rPr>
          <w:rStyle w:val="normaltextrun"/>
          <w:rFonts w:ascii="Arial" w:hAnsi="Arial" w:cs="Arial"/>
          <w:sz w:val="18"/>
          <w:szCs w:val="18"/>
          <w:lang w:val="nb-NO"/>
        </w:rPr>
        <w:t> </w:t>
      </w:r>
      <w:r w:rsidRPr="006B2A38">
        <w:rPr>
          <w:rStyle w:val="eop"/>
          <w:rFonts w:ascii="Arial" w:hAnsi="Arial" w:cs="Arial"/>
          <w:sz w:val="18"/>
          <w:szCs w:val="18"/>
          <w:lang w:val="nb-NO"/>
        </w:rPr>
        <w:t> </w:t>
      </w:r>
    </w:p>
    <w:p w14:paraId="77AECF1F" w14:textId="77777777" w:rsidR="00FF733C" w:rsidRPr="00830328" w:rsidRDefault="00FF733C" w:rsidP="00FF733C">
      <w:pPr>
        <w:pStyle w:val="paragraph"/>
        <w:spacing w:before="0" w:beforeAutospacing="0" w:after="0" w:afterAutospacing="0"/>
        <w:textAlignment w:val="baseline"/>
        <w:rPr>
          <w:rFonts w:ascii="Segoe UI" w:hAnsi="Segoe UI" w:cs="Segoe UI"/>
          <w:sz w:val="18"/>
          <w:szCs w:val="18"/>
        </w:rPr>
      </w:pPr>
      <w:r w:rsidRPr="00830328">
        <w:rPr>
          <w:rStyle w:val="normaltextrun"/>
          <w:rFonts w:ascii="Arial" w:hAnsi="Arial" w:cs="Arial"/>
          <w:sz w:val="18"/>
          <w:szCs w:val="18"/>
        </w:rPr>
        <w:t xml:space="preserve">E-Mail: </w:t>
      </w:r>
      <w:hyperlink r:id="rId13" w:history="1">
        <w:r w:rsidRPr="00830328">
          <w:rPr>
            <w:rStyle w:val="Hyperlink"/>
            <w:rFonts w:ascii="Arial" w:hAnsi="Arial" w:cs="Arial"/>
            <w:sz w:val="18"/>
            <w:szCs w:val="18"/>
          </w:rPr>
          <w:t>presse-awpde@allianz.com</w:t>
        </w:r>
      </w:hyperlink>
      <w:r w:rsidRPr="00830328">
        <w:rPr>
          <w:rStyle w:val="tabchar"/>
          <w:rFonts w:ascii="Calibri" w:hAnsi="Calibri" w:cs="Calibri"/>
          <w:sz w:val="18"/>
          <w:szCs w:val="18"/>
        </w:rPr>
        <w:tab/>
      </w:r>
      <w:r w:rsidRPr="00830328">
        <w:rPr>
          <w:rStyle w:val="tabchar"/>
          <w:rFonts w:ascii="Calibri" w:hAnsi="Calibri" w:cs="Calibri"/>
          <w:sz w:val="18"/>
          <w:szCs w:val="18"/>
        </w:rPr>
        <w:tab/>
      </w:r>
      <w:r w:rsidRPr="00830328">
        <w:rPr>
          <w:rStyle w:val="tabchar"/>
          <w:rFonts w:ascii="Calibri" w:hAnsi="Calibri" w:cs="Calibri"/>
          <w:sz w:val="18"/>
          <w:szCs w:val="18"/>
        </w:rPr>
        <w:tab/>
      </w:r>
      <w:r w:rsidRPr="00830328">
        <w:rPr>
          <w:rStyle w:val="tabchar"/>
          <w:rFonts w:ascii="Calibri" w:hAnsi="Calibri" w:cs="Calibri"/>
          <w:sz w:val="18"/>
          <w:szCs w:val="18"/>
        </w:rPr>
        <w:tab/>
      </w:r>
      <w:r w:rsidR="007A566C" w:rsidRPr="00830328">
        <w:rPr>
          <w:rStyle w:val="tabchar"/>
          <w:rFonts w:ascii="Calibri" w:hAnsi="Calibri" w:cs="Calibri"/>
          <w:sz w:val="18"/>
          <w:szCs w:val="18"/>
        </w:rPr>
        <w:tab/>
      </w:r>
      <w:r w:rsidRPr="00830328">
        <w:rPr>
          <w:rStyle w:val="normaltextrun"/>
          <w:rFonts w:ascii="Arial" w:hAnsi="Arial" w:cs="Arial"/>
          <w:sz w:val="18"/>
          <w:szCs w:val="18"/>
        </w:rPr>
        <w:t>Lipowskystraße 15 </w:t>
      </w:r>
      <w:r w:rsidRPr="00830328">
        <w:rPr>
          <w:rStyle w:val="eop"/>
          <w:rFonts w:ascii="Arial" w:hAnsi="Arial" w:cs="Arial"/>
          <w:sz w:val="18"/>
          <w:szCs w:val="18"/>
        </w:rPr>
        <w:t> </w:t>
      </w:r>
    </w:p>
    <w:p w14:paraId="084CBD32" w14:textId="77777777" w:rsidR="00FF733C" w:rsidRDefault="00FF733C" w:rsidP="00FF733C">
      <w:pPr>
        <w:pStyle w:val="paragraph"/>
        <w:spacing w:before="0" w:beforeAutospacing="0" w:after="0" w:afterAutospacing="0"/>
        <w:ind w:right="1410"/>
        <w:jc w:val="both"/>
        <w:textAlignment w:val="baseline"/>
        <w:rPr>
          <w:rFonts w:ascii="Segoe UI" w:hAnsi="Segoe UI" w:cs="Segoe UI"/>
          <w:sz w:val="18"/>
          <w:szCs w:val="18"/>
        </w:rPr>
      </w:pPr>
      <w:r>
        <w:rPr>
          <w:rStyle w:val="normaltextrun"/>
          <w:rFonts w:ascii="Arial" w:hAnsi="Arial" w:cs="Arial"/>
          <w:sz w:val="18"/>
          <w:szCs w:val="18"/>
        </w:rPr>
        <w:t>Bahnhofstraße 16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81373 München</w:t>
      </w:r>
      <w:r>
        <w:rPr>
          <w:rStyle w:val="eop"/>
          <w:rFonts w:ascii="Arial" w:hAnsi="Arial" w:cs="Arial"/>
          <w:sz w:val="18"/>
          <w:szCs w:val="18"/>
        </w:rPr>
        <w:t> </w:t>
      </w:r>
    </w:p>
    <w:p w14:paraId="0302CE0E"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85609 Aschheim</w:t>
      </w:r>
      <w:r>
        <w:rPr>
          <w:rStyle w:val="eop"/>
          <w:rFonts w:ascii="Arial" w:hAnsi="Arial" w:cs="Arial"/>
          <w:sz w:val="18"/>
          <w:szCs w:val="18"/>
        </w:rPr>
        <w:t> </w:t>
      </w:r>
    </w:p>
    <w:p w14:paraId="1DA7ACFB" w14:textId="77777777" w:rsidR="00722B62" w:rsidRPr="000A2F48" w:rsidRDefault="00722B62" w:rsidP="00845D65">
      <w:pPr>
        <w:rPr>
          <w:rFonts w:cs="Arial"/>
          <w:sz w:val="18"/>
          <w:szCs w:val="18"/>
        </w:rPr>
      </w:pPr>
    </w:p>
    <w:p w14:paraId="44A3CE03" w14:textId="77777777" w:rsidR="00722B62" w:rsidRPr="000A2F48" w:rsidRDefault="00722B62" w:rsidP="00722B62">
      <w:pPr>
        <w:spacing w:line="260" w:lineRule="exact"/>
        <w:ind w:right="285"/>
        <w:rPr>
          <w:rFonts w:cs="Arial"/>
          <w:b/>
          <w:sz w:val="18"/>
          <w:szCs w:val="18"/>
        </w:rPr>
      </w:pPr>
    </w:p>
    <w:p w14:paraId="1DF10647" w14:textId="2B4EA428" w:rsidR="004C49D5" w:rsidRPr="004C49D5" w:rsidRDefault="004F5342" w:rsidP="004C49D5">
      <w:pPr>
        <w:pStyle w:val="Corps"/>
        <w:spacing w:line="240" w:lineRule="auto"/>
        <w:rPr>
          <w:rStyle w:val="eop"/>
          <w:rFonts w:ascii="Arial" w:eastAsia="Arial" w:hAnsi="Arial" w:cs="Arial"/>
          <w:b/>
          <w:bCs/>
          <w:color w:val="auto"/>
          <w:sz w:val="20"/>
          <w:szCs w:val="20"/>
          <w:u w:color="003781"/>
          <w:lang w:val="de-DE"/>
        </w:rPr>
      </w:pPr>
      <w:r w:rsidRPr="001221B1">
        <w:rPr>
          <w:rStyle w:val="Aucun"/>
          <w:rFonts w:ascii="Arial" w:hAnsi="Arial"/>
          <w:b/>
          <w:bCs/>
          <w:color w:val="auto"/>
          <w:sz w:val="20"/>
          <w:szCs w:val="20"/>
          <w:u w:color="003781"/>
          <w:lang w:val="de-DE"/>
        </w:rPr>
        <w:t>Über</w:t>
      </w:r>
      <w:r w:rsidR="00E96BF9" w:rsidRPr="001221B1">
        <w:rPr>
          <w:rStyle w:val="Aucun"/>
          <w:rFonts w:ascii="Arial" w:hAnsi="Arial"/>
          <w:b/>
          <w:bCs/>
          <w:color w:val="auto"/>
          <w:sz w:val="20"/>
          <w:szCs w:val="20"/>
          <w:u w:color="003781"/>
          <w:lang w:val="de-DE"/>
        </w:rPr>
        <w:t xml:space="preserve"> </w:t>
      </w:r>
      <w:r w:rsidR="004C49D5">
        <w:rPr>
          <w:rStyle w:val="Aucun"/>
          <w:rFonts w:ascii="Arial" w:hAnsi="Arial"/>
          <w:b/>
          <w:bCs/>
          <w:color w:val="auto"/>
          <w:sz w:val="20"/>
          <w:szCs w:val="20"/>
          <w:u w:color="003781"/>
          <w:lang w:val="de-DE"/>
        </w:rPr>
        <w:t xml:space="preserve">die </w:t>
      </w:r>
      <w:r w:rsidR="00E96BF9" w:rsidRPr="001221B1">
        <w:rPr>
          <w:rStyle w:val="Aucun"/>
          <w:rFonts w:ascii="Arial" w:hAnsi="Arial"/>
          <w:b/>
          <w:bCs/>
          <w:color w:val="auto"/>
          <w:sz w:val="20"/>
          <w:szCs w:val="20"/>
          <w:u w:color="003781"/>
          <w:lang w:val="de-DE"/>
        </w:rPr>
        <w:t xml:space="preserve">Allianz </w:t>
      </w:r>
      <w:r w:rsidR="004C49D5">
        <w:rPr>
          <w:rStyle w:val="Aucun"/>
          <w:rFonts w:ascii="Arial" w:hAnsi="Arial"/>
          <w:b/>
          <w:bCs/>
          <w:color w:val="auto"/>
          <w:sz w:val="20"/>
          <w:szCs w:val="20"/>
          <w:u w:color="003781"/>
          <w:lang w:val="de-DE"/>
        </w:rPr>
        <w:t>Handwerker Services GmbH</w:t>
      </w:r>
      <w:r w:rsidR="00E96BF9" w:rsidRPr="001221B1">
        <w:rPr>
          <w:rStyle w:val="Aucun"/>
          <w:rFonts w:ascii="Arial" w:hAnsi="Arial"/>
          <w:b/>
          <w:bCs/>
          <w:color w:val="auto"/>
          <w:sz w:val="20"/>
          <w:szCs w:val="20"/>
          <w:u w:color="003781"/>
          <w:lang w:val="de-DE"/>
        </w:rPr>
        <w:t xml:space="preserve"> </w:t>
      </w:r>
    </w:p>
    <w:p w14:paraId="63E2D297" w14:textId="698686D2" w:rsidR="006B2A38" w:rsidRPr="004C49D5" w:rsidRDefault="004C49D5" w:rsidP="004C49D5">
      <w:pPr>
        <w:pStyle w:val="xmsonormal"/>
        <w:spacing w:before="0" w:beforeAutospacing="0" w:after="0" w:afterAutospacing="0"/>
        <w:ind w:right="1"/>
        <w:jc w:val="both"/>
        <w:rPr>
          <w:rStyle w:val="normaltextrun"/>
          <w:rFonts w:ascii="Arial" w:hAnsi="Arial" w:cs="Arial"/>
          <w:iCs/>
          <w:color w:val="000000"/>
          <w:sz w:val="18"/>
          <w:szCs w:val="18"/>
          <w:lang w:val="de-DE"/>
        </w:rPr>
      </w:pPr>
      <w:r w:rsidRPr="00BE70FB">
        <w:rPr>
          <w:rFonts w:ascii="Arial" w:hAnsi="Arial" w:cs="Arial"/>
          <w:iCs/>
          <w:color w:val="000000"/>
          <w:sz w:val="18"/>
          <w:szCs w:val="18"/>
          <w:lang w:val="de-DE"/>
        </w:rPr>
        <w:t xml:space="preserve">Die Allianz Handwerker Services GmbH ist </w:t>
      </w:r>
      <w:r w:rsidRPr="000619A5">
        <w:rPr>
          <w:rFonts w:ascii="Arial" w:hAnsi="Arial" w:cs="Arial"/>
          <w:iCs/>
          <w:color w:val="000000"/>
          <w:sz w:val="18"/>
          <w:szCs w:val="18"/>
          <w:lang w:val="de-DE"/>
        </w:rPr>
        <w:t>Teil der Allianz Partners Gruppe</w:t>
      </w:r>
      <w:r>
        <w:rPr>
          <w:rFonts w:ascii="Arial" w:hAnsi="Arial" w:cs="Arial"/>
          <w:iCs/>
          <w:color w:val="000000"/>
          <w:sz w:val="18"/>
          <w:szCs w:val="18"/>
          <w:lang w:val="de-DE"/>
        </w:rPr>
        <w:t xml:space="preserve"> und </w:t>
      </w:r>
      <w:r w:rsidRPr="00BE70FB">
        <w:rPr>
          <w:rFonts w:ascii="Arial" w:hAnsi="Arial" w:cs="Arial"/>
          <w:iCs/>
          <w:color w:val="000000"/>
          <w:sz w:val="18"/>
          <w:szCs w:val="18"/>
          <w:lang w:val="de-DE"/>
        </w:rPr>
        <w:t>der Spezialist in den Geschäftsfeldern Schadenmanagement, Immobilienwirtschaft und Reparaturmanagement. Dank eines bundesweiten Netzwerkes an qualifizierten Handwerkspartnern über alle Gewerke ist die Allianz Handwerker Services GmbH flächendeckend im Einsatz. Sie ist TÜV-zertifiziert</w:t>
      </w:r>
      <w:r w:rsidR="00511831">
        <w:rPr>
          <w:rFonts w:ascii="Arial" w:hAnsi="Arial" w:cs="Arial"/>
          <w:iCs/>
          <w:color w:val="000000"/>
          <w:sz w:val="18"/>
          <w:szCs w:val="18"/>
          <w:lang w:val="de-DE"/>
        </w:rPr>
        <w:t>. Das „</w:t>
      </w:r>
      <w:r w:rsidRPr="00BE70FB">
        <w:rPr>
          <w:rFonts w:ascii="Arial" w:hAnsi="Arial" w:cs="Arial"/>
          <w:iCs/>
          <w:color w:val="000000"/>
          <w:sz w:val="18"/>
          <w:szCs w:val="18"/>
          <w:lang w:val="de-DE"/>
        </w:rPr>
        <w:t xml:space="preserve">TÜV Service tested"-Siegel des TÜV Saarland </w:t>
      </w:r>
      <w:r w:rsidR="00511831" w:rsidRPr="00BE70FB">
        <w:rPr>
          <w:rFonts w:ascii="Arial" w:hAnsi="Arial" w:cs="Arial"/>
          <w:iCs/>
          <w:color w:val="000000"/>
          <w:sz w:val="18"/>
          <w:szCs w:val="18"/>
          <w:lang w:val="de-DE"/>
        </w:rPr>
        <w:t xml:space="preserve">wurde </w:t>
      </w:r>
      <w:r w:rsidR="00511831">
        <w:rPr>
          <w:rFonts w:ascii="Arial" w:hAnsi="Arial" w:cs="Arial"/>
          <w:iCs/>
          <w:color w:val="000000"/>
          <w:sz w:val="18"/>
          <w:szCs w:val="18"/>
          <w:lang w:val="de-DE"/>
        </w:rPr>
        <w:t xml:space="preserve">2021 </w:t>
      </w:r>
      <w:r w:rsidR="00511831" w:rsidRPr="00BE70FB">
        <w:rPr>
          <w:rFonts w:ascii="Arial" w:hAnsi="Arial" w:cs="Arial"/>
          <w:iCs/>
          <w:color w:val="000000"/>
          <w:sz w:val="18"/>
          <w:szCs w:val="18"/>
          <w:lang w:val="de-DE"/>
        </w:rPr>
        <w:t>erneut</w:t>
      </w:r>
      <w:r w:rsidR="00511831">
        <w:rPr>
          <w:rFonts w:ascii="Arial" w:hAnsi="Arial" w:cs="Arial"/>
          <w:iCs/>
          <w:color w:val="000000"/>
          <w:sz w:val="18"/>
          <w:szCs w:val="18"/>
          <w:lang w:val="de-DE"/>
        </w:rPr>
        <w:t xml:space="preserve"> </w:t>
      </w:r>
      <w:r w:rsidRPr="00BE70FB">
        <w:rPr>
          <w:rFonts w:ascii="Arial" w:hAnsi="Arial" w:cs="Arial"/>
          <w:iCs/>
          <w:color w:val="000000"/>
          <w:sz w:val="18"/>
          <w:szCs w:val="18"/>
          <w:lang w:val="de-DE"/>
        </w:rPr>
        <w:t xml:space="preserve">geprüft und bestätigt. </w:t>
      </w:r>
      <w:r>
        <w:rPr>
          <w:rFonts w:ascii="Arial" w:hAnsi="Arial" w:cs="Arial"/>
          <w:iCs/>
          <w:color w:val="000000"/>
          <w:sz w:val="18"/>
          <w:szCs w:val="18"/>
          <w:lang w:val="de-DE"/>
        </w:rPr>
        <w:t xml:space="preserve">Aktive </w:t>
      </w:r>
      <w:r w:rsidRPr="006E6ED2">
        <w:rPr>
          <w:rFonts w:ascii="Arial" w:hAnsi="Arial" w:cs="Arial"/>
          <w:iCs/>
          <w:sz w:val="18"/>
          <w:szCs w:val="18"/>
          <w:lang w:val="de-DE"/>
        </w:rPr>
        <w:t xml:space="preserve">Mitgliedschaften </w:t>
      </w:r>
      <w:r>
        <w:rPr>
          <w:rFonts w:ascii="Arial" w:hAnsi="Arial" w:cs="Arial"/>
          <w:iCs/>
          <w:sz w:val="18"/>
          <w:szCs w:val="18"/>
          <w:lang w:val="de-DE"/>
        </w:rPr>
        <w:t>im Zentraler Immobilien A</w:t>
      </w:r>
      <w:r w:rsidRPr="006E6ED2">
        <w:rPr>
          <w:rFonts w:ascii="Arial" w:hAnsi="Arial" w:cs="Arial"/>
          <w:iCs/>
          <w:sz w:val="18"/>
          <w:szCs w:val="18"/>
          <w:lang w:val="de-DE"/>
        </w:rPr>
        <w:t xml:space="preserve">usschuss e.V. (ZIA) sowie </w:t>
      </w:r>
      <w:r>
        <w:rPr>
          <w:rFonts w:ascii="Arial" w:hAnsi="Arial" w:cs="Arial"/>
          <w:iCs/>
          <w:sz w:val="18"/>
          <w:szCs w:val="18"/>
          <w:lang w:val="de-DE"/>
        </w:rPr>
        <w:t>bei Deutsche Immobilien Partner</w:t>
      </w:r>
      <w:r w:rsidRPr="006E6ED2">
        <w:rPr>
          <w:rFonts w:ascii="Arial" w:hAnsi="Arial" w:cs="Arial"/>
          <w:iCs/>
          <w:sz w:val="18"/>
          <w:szCs w:val="18"/>
          <w:lang w:val="de-DE"/>
        </w:rPr>
        <w:t xml:space="preserve"> (DIP) untermauern den qualitativen Anspruch des Unternehmens.</w:t>
      </w:r>
      <w:r w:rsidR="00511831">
        <w:rPr>
          <w:rFonts w:ascii="Arial" w:hAnsi="Arial" w:cs="Arial"/>
          <w:iCs/>
          <w:color w:val="000000"/>
          <w:sz w:val="18"/>
          <w:szCs w:val="18"/>
          <w:lang w:val="de-DE"/>
        </w:rPr>
        <w:t xml:space="preserve"> </w:t>
      </w:r>
      <w:r w:rsidRPr="006E6ED2">
        <w:rPr>
          <w:rFonts w:ascii="Arial" w:hAnsi="Arial" w:cs="Arial"/>
          <w:iCs/>
          <w:sz w:val="18"/>
          <w:szCs w:val="18"/>
          <w:lang w:val="de-DE"/>
        </w:rPr>
        <w:t xml:space="preserve">Die Allianz Handwerker Services GmbH wurde 1999 gegründet, Gesellschafter </w:t>
      </w:r>
      <w:r w:rsidR="004D7BF7">
        <w:rPr>
          <w:rFonts w:ascii="Arial" w:hAnsi="Arial" w:cs="Arial"/>
          <w:iCs/>
          <w:sz w:val="18"/>
          <w:szCs w:val="18"/>
          <w:lang w:val="de-DE"/>
        </w:rPr>
        <w:t>sind</w:t>
      </w:r>
      <w:r w:rsidRPr="006E6ED2">
        <w:rPr>
          <w:rFonts w:ascii="Arial" w:hAnsi="Arial" w:cs="Arial"/>
          <w:iCs/>
          <w:sz w:val="18"/>
          <w:szCs w:val="18"/>
          <w:lang w:val="de-DE"/>
        </w:rPr>
        <w:t xml:space="preserve"> die Allianz Versicherungs-AG und </w:t>
      </w:r>
      <w:r w:rsidRPr="00BE70FB">
        <w:rPr>
          <w:rFonts w:ascii="Arial" w:hAnsi="Arial" w:cs="Arial"/>
          <w:iCs/>
          <w:color w:val="000000"/>
          <w:sz w:val="18"/>
          <w:szCs w:val="18"/>
          <w:lang w:val="de-DE"/>
        </w:rPr>
        <w:t>Allianz Partners SAS. Seit 2015 stehen die Leistungen der Allianz Handwerker Services GmbH im Bereich Versicherungswirtschaft auch in Kooperation mit</w:t>
      </w:r>
      <w:r w:rsidR="004D7BF7">
        <w:rPr>
          <w:rFonts w:ascii="Arial" w:hAnsi="Arial" w:cs="Arial"/>
          <w:iCs/>
          <w:color w:val="000000"/>
          <w:sz w:val="18"/>
          <w:szCs w:val="18"/>
          <w:lang w:val="de-DE"/>
        </w:rPr>
        <w:t xml:space="preserve"> der Mondial Kundenservice GmbH (MKS) </w:t>
      </w:r>
      <w:r w:rsidRPr="00BE70FB">
        <w:rPr>
          <w:rFonts w:ascii="Arial" w:hAnsi="Arial" w:cs="Arial"/>
          <w:iCs/>
          <w:color w:val="000000"/>
          <w:sz w:val="18"/>
          <w:szCs w:val="18"/>
          <w:lang w:val="de-DE"/>
        </w:rPr>
        <w:t>für Versicherungsunternehmen zur Verfügung.</w:t>
      </w:r>
    </w:p>
    <w:sectPr w:rsidR="006B2A38" w:rsidRPr="004C49D5" w:rsidSect="00405FB5">
      <w:footerReference w:type="default" r:id="rId14"/>
      <w:headerReference w:type="first" r:id="rId15"/>
      <w:footerReference w:type="first" r:id="rId16"/>
      <w:pgSz w:w="11906" w:h="16838" w:code="9"/>
      <w:pgMar w:top="1701" w:right="1418"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03E0" w14:textId="77777777" w:rsidR="00924726" w:rsidRDefault="00924726">
      <w:r>
        <w:separator/>
      </w:r>
    </w:p>
  </w:endnote>
  <w:endnote w:type="continuationSeparator" w:id="0">
    <w:p w14:paraId="7847EB63" w14:textId="77777777" w:rsidR="00924726" w:rsidRDefault="00924726">
      <w:r>
        <w:continuationSeparator/>
      </w:r>
    </w:p>
  </w:endnote>
  <w:endnote w:type="continuationNotice" w:id="1">
    <w:p w14:paraId="73100E32" w14:textId="77777777" w:rsidR="00924726" w:rsidRDefault="00924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llianz Serif Light">
    <w:altName w:val="Calibri"/>
    <w:panose1 w:val="020B0604020202020204"/>
    <w:charset w:val="00"/>
    <w:family w:val="auto"/>
    <w:pitch w:val="variable"/>
    <w:sig w:usb0="A00000AF" w:usb1="5000E96A" w:usb2="00000000" w:usb3="00000000" w:csb0="00000193" w:csb1="00000000"/>
  </w:font>
  <w:font w:name="Allianz Serif F Light">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llianz Neo">
    <w:altName w:val="Calibri"/>
    <w:panose1 w:val="020B0604020202020204"/>
    <w:charset w:val="00"/>
    <w:family w:val="swiss"/>
    <w:notTrueType/>
    <w:pitch w:val="variable"/>
    <w:sig w:usb0="A0000067"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ED14" w14:textId="77777777" w:rsidR="008F1B57" w:rsidRPr="00B111A5" w:rsidRDefault="008F1B57" w:rsidP="00B111A5">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183F" w14:textId="77777777" w:rsidR="008F1B57" w:rsidRDefault="008F1B57" w:rsidP="00F642FE">
    <w:pPr>
      <w:pStyle w:val="Fuzeile"/>
      <w:tabs>
        <w:tab w:val="clear" w:pos="4536"/>
        <w:tab w:val="clear" w:pos="9072"/>
        <w:tab w:val="left" w:pos="27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0C01" w14:textId="77777777" w:rsidR="00924726" w:rsidRDefault="00924726">
      <w:r>
        <w:separator/>
      </w:r>
    </w:p>
  </w:footnote>
  <w:footnote w:type="continuationSeparator" w:id="0">
    <w:p w14:paraId="5A359FE5" w14:textId="77777777" w:rsidR="00924726" w:rsidRDefault="00924726">
      <w:r>
        <w:continuationSeparator/>
      </w:r>
    </w:p>
  </w:footnote>
  <w:footnote w:type="continuationNotice" w:id="1">
    <w:p w14:paraId="0B9BA634" w14:textId="77777777" w:rsidR="00924726" w:rsidRDefault="00924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2A5B" w14:textId="1A48B3C8" w:rsidR="008F1B57" w:rsidRPr="00B111A5" w:rsidRDefault="001F2A96" w:rsidP="00B111A5">
    <w:pPr>
      <w:pStyle w:val="Kopfzeile"/>
      <w:rPr>
        <w:sz w:val="28"/>
        <w:szCs w:val="28"/>
      </w:rPr>
    </w:pPr>
    <w:bookmarkStart w:id="1" w:name="_Hlk66349655"/>
    <w:r>
      <w:rPr>
        <w:noProof/>
      </w:rPr>
      <w:drawing>
        <wp:anchor distT="0" distB="0" distL="114300" distR="114300" simplePos="0" relativeHeight="251659264" behindDoc="1" locked="0" layoutInCell="0" allowOverlap="1" wp14:anchorId="7225C736" wp14:editId="0B1FC978">
          <wp:simplePos x="0" y="0"/>
          <wp:positionH relativeFrom="margin">
            <wp:align>right</wp:align>
          </wp:positionH>
          <wp:positionV relativeFrom="page">
            <wp:posOffset>449580</wp:posOffset>
          </wp:positionV>
          <wp:extent cx="1260000" cy="320400"/>
          <wp:effectExtent l="0" t="0" r="0" b="3810"/>
          <wp:wrapNone/>
          <wp:docPr id="1" name="Bild 1" descr="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20400"/>
                  </a:xfrm>
                  <a:prstGeom prst="rect">
                    <a:avLst/>
                  </a:prstGeom>
                  <a:noFill/>
                </pic:spPr>
              </pic:pic>
            </a:graphicData>
          </a:graphic>
          <wp14:sizeRelH relativeFrom="page">
            <wp14:pctWidth>0</wp14:pctWidth>
          </wp14:sizeRelH>
          <wp14:sizeRelV relativeFrom="page">
            <wp14:pctHeight>0</wp14:pctHeight>
          </wp14:sizeRelV>
        </wp:anchor>
      </w:drawing>
    </w:r>
  </w:p>
  <w:p w14:paraId="4BFFA80B" w14:textId="77777777" w:rsidR="00900B0C" w:rsidRDefault="00900B0C" w:rsidP="00B111A5">
    <w:pPr>
      <w:pStyle w:val="Arial14"/>
    </w:pPr>
  </w:p>
  <w:p w14:paraId="29DE96AC" w14:textId="77777777" w:rsidR="008F1B57" w:rsidRPr="00A65438" w:rsidRDefault="008F1B57">
    <w:pPr>
      <w:pStyle w:val="Kopfzeile"/>
      <w:rPr>
        <w:sz w:val="20"/>
        <w:szCs w:val="20"/>
        <w:lang w:val="en-US"/>
      </w:rPr>
    </w:pPr>
    <w:r w:rsidRPr="00FE0AC1">
      <w:rPr>
        <w:sz w:val="20"/>
        <w:szCs w:val="20"/>
        <w:lang w:val="en-US"/>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27"/>
    <w:multiLevelType w:val="multilevel"/>
    <w:tmpl w:val="D2ACC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2D4ECF"/>
    <w:multiLevelType w:val="hybridMultilevel"/>
    <w:tmpl w:val="50CAE2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374B"/>
    <w:multiLevelType w:val="hybridMultilevel"/>
    <w:tmpl w:val="EF6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B1B1F"/>
    <w:multiLevelType w:val="hybridMultilevel"/>
    <w:tmpl w:val="0ACC7118"/>
    <w:lvl w:ilvl="0" w:tplc="BE1EF766">
      <w:numFmt w:val="bullet"/>
      <w:lvlText w:val="-"/>
      <w:lvlJc w:val="left"/>
      <w:pPr>
        <w:ind w:left="720" w:hanging="360"/>
      </w:pPr>
      <w:rPr>
        <w:rFonts w:ascii="Arial" w:eastAsia="Times New Roman"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912C9B"/>
    <w:multiLevelType w:val="hybridMultilevel"/>
    <w:tmpl w:val="9CBAF4C2"/>
    <w:lvl w:ilvl="0" w:tplc="72186B9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C2348F"/>
    <w:multiLevelType w:val="multilevel"/>
    <w:tmpl w:val="2EE6A9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6324C7"/>
    <w:multiLevelType w:val="hybridMultilevel"/>
    <w:tmpl w:val="545250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34135DA"/>
    <w:multiLevelType w:val="multilevel"/>
    <w:tmpl w:val="708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BA3E25"/>
    <w:multiLevelType w:val="hybridMultilevel"/>
    <w:tmpl w:val="CAD02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822E43"/>
    <w:multiLevelType w:val="multilevel"/>
    <w:tmpl w:val="EF123F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7C3348"/>
    <w:multiLevelType w:val="multilevel"/>
    <w:tmpl w:val="0B588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12FF0"/>
    <w:multiLevelType w:val="hybridMultilevel"/>
    <w:tmpl w:val="AFEC6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144383"/>
    <w:multiLevelType w:val="hybridMultilevel"/>
    <w:tmpl w:val="DE1213BE"/>
    <w:lvl w:ilvl="0" w:tplc="CE785E08">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41D0BC3"/>
    <w:multiLevelType w:val="hybridMultilevel"/>
    <w:tmpl w:val="F02AFEA2"/>
    <w:lvl w:ilvl="0" w:tplc="13DE7C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1A51FCD"/>
    <w:multiLevelType w:val="hybridMultilevel"/>
    <w:tmpl w:val="8BD04E8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77C16FC4"/>
    <w:multiLevelType w:val="hybridMultilevel"/>
    <w:tmpl w:val="5A783B56"/>
    <w:lvl w:ilvl="0" w:tplc="673CF722">
      <w:numFmt w:val="bullet"/>
      <w:lvlText w:val="-"/>
      <w:lvlJc w:val="left"/>
      <w:pPr>
        <w:ind w:left="720" w:hanging="360"/>
      </w:pPr>
      <w:rPr>
        <w:rFonts w:ascii="Arial" w:eastAsiaTheme="minorHAnsi"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9816338">
    <w:abstractNumId w:val="1"/>
  </w:num>
  <w:num w:numId="2" w16cid:durableId="790632466">
    <w:abstractNumId w:val="8"/>
  </w:num>
  <w:num w:numId="3" w16cid:durableId="1148979976">
    <w:abstractNumId w:val="2"/>
  </w:num>
  <w:num w:numId="4" w16cid:durableId="102385393">
    <w:abstractNumId w:val="6"/>
  </w:num>
  <w:num w:numId="5" w16cid:durableId="676230427">
    <w:abstractNumId w:val="11"/>
  </w:num>
  <w:num w:numId="6" w16cid:durableId="2106416696">
    <w:abstractNumId w:val="0"/>
  </w:num>
  <w:num w:numId="7" w16cid:durableId="1832795832">
    <w:abstractNumId w:val="9"/>
  </w:num>
  <w:num w:numId="8" w16cid:durableId="493181426">
    <w:abstractNumId w:val="5"/>
  </w:num>
  <w:num w:numId="9" w16cid:durableId="680400609">
    <w:abstractNumId w:val="10"/>
  </w:num>
  <w:num w:numId="10" w16cid:durableId="1062749651">
    <w:abstractNumId w:val="13"/>
  </w:num>
  <w:num w:numId="11" w16cid:durableId="1329673843">
    <w:abstractNumId w:val="3"/>
  </w:num>
  <w:num w:numId="12" w16cid:durableId="1893038785">
    <w:abstractNumId w:val="15"/>
  </w:num>
  <w:num w:numId="13" w16cid:durableId="1951087295">
    <w:abstractNumId w:val="14"/>
  </w:num>
  <w:num w:numId="14" w16cid:durableId="126970950">
    <w:abstractNumId w:val="4"/>
  </w:num>
  <w:num w:numId="15" w16cid:durableId="2058432342">
    <w:abstractNumId w:val="7"/>
  </w:num>
  <w:num w:numId="16" w16cid:durableId="305858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76"/>
    <w:rsid w:val="0001219D"/>
    <w:rsid w:val="000153FB"/>
    <w:rsid w:val="0001773E"/>
    <w:rsid w:val="00021E75"/>
    <w:rsid w:val="000240A8"/>
    <w:rsid w:val="00025E01"/>
    <w:rsid w:val="000269F4"/>
    <w:rsid w:val="000272FA"/>
    <w:rsid w:val="000312B9"/>
    <w:rsid w:val="00032301"/>
    <w:rsid w:val="0003444C"/>
    <w:rsid w:val="00037DF8"/>
    <w:rsid w:val="000402CD"/>
    <w:rsid w:val="00042B92"/>
    <w:rsid w:val="00046A19"/>
    <w:rsid w:val="00046D7F"/>
    <w:rsid w:val="00052024"/>
    <w:rsid w:val="000540BC"/>
    <w:rsid w:val="00055928"/>
    <w:rsid w:val="00056D84"/>
    <w:rsid w:val="00057D6B"/>
    <w:rsid w:val="00062844"/>
    <w:rsid w:val="00071C74"/>
    <w:rsid w:val="00073CA0"/>
    <w:rsid w:val="00076C23"/>
    <w:rsid w:val="00077734"/>
    <w:rsid w:val="00082CB3"/>
    <w:rsid w:val="0008408F"/>
    <w:rsid w:val="000924A4"/>
    <w:rsid w:val="000972E9"/>
    <w:rsid w:val="000A2F48"/>
    <w:rsid w:val="000A78C2"/>
    <w:rsid w:val="000A7AD1"/>
    <w:rsid w:val="000B0C8F"/>
    <w:rsid w:val="000B2ED0"/>
    <w:rsid w:val="000B51A6"/>
    <w:rsid w:val="000C2411"/>
    <w:rsid w:val="000C2A2C"/>
    <w:rsid w:val="000C5EFE"/>
    <w:rsid w:val="000C61E4"/>
    <w:rsid w:val="000D1912"/>
    <w:rsid w:val="000D4656"/>
    <w:rsid w:val="000D7C47"/>
    <w:rsid w:val="000E289F"/>
    <w:rsid w:val="000E7FE0"/>
    <w:rsid w:val="000F1795"/>
    <w:rsid w:val="000F206F"/>
    <w:rsid w:val="000F2278"/>
    <w:rsid w:val="000F258C"/>
    <w:rsid w:val="000F587D"/>
    <w:rsid w:val="000F6BC9"/>
    <w:rsid w:val="000F705D"/>
    <w:rsid w:val="001014DB"/>
    <w:rsid w:val="0011558A"/>
    <w:rsid w:val="00116547"/>
    <w:rsid w:val="001221B1"/>
    <w:rsid w:val="00122872"/>
    <w:rsid w:val="001252C0"/>
    <w:rsid w:val="00125EF2"/>
    <w:rsid w:val="001375C9"/>
    <w:rsid w:val="00142B9D"/>
    <w:rsid w:val="00143C40"/>
    <w:rsid w:val="00144166"/>
    <w:rsid w:val="00147834"/>
    <w:rsid w:val="001516DC"/>
    <w:rsid w:val="00151D33"/>
    <w:rsid w:val="0015406A"/>
    <w:rsid w:val="001558B2"/>
    <w:rsid w:val="001621FD"/>
    <w:rsid w:val="001817A4"/>
    <w:rsid w:val="00181EF5"/>
    <w:rsid w:val="0018242E"/>
    <w:rsid w:val="00182E3E"/>
    <w:rsid w:val="001904A1"/>
    <w:rsid w:val="0019085C"/>
    <w:rsid w:val="001922EE"/>
    <w:rsid w:val="001943AE"/>
    <w:rsid w:val="00195327"/>
    <w:rsid w:val="001A3190"/>
    <w:rsid w:val="001A3C7A"/>
    <w:rsid w:val="001A49CF"/>
    <w:rsid w:val="001A634E"/>
    <w:rsid w:val="001A7C12"/>
    <w:rsid w:val="001B0291"/>
    <w:rsid w:val="001B0333"/>
    <w:rsid w:val="001B0E04"/>
    <w:rsid w:val="001B7EAC"/>
    <w:rsid w:val="001C1D78"/>
    <w:rsid w:val="001C3363"/>
    <w:rsid w:val="001C3E6E"/>
    <w:rsid w:val="001D07F5"/>
    <w:rsid w:val="001D17B1"/>
    <w:rsid w:val="001D1B3F"/>
    <w:rsid w:val="001D2F7B"/>
    <w:rsid w:val="001D426E"/>
    <w:rsid w:val="001D7DD0"/>
    <w:rsid w:val="001E1482"/>
    <w:rsid w:val="001E1B89"/>
    <w:rsid w:val="001E6DC3"/>
    <w:rsid w:val="001F2A96"/>
    <w:rsid w:val="001F4E01"/>
    <w:rsid w:val="001F5D5E"/>
    <w:rsid w:val="00204778"/>
    <w:rsid w:val="002074DB"/>
    <w:rsid w:val="00212369"/>
    <w:rsid w:val="00216C02"/>
    <w:rsid w:val="00216ED2"/>
    <w:rsid w:val="00220021"/>
    <w:rsid w:val="00230FF0"/>
    <w:rsid w:val="00233B1E"/>
    <w:rsid w:val="00243BF8"/>
    <w:rsid w:val="002467DF"/>
    <w:rsid w:val="002476E1"/>
    <w:rsid w:val="00252A80"/>
    <w:rsid w:val="00254462"/>
    <w:rsid w:val="00255D5E"/>
    <w:rsid w:val="002567CE"/>
    <w:rsid w:val="00256AC6"/>
    <w:rsid w:val="00270372"/>
    <w:rsid w:val="00270E3B"/>
    <w:rsid w:val="00273377"/>
    <w:rsid w:val="002737B9"/>
    <w:rsid w:val="002754C6"/>
    <w:rsid w:val="00282134"/>
    <w:rsid w:val="002834C5"/>
    <w:rsid w:val="00284F32"/>
    <w:rsid w:val="002858FD"/>
    <w:rsid w:val="002877E0"/>
    <w:rsid w:val="002945A7"/>
    <w:rsid w:val="002A3044"/>
    <w:rsid w:val="002A6AAC"/>
    <w:rsid w:val="002A6CCB"/>
    <w:rsid w:val="002B0908"/>
    <w:rsid w:val="002B3681"/>
    <w:rsid w:val="002C0B80"/>
    <w:rsid w:val="002C3972"/>
    <w:rsid w:val="002C417A"/>
    <w:rsid w:val="002C4904"/>
    <w:rsid w:val="002D13DA"/>
    <w:rsid w:val="002D4C6D"/>
    <w:rsid w:val="002E09B5"/>
    <w:rsid w:val="002E1F46"/>
    <w:rsid w:val="002E420E"/>
    <w:rsid w:val="002E48B4"/>
    <w:rsid w:val="002E48C8"/>
    <w:rsid w:val="002E73CA"/>
    <w:rsid w:val="002E7C89"/>
    <w:rsid w:val="002F543E"/>
    <w:rsid w:val="002F6241"/>
    <w:rsid w:val="002F6CFC"/>
    <w:rsid w:val="003003C3"/>
    <w:rsid w:val="00306006"/>
    <w:rsid w:val="00306990"/>
    <w:rsid w:val="00306A43"/>
    <w:rsid w:val="00315F01"/>
    <w:rsid w:val="00317B42"/>
    <w:rsid w:val="00321003"/>
    <w:rsid w:val="00323700"/>
    <w:rsid w:val="003252C4"/>
    <w:rsid w:val="00327733"/>
    <w:rsid w:val="00334F46"/>
    <w:rsid w:val="00335FDD"/>
    <w:rsid w:val="00337497"/>
    <w:rsid w:val="0034759B"/>
    <w:rsid w:val="003649C2"/>
    <w:rsid w:val="00364C11"/>
    <w:rsid w:val="00375341"/>
    <w:rsid w:val="00377B7C"/>
    <w:rsid w:val="00377DEF"/>
    <w:rsid w:val="00383B0D"/>
    <w:rsid w:val="00386B95"/>
    <w:rsid w:val="00387BE4"/>
    <w:rsid w:val="003914FD"/>
    <w:rsid w:val="003921D0"/>
    <w:rsid w:val="0039402F"/>
    <w:rsid w:val="003946EC"/>
    <w:rsid w:val="0039588A"/>
    <w:rsid w:val="00397E17"/>
    <w:rsid w:val="003A0CD3"/>
    <w:rsid w:val="003A3460"/>
    <w:rsid w:val="003C340C"/>
    <w:rsid w:val="003C476E"/>
    <w:rsid w:val="003C7E2C"/>
    <w:rsid w:val="003D042C"/>
    <w:rsid w:val="003D0FC4"/>
    <w:rsid w:val="003D34D2"/>
    <w:rsid w:val="003E036B"/>
    <w:rsid w:val="003F4527"/>
    <w:rsid w:val="0040100F"/>
    <w:rsid w:val="00402B63"/>
    <w:rsid w:val="004036AE"/>
    <w:rsid w:val="004037FD"/>
    <w:rsid w:val="00405FB5"/>
    <w:rsid w:val="00412707"/>
    <w:rsid w:val="00413F19"/>
    <w:rsid w:val="00414067"/>
    <w:rsid w:val="004143CF"/>
    <w:rsid w:val="00414A4B"/>
    <w:rsid w:val="00415659"/>
    <w:rsid w:val="004165BA"/>
    <w:rsid w:val="00420392"/>
    <w:rsid w:val="00423B92"/>
    <w:rsid w:val="00430C0E"/>
    <w:rsid w:val="00433821"/>
    <w:rsid w:val="00437CC1"/>
    <w:rsid w:val="004435B2"/>
    <w:rsid w:val="00443BB8"/>
    <w:rsid w:val="00444EC0"/>
    <w:rsid w:val="00452AAC"/>
    <w:rsid w:val="00462093"/>
    <w:rsid w:val="00462F35"/>
    <w:rsid w:val="0046429A"/>
    <w:rsid w:val="004771C6"/>
    <w:rsid w:val="004901A4"/>
    <w:rsid w:val="00492564"/>
    <w:rsid w:val="004A19E7"/>
    <w:rsid w:val="004A2673"/>
    <w:rsid w:val="004A368F"/>
    <w:rsid w:val="004A421C"/>
    <w:rsid w:val="004B33ED"/>
    <w:rsid w:val="004B7BA5"/>
    <w:rsid w:val="004C2969"/>
    <w:rsid w:val="004C2A5C"/>
    <w:rsid w:val="004C4784"/>
    <w:rsid w:val="004C49D5"/>
    <w:rsid w:val="004C4C43"/>
    <w:rsid w:val="004C4FCE"/>
    <w:rsid w:val="004C5C51"/>
    <w:rsid w:val="004D402D"/>
    <w:rsid w:val="004D44A8"/>
    <w:rsid w:val="004D4BF6"/>
    <w:rsid w:val="004D6F43"/>
    <w:rsid w:val="004D7BF7"/>
    <w:rsid w:val="004E1E61"/>
    <w:rsid w:val="004E6220"/>
    <w:rsid w:val="004E7B22"/>
    <w:rsid w:val="004F19DE"/>
    <w:rsid w:val="004F20CF"/>
    <w:rsid w:val="004F2B6D"/>
    <w:rsid w:val="004F4D95"/>
    <w:rsid w:val="004F5342"/>
    <w:rsid w:val="004F663E"/>
    <w:rsid w:val="0050377E"/>
    <w:rsid w:val="00505792"/>
    <w:rsid w:val="0050665E"/>
    <w:rsid w:val="00511487"/>
    <w:rsid w:val="00511831"/>
    <w:rsid w:val="005121EB"/>
    <w:rsid w:val="00515A15"/>
    <w:rsid w:val="0051734F"/>
    <w:rsid w:val="00520C05"/>
    <w:rsid w:val="00521E69"/>
    <w:rsid w:val="00524544"/>
    <w:rsid w:val="00527532"/>
    <w:rsid w:val="0053354C"/>
    <w:rsid w:val="00536046"/>
    <w:rsid w:val="00540BD6"/>
    <w:rsid w:val="00541A94"/>
    <w:rsid w:val="00543843"/>
    <w:rsid w:val="005465E6"/>
    <w:rsid w:val="00551A59"/>
    <w:rsid w:val="005635C1"/>
    <w:rsid w:val="00563D6A"/>
    <w:rsid w:val="005648D2"/>
    <w:rsid w:val="005666EB"/>
    <w:rsid w:val="00573FD6"/>
    <w:rsid w:val="005769AA"/>
    <w:rsid w:val="00577957"/>
    <w:rsid w:val="0058495B"/>
    <w:rsid w:val="00584A52"/>
    <w:rsid w:val="00596766"/>
    <w:rsid w:val="005A3194"/>
    <w:rsid w:val="005A4E6A"/>
    <w:rsid w:val="005A7E66"/>
    <w:rsid w:val="005B062B"/>
    <w:rsid w:val="005B0B68"/>
    <w:rsid w:val="005B276B"/>
    <w:rsid w:val="005B2F31"/>
    <w:rsid w:val="005B3E12"/>
    <w:rsid w:val="005C3ED4"/>
    <w:rsid w:val="005C49A2"/>
    <w:rsid w:val="005C4AC0"/>
    <w:rsid w:val="005C5E3D"/>
    <w:rsid w:val="005D15BB"/>
    <w:rsid w:val="005D27A4"/>
    <w:rsid w:val="005D6070"/>
    <w:rsid w:val="005D6394"/>
    <w:rsid w:val="005D787C"/>
    <w:rsid w:val="005F04F5"/>
    <w:rsid w:val="005F1443"/>
    <w:rsid w:val="005F3A9B"/>
    <w:rsid w:val="005F3B3D"/>
    <w:rsid w:val="0060093E"/>
    <w:rsid w:val="00605D0F"/>
    <w:rsid w:val="00607C67"/>
    <w:rsid w:val="00614C5B"/>
    <w:rsid w:val="00622174"/>
    <w:rsid w:val="00625991"/>
    <w:rsid w:val="0062608A"/>
    <w:rsid w:val="006269A6"/>
    <w:rsid w:val="00627C3D"/>
    <w:rsid w:val="0063173F"/>
    <w:rsid w:val="00633346"/>
    <w:rsid w:val="00633B1E"/>
    <w:rsid w:val="00636E10"/>
    <w:rsid w:val="00637083"/>
    <w:rsid w:val="00642826"/>
    <w:rsid w:val="00644933"/>
    <w:rsid w:val="006523BA"/>
    <w:rsid w:val="00657C2F"/>
    <w:rsid w:val="00663682"/>
    <w:rsid w:val="006649F5"/>
    <w:rsid w:val="0066759B"/>
    <w:rsid w:val="00671DB9"/>
    <w:rsid w:val="0067235D"/>
    <w:rsid w:val="00674800"/>
    <w:rsid w:val="00681DCC"/>
    <w:rsid w:val="00684F34"/>
    <w:rsid w:val="0069567C"/>
    <w:rsid w:val="0069628D"/>
    <w:rsid w:val="006A009E"/>
    <w:rsid w:val="006A4CE4"/>
    <w:rsid w:val="006A7762"/>
    <w:rsid w:val="006B06EA"/>
    <w:rsid w:val="006B07F5"/>
    <w:rsid w:val="006B0A4B"/>
    <w:rsid w:val="006B2A38"/>
    <w:rsid w:val="006B7883"/>
    <w:rsid w:val="006C4578"/>
    <w:rsid w:val="006C5D0F"/>
    <w:rsid w:val="006D3174"/>
    <w:rsid w:val="006D5BD4"/>
    <w:rsid w:val="006D6685"/>
    <w:rsid w:val="006E1EA0"/>
    <w:rsid w:val="006F06D6"/>
    <w:rsid w:val="006F0CEC"/>
    <w:rsid w:val="006F365B"/>
    <w:rsid w:val="006F4D52"/>
    <w:rsid w:val="006F7BD6"/>
    <w:rsid w:val="007017AA"/>
    <w:rsid w:val="00702109"/>
    <w:rsid w:val="007035AA"/>
    <w:rsid w:val="00704909"/>
    <w:rsid w:val="00704A43"/>
    <w:rsid w:val="00710FC3"/>
    <w:rsid w:val="0071181B"/>
    <w:rsid w:val="0071354F"/>
    <w:rsid w:val="00722B62"/>
    <w:rsid w:val="007306E9"/>
    <w:rsid w:val="00731209"/>
    <w:rsid w:val="00741788"/>
    <w:rsid w:val="00741812"/>
    <w:rsid w:val="00746347"/>
    <w:rsid w:val="00751FDE"/>
    <w:rsid w:val="00761139"/>
    <w:rsid w:val="00761BC7"/>
    <w:rsid w:val="00762C85"/>
    <w:rsid w:val="0076365E"/>
    <w:rsid w:val="0076481C"/>
    <w:rsid w:val="0076494B"/>
    <w:rsid w:val="00767067"/>
    <w:rsid w:val="00770389"/>
    <w:rsid w:val="007707E0"/>
    <w:rsid w:val="007735BE"/>
    <w:rsid w:val="007756D5"/>
    <w:rsid w:val="00776E1F"/>
    <w:rsid w:val="00786440"/>
    <w:rsid w:val="00792A04"/>
    <w:rsid w:val="00793188"/>
    <w:rsid w:val="007A28D8"/>
    <w:rsid w:val="007A2F30"/>
    <w:rsid w:val="007A4CA9"/>
    <w:rsid w:val="007A566C"/>
    <w:rsid w:val="007A71B7"/>
    <w:rsid w:val="007B1D9D"/>
    <w:rsid w:val="007B3012"/>
    <w:rsid w:val="007B42F1"/>
    <w:rsid w:val="007B59EE"/>
    <w:rsid w:val="007B6E38"/>
    <w:rsid w:val="007C263F"/>
    <w:rsid w:val="007C2AE5"/>
    <w:rsid w:val="007C39CA"/>
    <w:rsid w:val="007C6843"/>
    <w:rsid w:val="007D120B"/>
    <w:rsid w:val="007D3CBE"/>
    <w:rsid w:val="007D544F"/>
    <w:rsid w:val="007D6170"/>
    <w:rsid w:val="007E4CB6"/>
    <w:rsid w:val="007F2BF3"/>
    <w:rsid w:val="007F4491"/>
    <w:rsid w:val="0080367A"/>
    <w:rsid w:val="00804B5D"/>
    <w:rsid w:val="00824A28"/>
    <w:rsid w:val="008252FA"/>
    <w:rsid w:val="00830328"/>
    <w:rsid w:val="0083090E"/>
    <w:rsid w:val="00831876"/>
    <w:rsid w:val="00831886"/>
    <w:rsid w:val="008353E4"/>
    <w:rsid w:val="008405AC"/>
    <w:rsid w:val="00845D65"/>
    <w:rsid w:val="00853F35"/>
    <w:rsid w:val="008573E7"/>
    <w:rsid w:val="0085784C"/>
    <w:rsid w:val="00857BA4"/>
    <w:rsid w:val="00861BA3"/>
    <w:rsid w:val="008637AE"/>
    <w:rsid w:val="008667B4"/>
    <w:rsid w:val="00866869"/>
    <w:rsid w:val="00866F33"/>
    <w:rsid w:val="00867A58"/>
    <w:rsid w:val="00871731"/>
    <w:rsid w:val="00872E0A"/>
    <w:rsid w:val="00873522"/>
    <w:rsid w:val="00875F72"/>
    <w:rsid w:val="0087667E"/>
    <w:rsid w:val="00876AD1"/>
    <w:rsid w:val="0088030F"/>
    <w:rsid w:val="00881A04"/>
    <w:rsid w:val="00882FC3"/>
    <w:rsid w:val="00892AB4"/>
    <w:rsid w:val="00895CB9"/>
    <w:rsid w:val="008A5AA8"/>
    <w:rsid w:val="008B6975"/>
    <w:rsid w:val="008C1384"/>
    <w:rsid w:val="008C15A2"/>
    <w:rsid w:val="008C21BC"/>
    <w:rsid w:val="008C46DB"/>
    <w:rsid w:val="008D0DF2"/>
    <w:rsid w:val="008D13D7"/>
    <w:rsid w:val="008D6189"/>
    <w:rsid w:val="008D6C13"/>
    <w:rsid w:val="008E01AD"/>
    <w:rsid w:val="008E0FDC"/>
    <w:rsid w:val="008E2911"/>
    <w:rsid w:val="008E2A09"/>
    <w:rsid w:val="008E3C7E"/>
    <w:rsid w:val="008E6535"/>
    <w:rsid w:val="008F1B57"/>
    <w:rsid w:val="008F62A1"/>
    <w:rsid w:val="008F7A62"/>
    <w:rsid w:val="00900490"/>
    <w:rsid w:val="00900B0C"/>
    <w:rsid w:val="00900EA3"/>
    <w:rsid w:val="00901B61"/>
    <w:rsid w:val="00905954"/>
    <w:rsid w:val="0090723F"/>
    <w:rsid w:val="009106DB"/>
    <w:rsid w:val="00912DF2"/>
    <w:rsid w:val="00914826"/>
    <w:rsid w:val="00916023"/>
    <w:rsid w:val="00924726"/>
    <w:rsid w:val="00925D48"/>
    <w:rsid w:val="00936B67"/>
    <w:rsid w:val="009449CA"/>
    <w:rsid w:val="00945D99"/>
    <w:rsid w:val="009469C5"/>
    <w:rsid w:val="00951BFC"/>
    <w:rsid w:val="0095518C"/>
    <w:rsid w:val="00960A54"/>
    <w:rsid w:val="0096155F"/>
    <w:rsid w:val="009624E1"/>
    <w:rsid w:val="00962558"/>
    <w:rsid w:val="00965718"/>
    <w:rsid w:val="0097503E"/>
    <w:rsid w:val="00976284"/>
    <w:rsid w:val="00977D00"/>
    <w:rsid w:val="00980688"/>
    <w:rsid w:val="009813B4"/>
    <w:rsid w:val="009830C7"/>
    <w:rsid w:val="009838C2"/>
    <w:rsid w:val="00984122"/>
    <w:rsid w:val="009848C4"/>
    <w:rsid w:val="00986960"/>
    <w:rsid w:val="00987B8A"/>
    <w:rsid w:val="009930B4"/>
    <w:rsid w:val="00995DAA"/>
    <w:rsid w:val="009A169A"/>
    <w:rsid w:val="009A2D8F"/>
    <w:rsid w:val="009B1457"/>
    <w:rsid w:val="009B260E"/>
    <w:rsid w:val="009B4771"/>
    <w:rsid w:val="009B5C2A"/>
    <w:rsid w:val="009C1124"/>
    <w:rsid w:val="009C6A44"/>
    <w:rsid w:val="009C7248"/>
    <w:rsid w:val="009C7DDC"/>
    <w:rsid w:val="009D0133"/>
    <w:rsid w:val="009D3525"/>
    <w:rsid w:val="009D5181"/>
    <w:rsid w:val="009D5F35"/>
    <w:rsid w:val="009E00A5"/>
    <w:rsid w:val="009E0134"/>
    <w:rsid w:val="009E178A"/>
    <w:rsid w:val="009E72DD"/>
    <w:rsid w:val="009F129E"/>
    <w:rsid w:val="009F4A69"/>
    <w:rsid w:val="009F6AD7"/>
    <w:rsid w:val="00A016C5"/>
    <w:rsid w:val="00A0281F"/>
    <w:rsid w:val="00A106B1"/>
    <w:rsid w:val="00A1138F"/>
    <w:rsid w:val="00A1308B"/>
    <w:rsid w:val="00A15ECC"/>
    <w:rsid w:val="00A1791A"/>
    <w:rsid w:val="00A22A5B"/>
    <w:rsid w:val="00A2511A"/>
    <w:rsid w:val="00A25254"/>
    <w:rsid w:val="00A30A30"/>
    <w:rsid w:val="00A33EDD"/>
    <w:rsid w:val="00A35FFC"/>
    <w:rsid w:val="00A360C1"/>
    <w:rsid w:val="00A41A93"/>
    <w:rsid w:val="00A47A46"/>
    <w:rsid w:val="00A50988"/>
    <w:rsid w:val="00A60DC2"/>
    <w:rsid w:val="00A62431"/>
    <w:rsid w:val="00A625B9"/>
    <w:rsid w:val="00A6324A"/>
    <w:rsid w:val="00A648E3"/>
    <w:rsid w:val="00A65438"/>
    <w:rsid w:val="00A7480E"/>
    <w:rsid w:val="00A773FE"/>
    <w:rsid w:val="00A807B7"/>
    <w:rsid w:val="00A90540"/>
    <w:rsid w:val="00A95AB8"/>
    <w:rsid w:val="00A968D5"/>
    <w:rsid w:val="00A979A6"/>
    <w:rsid w:val="00AA0E86"/>
    <w:rsid w:val="00AA2F5A"/>
    <w:rsid w:val="00AB081F"/>
    <w:rsid w:val="00AB4A3B"/>
    <w:rsid w:val="00AB51E5"/>
    <w:rsid w:val="00AB5283"/>
    <w:rsid w:val="00AC1BF6"/>
    <w:rsid w:val="00AC5120"/>
    <w:rsid w:val="00AC61BB"/>
    <w:rsid w:val="00AD436B"/>
    <w:rsid w:val="00AD47C1"/>
    <w:rsid w:val="00AE0FEB"/>
    <w:rsid w:val="00AE768D"/>
    <w:rsid w:val="00AF256A"/>
    <w:rsid w:val="00AF4EEE"/>
    <w:rsid w:val="00B111A5"/>
    <w:rsid w:val="00B11FB7"/>
    <w:rsid w:val="00B14F62"/>
    <w:rsid w:val="00B213DF"/>
    <w:rsid w:val="00B21DD0"/>
    <w:rsid w:val="00B222B8"/>
    <w:rsid w:val="00B276AD"/>
    <w:rsid w:val="00B328E1"/>
    <w:rsid w:val="00B44907"/>
    <w:rsid w:val="00B45CEA"/>
    <w:rsid w:val="00B469E5"/>
    <w:rsid w:val="00B46EFF"/>
    <w:rsid w:val="00B54C45"/>
    <w:rsid w:val="00B553B8"/>
    <w:rsid w:val="00B602EF"/>
    <w:rsid w:val="00B6102A"/>
    <w:rsid w:val="00B62A88"/>
    <w:rsid w:val="00B62DCB"/>
    <w:rsid w:val="00B66C70"/>
    <w:rsid w:val="00B71881"/>
    <w:rsid w:val="00B753A1"/>
    <w:rsid w:val="00B76EF2"/>
    <w:rsid w:val="00B817CB"/>
    <w:rsid w:val="00B84DA9"/>
    <w:rsid w:val="00B8690A"/>
    <w:rsid w:val="00B871C5"/>
    <w:rsid w:val="00B87BC7"/>
    <w:rsid w:val="00B90A78"/>
    <w:rsid w:val="00B916B8"/>
    <w:rsid w:val="00BA0101"/>
    <w:rsid w:val="00BB131E"/>
    <w:rsid w:val="00BB1C86"/>
    <w:rsid w:val="00BB3256"/>
    <w:rsid w:val="00BB37FB"/>
    <w:rsid w:val="00BB4352"/>
    <w:rsid w:val="00BD2C74"/>
    <w:rsid w:val="00BD2C94"/>
    <w:rsid w:val="00BD7FC1"/>
    <w:rsid w:val="00BE7320"/>
    <w:rsid w:val="00BF10C1"/>
    <w:rsid w:val="00BF21FD"/>
    <w:rsid w:val="00C0167B"/>
    <w:rsid w:val="00C04DCD"/>
    <w:rsid w:val="00C057F3"/>
    <w:rsid w:val="00C06049"/>
    <w:rsid w:val="00C11A64"/>
    <w:rsid w:val="00C15FD6"/>
    <w:rsid w:val="00C172E6"/>
    <w:rsid w:val="00C206F8"/>
    <w:rsid w:val="00C20A55"/>
    <w:rsid w:val="00C21438"/>
    <w:rsid w:val="00C26B84"/>
    <w:rsid w:val="00C325E8"/>
    <w:rsid w:val="00C33AA6"/>
    <w:rsid w:val="00C43B58"/>
    <w:rsid w:val="00C468F8"/>
    <w:rsid w:val="00C52FDF"/>
    <w:rsid w:val="00C54603"/>
    <w:rsid w:val="00C5505C"/>
    <w:rsid w:val="00C557D1"/>
    <w:rsid w:val="00C560C9"/>
    <w:rsid w:val="00C64F15"/>
    <w:rsid w:val="00C660E9"/>
    <w:rsid w:val="00C70069"/>
    <w:rsid w:val="00C718BD"/>
    <w:rsid w:val="00C72827"/>
    <w:rsid w:val="00C72F8A"/>
    <w:rsid w:val="00C746C2"/>
    <w:rsid w:val="00C775AD"/>
    <w:rsid w:val="00C804A2"/>
    <w:rsid w:val="00C81301"/>
    <w:rsid w:val="00C96405"/>
    <w:rsid w:val="00C9766C"/>
    <w:rsid w:val="00CA17EA"/>
    <w:rsid w:val="00CA28AE"/>
    <w:rsid w:val="00CA5417"/>
    <w:rsid w:val="00CB0B34"/>
    <w:rsid w:val="00CB0BB2"/>
    <w:rsid w:val="00CB3EB7"/>
    <w:rsid w:val="00CB4D2A"/>
    <w:rsid w:val="00CB7287"/>
    <w:rsid w:val="00CC2237"/>
    <w:rsid w:val="00CC4A24"/>
    <w:rsid w:val="00CC71BB"/>
    <w:rsid w:val="00CD0386"/>
    <w:rsid w:val="00CE326F"/>
    <w:rsid w:val="00CF16F5"/>
    <w:rsid w:val="00CF47D4"/>
    <w:rsid w:val="00CF7B43"/>
    <w:rsid w:val="00D0402B"/>
    <w:rsid w:val="00D10B32"/>
    <w:rsid w:val="00D138BD"/>
    <w:rsid w:val="00D1466A"/>
    <w:rsid w:val="00D165AD"/>
    <w:rsid w:val="00D2018C"/>
    <w:rsid w:val="00D274A1"/>
    <w:rsid w:val="00D302A3"/>
    <w:rsid w:val="00D36E6F"/>
    <w:rsid w:val="00D41F94"/>
    <w:rsid w:val="00D45BEF"/>
    <w:rsid w:val="00D50960"/>
    <w:rsid w:val="00D542C2"/>
    <w:rsid w:val="00D611D8"/>
    <w:rsid w:val="00D61407"/>
    <w:rsid w:val="00D627EB"/>
    <w:rsid w:val="00D630AC"/>
    <w:rsid w:val="00D65588"/>
    <w:rsid w:val="00D678E1"/>
    <w:rsid w:val="00D760F9"/>
    <w:rsid w:val="00D816E2"/>
    <w:rsid w:val="00D81E4C"/>
    <w:rsid w:val="00D845A2"/>
    <w:rsid w:val="00D91A8E"/>
    <w:rsid w:val="00DA20FF"/>
    <w:rsid w:val="00DA41C8"/>
    <w:rsid w:val="00DA60C7"/>
    <w:rsid w:val="00DB2392"/>
    <w:rsid w:val="00DB624C"/>
    <w:rsid w:val="00DC23B3"/>
    <w:rsid w:val="00DD0F7D"/>
    <w:rsid w:val="00DD120D"/>
    <w:rsid w:val="00DD135F"/>
    <w:rsid w:val="00DD3E36"/>
    <w:rsid w:val="00DE1D9A"/>
    <w:rsid w:val="00DE2854"/>
    <w:rsid w:val="00DE5450"/>
    <w:rsid w:val="00DE6B0D"/>
    <w:rsid w:val="00DE7905"/>
    <w:rsid w:val="00DF4F99"/>
    <w:rsid w:val="00DF60D3"/>
    <w:rsid w:val="00E01F3E"/>
    <w:rsid w:val="00E026F0"/>
    <w:rsid w:val="00E02F05"/>
    <w:rsid w:val="00E060FB"/>
    <w:rsid w:val="00E14BBC"/>
    <w:rsid w:val="00E17D10"/>
    <w:rsid w:val="00E26B5C"/>
    <w:rsid w:val="00E26B96"/>
    <w:rsid w:val="00E27080"/>
    <w:rsid w:val="00E3183D"/>
    <w:rsid w:val="00E3235F"/>
    <w:rsid w:val="00E36369"/>
    <w:rsid w:val="00E42273"/>
    <w:rsid w:val="00E44C18"/>
    <w:rsid w:val="00E50293"/>
    <w:rsid w:val="00E5329D"/>
    <w:rsid w:val="00E546C7"/>
    <w:rsid w:val="00E54F8D"/>
    <w:rsid w:val="00E56A9F"/>
    <w:rsid w:val="00E62239"/>
    <w:rsid w:val="00E71476"/>
    <w:rsid w:val="00E73600"/>
    <w:rsid w:val="00E7384F"/>
    <w:rsid w:val="00E808CA"/>
    <w:rsid w:val="00E81A2A"/>
    <w:rsid w:val="00E81FFA"/>
    <w:rsid w:val="00E82BAC"/>
    <w:rsid w:val="00E91D36"/>
    <w:rsid w:val="00E91EB0"/>
    <w:rsid w:val="00E96BF9"/>
    <w:rsid w:val="00EA2A22"/>
    <w:rsid w:val="00EA6A95"/>
    <w:rsid w:val="00EA7ADE"/>
    <w:rsid w:val="00EB2D81"/>
    <w:rsid w:val="00EB30BD"/>
    <w:rsid w:val="00EB6FA1"/>
    <w:rsid w:val="00EC533D"/>
    <w:rsid w:val="00EC5B61"/>
    <w:rsid w:val="00EC6748"/>
    <w:rsid w:val="00ED0C5F"/>
    <w:rsid w:val="00ED35B3"/>
    <w:rsid w:val="00ED3F18"/>
    <w:rsid w:val="00EE16E7"/>
    <w:rsid w:val="00EE38B0"/>
    <w:rsid w:val="00EE5B4E"/>
    <w:rsid w:val="00EF14C5"/>
    <w:rsid w:val="00EF1AEB"/>
    <w:rsid w:val="00EF2161"/>
    <w:rsid w:val="00EF2685"/>
    <w:rsid w:val="00EF3160"/>
    <w:rsid w:val="00EF610B"/>
    <w:rsid w:val="00EF7775"/>
    <w:rsid w:val="00F12412"/>
    <w:rsid w:val="00F14CD9"/>
    <w:rsid w:val="00F16FEF"/>
    <w:rsid w:val="00F21E57"/>
    <w:rsid w:val="00F21FE6"/>
    <w:rsid w:val="00F244D4"/>
    <w:rsid w:val="00F25E9B"/>
    <w:rsid w:val="00F31E5B"/>
    <w:rsid w:val="00F351A8"/>
    <w:rsid w:val="00F3695F"/>
    <w:rsid w:val="00F458D0"/>
    <w:rsid w:val="00F4674D"/>
    <w:rsid w:val="00F5027A"/>
    <w:rsid w:val="00F50A21"/>
    <w:rsid w:val="00F524BD"/>
    <w:rsid w:val="00F52E8F"/>
    <w:rsid w:val="00F53C16"/>
    <w:rsid w:val="00F53CBA"/>
    <w:rsid w:val="00F5792B"/>
    <w:rsid w:val="00F642FE"/>
    <w:rsid w:val="00F65777"/>
    <w:rsid w:val="00F65C6F"/>
    <w:rsid w:val="00F71A95"/>
    <w:rsid w:val="00F72D46"/>
    <w:rsid w:val="00F7418E"/>
    <w:rsid w:val="00F8000C"/>
    <w:rsid w:val="00F81843"/>
    <w:rsid w:val="00F87D8B"/>
    <w:rsid w:val="00F926C4"/>
    <w:rsid w:val="00F9716C"/>
    <w:rsid w:val="00FA0551"/>
    <w:rsid w:val="00FA29FC"/>
    <w:rsid w:val="00FB4033"/>
    <w:rsid w:val="00FB44E9"/>
    <w:rsid w:val="00FB7CC1"/>
    <w:rsid w:val="00FC144B"/>
    <w:rsid w:val="00FC3F97"/>
    <w:rsid w:val="00FD4021"/>
    <w:rsid w:val="00FD6878"/>
    <w:rsid w:val="00FE0200"/>
    <w:rsid w:val="00FE0AC1"/>
    <w:rsid w:val="00FE3B0E"/>
    <w:rsid w:val="00FE3EB0"/>
    <w:rsid w:val="00FE491B"/>
    <w:rsid w:val="00FE7647"/>
    <w:rsid w:val="00FF0C41"/>
    <w:rsid w:val="00FF1D5A"/>
    <w:rsid w:val="00FF733C"/>
    <w:rsid w:val="00FF77C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A7DFC"/>
  <w15:docId w15:val="{3025F2BB-34B3-4F73-89BF-3A7A7868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B9D"/>
    <w:rPr>
      <w:rFonts w:ascii="Arial" w:hAnsi="Arial"/>
      <w:sz w:val="22"/>
      <w:szCs w:val="22"/>
    </w:rPr>
  </w:style>
  <w:style w:type="paragraph" w:styleId="berschrift1">
    <w:name w:val="heading 1"/>
    <w:basedOn w:val="Standard"/>
    <w:next w:val="Standard"/>
    <w:qFormat/>
    <w:rsid w:val="008C15A2"/>
    <w:pPr>
      <w:keepNext/>
      <w:spacing w:before="240" w:after="60"/>
      <w:outlineLvl w:val="0"/>
    </w:pPr>
    <w:rPr>
      <w:rFonts w:cs="Arial"/>
      <w:b/>
      <w:bCs/>
      <w:kern w:val="32"/>
      <w:sz w:val="32"/>
      <w:szCs w:val="32"/>
    </w:rPr>
  </w:style>
  <w:style w:type="paragraph" w:styleId="berschrift2">
    <w:name w:val="heading 2"/>
    <w:basedOn w:val="Standard"/>
    <w:next w:val="Standard"/>
    <w:qFormat/>
    <w:rsid w:val="00AD436B"/>
    <w:pPr>
      <w:keepNext/>
      <w:spacing w:before="240" w:after="60"/>
      <w:outlineLvl w:val="1"/>
    </w:pPr>
    <w:rPr>
      <w:rFonts w:cs="Arial"/>
      <w:b/>
      <w:bCs/>
      <w:i/>
      <w:iCs/>
      <w:sz w:val="28"/>
      <w:szCs w:val="28"/>
    </w:rPr>
  </w:style>
  <w:style w:type="paragraph" w:styleId="berschrift3">
    <w:name w:val="heading 3"/>
    <w:basedOn w:val="Standard"/>
    <w:next w:val="Standard"/>
    <w:qFormat/>
    <w:rsid w:val="007A2F30"/>
    <w:pPr>
      <w:keepNext/>
      <w:spacing w:before="240" w:after="60"/>
      <w:outlineLvl w:val="2"/>
    </w:pPr>
    <w:rPr>
      <w:rFonts w:cs="Arial"/>
      <w:b/>
      <w:bCs/>
      <w:sz w:val="26"/>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3E12"/>
    <w:pPr>
      <w:tabs>
        <w:tab w:val="center" w:pos="4536"/>
        <w:tab w:val="right" w:pos="9072"/>
      </w:tabs>
    </w:pPr>
  </w:style>
  <w:style w:type="paragraph" w:styleId="Fuzeile">
    <w:name w:val="footer"/>
    <w:basedOn w:val="Standard"/>
    <w:rsid w:val="005B3E12"/>
    <w:pPr>
      <w:tabs>
        <w:tab w:val="center" w:pos="4536"/>
        <w:tab w:val="right" w:pos="9072"/>
      </w:tabs>
    </w:pPr>
  </w:style>
  <w:style w:type="paragraph" w:customStyle="1" w:styleId="Arial14">
    <w:name w:val="Arial 14"/>
    <w:basedOn w:val="Standard"/>
    <w:rsid w:val="008C15A2"/>
    <w:rPr>
      <w:rFonts w:ascii="Helv" w:hAnsi="Helv"/>
      <w:noProof/>
      <w:snapToGrid w:val="0"/>
      <w:sz w:val="28"/>
      <w:szCs w:val="20"/>
    </w:rPr>
  </w:style>
  <w:style w:type="paragraph" w:customStyle="1" w:styleId="berschrift1PM">
    <w:name w:val="Überschrift 1 PM"/>
    <w:basedOn w:val="berschrift1"/>
    <w:rsid w:val="008C15A2"/>
    <w:pPr>
      <w:spacing w:before="0" w:after="450"/>
    </w:pPr>
    <w:rPr>
      <w:rFonts w:cs="Times New Roman"/>
      <w:b w:val="0"/>
      <w:bCs w:val="0"/>
      <w:sz w:val="48"/>
      <w:szCs w:val="20"/>
    </w:rPr>
  </w:style>
  <w:style w:type="paragraph" w:customStyle="1" w:styleId="berschrift2PM">
    <w:name w:val="Überschrift 2 PM"/>
    <w:basedOn w:val="berschrift2"/>
    <w:rsid w:val="00AD436B"/>
    <w:pPr>
      <w:spacing w:before="0" w:after="270"/>
    </w:pPr>
    <w:rPr>
      <w:rFonts w:cs="Times New Roman"/>
      <w:b w:val="0"/>
      <w:bCs w:val="0"/>
      <w:i w:val="0"/>
      <w:iCs w:val="0"/>
      <w:szCs w:val="20"/>
    </w:rPr>
  </w:style>
  <w:style w:type="paragraph" w:styleId="StandardWeb">
    <w:name w:val="Normal (Web)"/>
    <w:basedOn w:val="Standard"/>
    <w:uiPriority w:val="99"/>
    <w:rsid w:val="00D845A2"/>
    <w:pPr>
      <w:spacing w:before="100" w:beforeAutospacing="1" w:after="100" w:afterAutospacing="1"/>
    </w:pPr>
    <w:rPr>
      <w:rFonts w:ascii="Times New Roman" w:hAnsi="Times New Roman"/>
      <w:sz w:val="24"/>
      <w:szCs w:val="24"/>
    </w:rPr>
  </w:style>
  <w:style w:type="paragraph" w:customStyle="1" w:styleId="TextPM">
    <w:name w:val="Text PM"/>
    <w:basedOn w:val="Standard"/>
    <w:rsid w:val="00F71A95"/>
    <w:pPr>
      <w:spacing w:after="150"/>
    </w:pPr>
    <w:rPr>
      <w:szCs w:val="20"/>
    </w:rPr>
  </w:style>
  <w:style w:type="character" w:styleId="Seitenzahl">
    <w:name w:val="page number"/>
    <w:basedOn w:val="Absatz-Standardschriftart"/>
    <w:rsid w:val="00B111A5"/>
  </w:style>
  <w:style w:type="paragraph" w:styleId="Textkrper">
    <w:name w:val="Body Text"/>
    <w:basedOn w:val="Standard"/>
    <w:rsid w:val="007A2F30"/>
    <w:rPr>
      <w:rFonts w:ascii="Times New Roman" w:hAnsi="Times New Roman"/>
      <w:i/>
      <w:iCs/>
      <w:sz w:val="24"/>
      <w:szCs w:val="24"/>
      <w:lang w:val="en-GB" w:eastAsia="en-US"/>
    </w:rPr>
  </w:style>
  <w:style w:type="character" w:styleId="Hyperlink">
    <w:name w:val="Hyperlink"/>
    <w:rsid w:val="007A2F30"/>
    <w:rPr>
      <w:color w:val="0000FF"/>
      <w:u w:val="single"/>
    </w:rPr>
  </w:style>
  <w:style w:type="character" w:customStyle="1" w:styleId="spelle">
    <w:name w:val="spelle"/>
    <w:basedOn w:val="Absatz-Standardschriftart"/>
    <w:rsid w:val="00B328E1"/>
  </w:style>
  <w:style w:type="paragraph" w:styleId="Funotentext">
    <w:name w:val="footnote text"/>
    <w:basedOn w:val="Standard"/>
    <w:link w:val="FunotentextZchn"/>
    <w:uiPriority w:val="99"/>
    <w:semiHidden/>
    <w:rsid w:val="00142B9D"/>
    <w:rPr>
      <w:sz w:val="20"/>
      <w:szCs w:val="20"/>
    </w:rPr>
  </w:style>
  <w:style w:type="character" w:styleId="Funotenzeichen">
    <w:name w:val="footnote reference"/>
    <w:uiPriority w:val="99"/>
    <w:semiHidden/>
    <w:rsid w:val="00142B9D"/>
    <w:rPr>
      <w:vertAlign w:val="superscript"/>
    </w:rPr>
  </w:style>
  <w:style w:type="paragraph" w:styleId="Sprechblasentext">
    <w:name w:val="Balloon Text"/>
    <w:basedOn w:val="Standard"/>
    <w:semiHidden/>
    <w:rsid w:val="009C7DDC"/>
    <w:rPr>
      <w:rFonts w:ascii="Tahoma" w:hAnsi="Tahoma"/>
      <w:sz w:val="16"/>
      <w:szCs w:val="16"/>
    </w:rPr>
  </w:style>
  <w:style w:type="paragraph" w:customStyle="1" w:styleId="Default">
    <w:name w:val="Default"/>
    <w:rsid w:val="00DA41C8"/>
    <w:pPr>
      <w:autoSpaceDE w:val="0"/>
      <w:autoSpaceDN w:val="0"/>
      <w:adjustRightInd w:val="0"/>
    </w:pPr>
    <w:rPr>
      <w:rFonts w:ascii="Arial" w:hAnsi="Arial" w:cs="Arial"/>
      <w:color w:val="000000"/>
      <w:sz w:val="24"/>
      <w:szCs w:val="24"/>
      <w:lang w:val="en-US" w:eastAsia="en-US"/>
    </w:rPr>
  </w:style>
  <w:style w:type="paragraph" w:customStyle="1" w:styleId="copyonepager">
    <w:name w:val="copy_onepager"/>
    <w:basedOn w:val="KeinLeerraum"/>
    <w:link w:val="copyonepagerZchn"/>
    <w:qFormat/>
    <w:rsid w:val="00BB3256"/>
    <w:pPr>
      <w:spacing w:line="260" w:lineRule="exact"/>
      <w:jc w:val="both"/>
    </w:pPr>
    <w:rPr>
      <w:rFonts w:ascii="Allianz Serif Light" w:eastAsia="Calibri" w:hAnsi="Allianz Serif Light" w:cs="Allianz Serif F Light"/>
      <w:color w:val="000000"/>
      <w:sz w:val="18"/>
      <w:szCs w:val="18"/>
      <w:lang w:val="en-US" w:eastAsia="en-US"/>
    </w:rPr>
  </w:style>
  <w:style w:type="character" w:customStyle="1" w:styleId="copyonepagerZchn">
    <w:name w:val="copy_onepager Zchn"/>
    <w:link w:val="copyonepager"/>
    <w:rsid w:val="00BB3256"/>
    <w:rPr>
      <w:rFonts w:ascii="Allianz Serif Light" w:eastAsia="Calibri" w:hAnsi="Allianz Serif Light" w:cs="Allianz Serif F Light"/>
      <w:color w:val="000000"/>
      <w:sz w:val="18"/>
      <w:szCs w:val="18"/>
    </w:rPr>
  </w:style>
  <w:style w:type="paragraph" w:styleId="KeinLeerraum">
    <w:name w:val="No Spacing"/>
    <w:uiPriority w:val="1"/>
    <w:qFormat/>
    <w:rsid w:val="00BB3256"/>
    <w:rPr>
      <w:rFonts w:ascii="Arial" w:hAnsi="Arial"/>
      <w:sz w:val="22"/>
      <w:szCs w:val="22"/>
    </w:rPr>
  </w:style>
  <w:style w:type="character" w:styleId="BesuchterLink">
    <w:name w:val="FollowedHyperlink"/>
    <w:uiPriority w:val="99"/>
    <w:semiHidden/>
    <w:unhideWhenUsed/>
    <w:rsid w:val="00046A19"/>
    <w:rPr>
      <w:color w:val="954F72"/>
      <w:u w:val="single"/>
    </w:rPr>
  </w:style>
  <w:style w:type="character" w:customStyle="1" w:styleId="FunotentextZchn">
    <w:name w:val="Fußnotentext Zchn"/>
    <w:link w:val="Funotentext"/>
    <w:uiPriority w:val="99"/>
    <w:semiHidden/>
    <w:rsid w:val="00722B62"/>
    <w:rPr>
      <w:rFonts w:ascii="Arial" w:hAnsi="Arial"/>
      <w:lang w:bidi="ar-SA"/>
    </w:rPr>
  </w:style>
  <w:style w:type="character" w:customStyle="1" w:styleId="NichtaufgelsteErwhnung1">
    <w:name w:val="Nicht aufgelöste Erwähnung1"/>
    <w:uiPriority w:val="99"/>
    <w:semiHidden/>
    <w:unhideWhenUsed/>
    <w:rsid w:val="00722B62"/>
    <w:rPr>
      <w:color w:val="605E5C"/>
      <w:shd w:val="clear" w:color="auto" w:fill="E1DFDD"/>
    </w:rPr>
  </w:style>
  <w:style w:type="character" w:customStyle="1" w:styleId="Aucun">
    <w:name w:val="Aucun"/>
    <w:rsid w:val="00E96BF9"/>
  </w:style>
  <w:style w:type="paragraph" w:customStyle="1" w:styleId="Corps">
    <w:name w:val="Corps"/>
    <w:rsid w:val="00E96BF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GB" w:eastAsia="en-GB" w:bidi="hi-IN"/>
    </w:rPr>
  </w:style>
  <w:style w:type="character" w:customStyle="1" w:styleId="Lien">
    <w:name w:val="Lien"/>
    <w:rsid w:val="00E96BF9"/>
    <w:rPr>
      <w:color w:val="0000FF"/>
      <w:u w:val="single" w:color="0000FF"/>
      <w14:textOutline w14:w="0" w14:cap="rnd" w14:cmpd="sng" w14:algn="ctr">
        <w14:noFill/>
        <w14:prstDash w14:val="solid"/>
        <w14:bevel/>
      </w14:textOutline>
    </w:rPr>
  </w:style>
  <w:style w:type="character" w:customStyle="1" w:styleId="Hyperlink0">
    <w:name w:val="Hyperlink.0"/>
    <w:rsid w:val="00E96BF9"/>
    <w:rPr>
      <w:rFonts w:ascii="Arial" w:eastAsia="Arial" w:hAnsi="Arial" w:cs="Arial"/>
      <w:color w:val="3C3C3C"/>
      <w:u w:val="single" w:color="0000FF"/>
      <w:lang w:val="en-US"/>
      <w14:textOutline w14:w="0" w14:cap="rnd" w14:cmpd="sng" w14:algn="ctr">
        <w14:noFill/>
        <w14:prstDash w14:val="solid"/>
        <w14:bevel/>
      </w14:textOutline>
    </w:rPr>
  </w:style>
  <w:style w:type="character" w:customStyle="1" w:styleId="Hyperlink1">
    <w:name w:val="Hyperlink.1"/>
    <w:rsid w:val="00E96BF9"/>
    <w:rPr>
      <w:rFonts w:ascii="Arial" w:eastAsia="Arial" w:hAnsi="Arial" w:cs="Arial"/>
      <w:b/>
      <w:bCs/>
      <w:color w:val="3C3C3C"/>
      <w:u w:val="single" w:color="0000FF"/>
      <w14:textOutline w14:w="0" w14:cap="rnd" w14:cmpd="sng" w14:algn="ctr">
        <w14:noFill/>
        <w14:prstDash w14:val="solid"/>
        <w14:bevel/>
      </w14:textOutline>
    </w:rPr>
  </w:style>
  <w:style w:type="paragraph" w:customStyle="1" w:styleId="paragraph">
    <w:name w:val="paragraph"/>
    <w:basedOn w:val="Standard"/>
    <w:rsid w:val="00FF733C"/>
    <w:pPr>
      <w:spacing w:before="100" w:beforeAutospacing="1" w:after="100" w:afterAutospacing="1"/>
    </w:pPr>
    <w:rPr>
      <w:rFonts w:ascii="Times New Roman" w:hAnsi="Times New Roman"/>
      <w:sz w:val="24"/>
      <w:szCs w:val="24"/>
    </w:rPr>
  </w:style>
  <w:style w:type="character" w:customStyle="1" w:styleId="normaltextrun">
    <w:name w:val="normaltextrun"/>
    <w:basedOn w:val="Absatz-Standardschriftart"/>
    <w:rsid w:val="00FF733C"/>
  </w:style>
  <w:style w:type="character" w:customStyle="1" w:styleId="eop">
    <w:name w:val="eop"/>
    <w:basedOn w:val="Absatz-Standardschriftart"/>
    <w:rsid w:val="00FF733C"/>
  </w:style>
  <w:style w:type="character" w:customStyle="1" w:styleId="tabchar">
    <w:name w:val="tabchar"/>
    <w:basedOn w:val="Absatz-Standardschriftart"/>
    <w:rsid w:val="00FF733C"/>
  </w:style>
  <w:style w:type="character" w:styleId="Kommentarzeichen">
    <w:name w:val="annotation reference"/>
    <w:uiPriority w:val="99"/>
    <w:semiHidden/>
    <w:unhideWhenUsed/>
    <w:rsid w:val="00FF733C"/>
    <w:rPr>
      <w:sz w:val="16"/>
      <w:szCs w:val="16"/>
    </w:rPr>
  </w:style>
  <w:style w:type="paragraph" w:styleId="Kommentartext">
    <w:name w:val="annotation text"/>
    <w:basedOn w:val="Standard"/>
    <w:link w:val="KommentartextZchn"/>
    <w:uiPriority w:val="99"/>
    <w:semiHidden/>
    <w:unhideWhenUsed/>
    <w:rsid w:val="00FF733C"/>
    <w:rPr>
      <w:sz w:val="20"/>
      <w:szCs w:val="20"/>
    </w:rPr>
  </w:style>
  <w:style w:type="character" w:customStyle="1" w:styleId="KommentartextZchn">
    <w:name w:val="Kommentartext Zchn"/>
    <w:link w:val="Kommentartext"/>
    <w:uiPriority w:val="99"/>
    <w:semiHidden/>
    <w:rsid w:val="00FF733C"/>
    <w:rPr>
      <w:rFonts w:ascii="Arial" w:hAnsi="Arial"/>
    </w:rPr>
  </w:style>
  <w:style w:type="character" w:styleId="Fett">
    <w:name w:val="Strong"/>
    <w:basedOn w:val="Absatz-Standardschriftart"/>
    <w:uiPriority w:val="22"/>
    <w:qFormat/>
    <w:rsid w:val="00252A80"/>
    <w:rPr>
      <w:b/>
      <w:bCs/>
    </w:rPr>
  </w:style>
  <w:style w:type="character" w:customStyle="1" w:styleId="apple-converted-space">
    <w:name w:val="apple-converted-space"/>
    <w:basedOn w:val="Absatz-Standardschriftart"/>
    <w:rsid w:val="00E50293"/>
  </w:style>
  <w:style w:type="paragraph" w:styleId="Listenabsatz">
    <w:name w:val="List Paragraph"/>
    <w:basedOn w:val="Standard"/>
    <w:uiPriority w:val="34"/>
    <w:qFormat/>
    <w:rsid w:val="00E50293"/>
    <w:pPr>
      <w:spacing w:before="100" w:beforeAutospacing="1" w:after="100" w:afterAutospacing="1"/>
    </w:pPr>
    <w:rPr>
      <w:rFonts w:ascii="Times New Roman" w:hAnsi="Times New Roman"/>
      <w:sz w:val="24"/>
      <w:szCs w:val="24"/>
    </w:rPr>
  </w:style>
  <w:style w:type="paragraph" w:customStyle="1" w:styleId="msipheader18e8cad4">
    <w:name w:val="msipheader18e8cad4"/>
    <w:basedOn w:val="Standard"/>
    <w:rsid w:val="00E50293"/>
    <w:pPr>
      <w:spacing w:before="100" w:beforeAutospacing="1" w:after="100" w:afterAutospacing="1"/>
    </w:pPr>
    <w:rPr>
      <w:rFonts w:ascii="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F5792B"/>
    <w:rPr>
      <w:b/>
      <w:bCs/>
    </w:rPr>
  </w:style>
  <w:style w:type="character" w:customStyle="1" w:styleId="KommentarthemaZchn">
    <w:name w:val="Kommentarthema Zchn"/>
    <w:basedOn w:val="KommentartextZchn"/>
    <w:link w:val="Kommentarthema"/>
    <w:uiPriority w:val="99"/>
    <w:semiHidden/>
    <w:rsid w:val="00F5792B"/>
    <w:rPr>
      <w:rFonts w:ascii="Arial" w:hAnsi="Arial"/>
      <w:b/>
      <w:bCs/>
    </w:rPr>
  </w:style>
  <w:style w:type="character" w:customStyle="1" w:styleId="NichtaufgelsteErwhnung2">
    <w:name w:val="Nicht aufgelöste Erwähnung2"/>
    <w:basedOn w:val="Absatz-Standardschriftart"/>
    <w:uiPriority w:val="99"/>
    <w:semiHidden/>
    <w:unhideWhenUsed/>
    <w:rsid w:val="006B2A38"/>
    <w:rPr>
      <w:color w:val="605E5C"/>
      <w:shd w:val="clear" w:color="auto" w:fill="E1DFDD"/>
    </w:rPr>
  </w:style>
  <w:style w:type="paragraph" w:customStyle="1" w:styleId="xmsonormal">
    <w:name w:val="x_msonormal"/>
    <w:basedOn w:val="Standard"/>
    <w:uiPriority w:val="99"/>
    <w:rsid w:val="004C49D5"/>
    <w:pPr>
      <w:spacing w:before="100" w:beforeAutospacing="1" w:after="100" w:afterAutospacing="1"/>
    </w:pPr>
    <w:rPr>
      <w:rFonts w:ascii="Times New Roman" w:hAnsi="Times New Roman"/>
      <w:sz w:val="24"/>
      <w:szCs w:val="24"/>
      <w:lang w:val="fr-FR" w:eastAsia="fr-FR"/>
    </w:rPr>
  </w:style>
  <w:style w:type="paragraph" w:styleId="berarbeitung">
    <w:name w:val="Revision"/>
    <w:hidden/>
    <w:uiPriority w:val="99"/>
    <w:semiHidden/>
    <w:rsid w:val="0073120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2940">
      <w:bodyDiv w:val="1"/>
      <w:marLeft w:val="0"/>
      <w:marRight w:val="0"/>
      <w:marTop w:val="0"/>
      <w:marBottom w:val="0"/>
      <w:divBdr>
        <w:top w:val="none" w:sz="0" w:space="0" w:color="auto"/>
        <w:left w:val="none" w:sz="0" w:space="0" w:color="auto"/>
        <w:bottom w:val="none" w:sz="0" w:space="0" w:color="auto"/>
        <w:right w:val="none" w:sz="0" w:space="0" w:color="auto"/>
      </w:divBdr>
    </w:div>
    <w:div w:id="268313691">
      <w:bodyDiv w:val="1"/>
      <w:marLeft w:val="0"/>
      <w:marRight w:val="0"/>
      <w:marTop w:val="0"/>
      <w:marBottom w:val="0"/>
      <w:divBdr>
        <w:top w:val="none" w:sz="0" w:space="0" w:color="auto"/>
        <w:left w:val="none" w:sz="0" w:space="0" w:color="auto"/>
        <w:bottom w:val="none" w:sz="0" w:space="0" w:color="auto"/>
        <w:right w:val="none" w:sz="0" w:space="0" w:color="auto"/>
      </w:divBdr>
    </w:div>
    <w:div w:id="354691121">
      <w:bodyDiv w:val="1"/>
      <w:marLeft w:val="0"/>
      <w:marRight w:val="0"/>
      <w:marTop w:val="0"/>
      <w:marBottom w:val="0"/>
      <w:divBdr>
        <w:top w:val="none" w:sz="0" w:space="0" w:color="auto"/>
        <w:left w:val="none" w:sz="0" w:space="0" w:color="auto"/>
        <w:bottom w:val="none" w:sz="0" w:space="0" w:color="auto"/>
        <w:right w:val="none" w:sz="0" w:space="0" w:color="auto"/>
      </w:divBdr>
    </w:div>
    <w:div w:id="388388069">
      <w:bodyDiv w:val="1"/>
      <w:marLeft w:val="0"/>
      <w:marRight w:val="0"/>
      <w:marTop w:val="0"/>
      <w:marBottom w:val="0"/>
      <w:divBdr>
        <w:top w:val="none" w:sz="0" w:space="0" w:color="auto"/>
        <w:left w:val="none" w:sz="0" w:space="0" w:color="auto"/>
        <w:bottom w:val="none" w:sz="0" w:space="0" w:color="auto"/>
        <w:right w:val="none" w:sz="0" w:space="0" w:color="auto"/>
      </w:divBdr>
    </w:div>
    <w:div w:id="412167884">
      <w:bodyDiv w:val="1"/>
      <w:marLeft w:val="0"/>
      <w:marRight w:val="0"/>
      <w:marTop w:val="0"/>
      <w:marBottom w:val="0"/>
      <w:divBdr>
        <w:top w:val="none" w:sz="0" w:space="0" w:color="auto"/>
        <w:left w:val="none" w:sz="0" w:space="0" w:color="auto"/>
        <w:bottom w:val="none" w:sz="0" w:space="0" w:color="auto"/>
        <w:right w:val="none" w:sz="0" w:space="0" w:color="auto"/>
      </w:divBdr>
    </w:div>
    <w:div w:id="567885928">
      <w:bodyDiv w:val="1"/>
      <w:marLeft w:val="0"/>
      <w:marRight w:val="0"/>
      <w:marTop w:val="0"/>
      <w:marBottom w:val="0"/>
      <w:divBdr>
        <w:top w:val="none" w:sz="0" w:space="0" w:color="auto"/>
        <w:left w:val="none" w:sz="0" w:space="0" w:color="auto"/>
        <w:bottom w:val="none" w:sz="0" w:space="0" w:color="auto"/>
        <w:right w:val="none" w:sz="0" w:space="0" w:color="auto"/>
      </w:divBdr>
    </w:div>
    <w:div w:id="581766291">
      <w:bodyDiv w:val="1"/>
      <w:marLeft w:val="0"/>
      <w:marRight w:val="0"/>
      <w:marTop w:val="0"/>
      <w:marBottom w:val="0"/>
      <w:divBdr>
        <w:top w:val="none" w:sz="0" w:space="0" w:color="auto"/>
        <w:left w:val="none" w:sz="0" w:space="0" w:color="auto"/>
        <w:bottom w:val="none" w:sz="0" w:space="0" w:color="auto"/>
        <w:right w:val="none" w:sz="0" w:space="0" w:color="auto"/>
      </w:divBdr>
    </w:div>
    <w:div w:id="662976409">
      <w:bodyDiv w:val="1"/>
      <w:marLeft w:val="0"/>
      <w:marRight w:val="0"/>
      <w:marTop w:val="0"/>
      <w:marBottom w:val="0"/>
      <w:divBdr>
        <w:top w:val="none" w:sz="0" w:space="0" w:color="auto"/>
        <w:left w:val="none" w:sz="0" w:space="0" w:color="auto"/>
        <w:bottom w:val="none" w:sz="0" w:space="0" w:color="auto"/>
        <w:right w:val="none" w:sz="0" w:space="0" w:color="auto"/>
      </w:divBdr>
    </w:div>
    <w:div w:id="685060345">
      <w:bodyDiv w:val="1"/>
      <w:marLeft w:val="0"/>
      <w:marRight w:val="0"/>
      <w:marTop w:val="0"/>
      <w:marBottom w:val="0"/>
      <w:divBdr>
        <w:top w:val="none" w:sz="0" w:space="0" w:color="auto"/>
        <w:left w:val="none" w:sz="0" w:space="0" w:color="auto"/>
        <w:bottom w:val="none" w:sz="0" w:space="0" w:color="auto"/>
        <w:right w:val="none" w:sz="0" w:space="0" w:color="auto"/>
      </w:divBdr>
    </w:div>
    <w:div w:id="686828121">
      <w:bodyDiv w:val="1"/>
      <w:marLeft w:val="0"/>
      <w:marRight w:val="0"/>
      <w:marTop w:val="0"/>
      <w:marBottom w:val="0"/>
      <w:divBdr>
        <w:top w:val="none" w:sz="0" w:space="0" w:color="auto"/>
        <w:left w:val="none" w:sz="0" w:space="0" w:color="auto"/>
        <w:bottom w:val="none" w:sz="0" w:space="0" w:color="auto"/>
        <w:right w:val="none" w:sz="0" w:space="0" w:color="auto"/>
      </w:divBdr>
    </w:div>
    <w:div w:id="822433742">
      <w:bodyDiv w:val="1"/>
      <w:marLeft w:val="0"/>
      <w:marRight w:val="0"/>
      <w:marTop w:val="0"/>
      <w:marBottom w:val="0"/>
      <w:divBdr>
        <w:top w:val="none" w:sz="0" w:space="0" w:color="auto"/>
        <w:left w:val="none" w:sz="0" w:space="0" w:color="auto"/>
        <w:bottom w:val="none" w:sz="0" w:space="0" w:color="auto"/>
        <w:right w:val="none" w:sz="0" w:space="0" w:color="auto"/>
      </w:divBdr>
    </w:div>
    <w:div w:id="988511885">
      <w:bodyDiv w:val="1"/>
      <w:marLeft w:val="0"/>
      <w:marRight w:val="0"/>
      <w:marTop w:val="0"/>
      <w:marBottom w:val="0"/>
      <w:divBdr>
        <w:top w:val="none" w:sz="0" w:space="0" w:color="auto"/>
        <w:left w:val="none" w:sz="0" w:space="0" w:color="auto"/>
        <w:bottom w:val="none" w:sz="0" w:space="0" w:color="auto"/>
        <w:right w:val="none" w:sz="0" w:space="0" w:color="auto"/>
      </w:divBdr>
    </w:div>
    <w:div w:id="1006396554">
      <w:bodyDiv w:val="1"/>
      <w:marLeft w:val="0"/>
      <w:marRight w:val="0"/>
      <w:marTop w:val="0"/>
      <w:marBottom w:val="0"/>
      <w:divBdr>
        <w:top w:val="none" w:sz="0" w:space="0" w:color="auto"/>
        <w:left w:val="none" w:sz="0" w:space="0" w:color="auto"/>
        <w:bottom w:val="none" w:sz="0" w:space="0" w:color="auto"/>
        <w:right w:val="none" w:sz="0" w:space="0" w:color="auto"/>
      </w:divBdr>
      <w:divsChild>
        <w:div w:id="146286837">
          <w:marLeft w:val="0"/>
          <w:marRight w:val="0"/>
          <w:marTop w:val="0"/>
          <w:marBottom w:val="0"/>
          <w:divBdr>
            <w:top w:val="none" w:sz="0" w:space="0" w:color="auto"/>
            <w:left w:val="none" w:sz="0" w:space="0" w:color="auto"/>
            <w:bottom w:val="none" w:sz="0" w:space="0" w:color="auto"/>
            <w:right w:val="none" w:sz="0" w:space="0" w:color="auto"/>
          </w:divBdr>
        </w:div>
        <w:div w:id="206572564">
          <w:marLeft w:val="0"/>
          <w:marRight w:val="0"/>
          <w:marTop w:val="0"/>
          <w:marBottom w:val="0"/>
          <w:divBdr>
            <w:top w:val="none" w:sz="0" w:space="0" w:color="auto"/>
            <w:left w:val="none" w:sz="0" w:space="0" w:color="auto"/>
            <w:bottom w:val="none" w:sz="0" w:space="0" w:color="auto"/>
            <w:right w:val="none" w:sz="0" w:space="0" w:color="auto"/>
          </w:divBdr>
        </w:div>
        <w:div w:id="299579425">
          <w:marLeft w:val="0"/>
          <w:marRight w:val="0"/>
          <w:marTop w:val="0"/>
          <w:marBottom w:val="0"/>
          <w:divBdr>
            <w:top w:val="none" w:sz="0" w:space="0" w:color="auto"/>
            <w:left w:val="none" w:sz="0" w:space="0" w:color="auto"/>
            <w:bottom w:val="none" w:sz="0" w:space="0" w:color="auto"/>
            <w:right w:val="none" w:sz="0" w:space="0" w:color="auto"/>
          </w:divBdr>
        </w:div>
        <w:div w:id="1412850313">
          <w:marLeft w:val="0"/>
          <w:marRight w:val="0"/>
          <w:marTop w:val="0"/>
          <w:marBottom w:val="0"/>
          <w:divBdr>
            <w:top w:val="none" w:sz="0" w:space="0" w:color="auto"/>
            <w:left w:val="none" w:sz="0" w:space="0" w:color="auto"/>
            <w:bottom w:val="none" w:sz="0" w:space="0" w:color="auto"/>
            <w:right w:val="none" w:sz="0" w:space="0" w:color="auto"/>
          </w:divBdr>
        </w:div>
        <w:div w:id="1606767735">
          <w:marLeft w:val="0"/>
          <w:marRight w:val="0"/>
          <w:marTop w:val="0"/>
          <w:marBottom w:val="0"/>
          <w:divBdr>
            <w:top w:val="none" w:sz="0" w:space="0" w:color="auto"/>
            <w:left w:val="none" w:sz="0" w:space="0" w:color="auto"/>
            <w:bottom w:val="none" w:sz="0" w:space="0" w:color="auto"/>
            <w:right w:val="none" w:sz="0" w:space="0" w:color="auto"/>
          </w:divBdr>
        </w:div>
        <w:div w:id="1766148775">
          <w:marLeft w:val="0"/>
          <w:marRight w:val="0"/>
          <w:marTop w:val="0"/>
          <w:marBottom w:val="0"/>
          <w:divBdr>
            <w:top w:val="none" w:sz="0" w:space="0" w:color="auto"/>
            <w:left w:val="none" w:sz="0" w:space="0" w:color="auto"/>
            <w:bottom w:val="none" w:sz="0" w:space="0" w:color="auto"/>
            <w:right w:val="none" w:sz="0" w:space="0" w:color="auto"/>
          </w:divBdr>
        </w:div>
        <w:div w:id="1781871299">
          <w:marLeft w:val="0"/>
          <w:marRight w:val="0"/>
          <w:marTop w:val="0"/>
          <w:marBottom w:val="0"/>
          <w:divBdr>
            <w:top w:val="none" w:sz="0" w:space="0" w:color="auto"/>
            <w:left w:val="none" w:sz="0" w:space="0" w:color="auto"/>
            <w:bottom w:val="none" w:sz="0" w:space="0" w:color="auto"/>
            <w:right w:val="none" w:sz="0" w:space="0" w:color="auto"/>
          </w:divBdr>
        </w:div>
      </w:divsChild>
    </w:div>
    <w:div w:id="1135833068">
      <w:bodyDiv w:val="1"/>
      <w:marLeft w:val="0"/>
      <w:marRight w:val="0"/>
      <w:marTop w:val="0"/>
      <w:marBottom w:val="0"/>
      <w:divBdr>
        <w:top w:val="none" w:sz="0" w:space="0" w:color="auto"/>
        <w:left w:val="none" w:sz="0" w:space="0" w:color="auto"/>
        <w:bottom w:val="none" w:sz="0" w:space="0" w:color="auto"/>
        <w:right w:val="none" w:sz="0" w:space="0" w:color="auto"/>
      </w:divBdr>
    </w:div>
    <w:div w:id="1144464182">
      <w:bodyDiv w:val="1"/>
      <w:marLeft w:val="0"/>
      <w:marRight w:val="0"/>
      <w:marTop w:val="0"/>
      <w:marBottom w:val="0"/>
      <w:divBdr>
        <w:top w:val="none" w:sz="0" w:space="0" w:color="auto"/>
        <w:left w:val="none" w:sz="0" w:space="0" w:color="auto"/>
        <w:bottom w:val="none" w:sz="0" w:space="0" w:color="auto"/>
        <w:right w:val="none" w:sz="0" w:space="0" w:color="auto"/>
      </w:divBdr>
    </w:div>
    <w:div w:id="1190408414">
      <w:bodyDiv w:val="1"/>
      <w:marLeft w:val="0"/>
      <w:marRight w:val="0"/>
      <w:marTop w:val="0"/>
      <w:marBottom w:val="0"/>
      <w:divBdr>
        <w:top w:val="none" w:sz="0" w:space="0" w:color="auto"/>
        <w:left w:val="none" w:sz="0" w:space="0" w:color="auto"/>
        <w:bottom w:val="none" w:sz="0" w:space="0" w:color="auto"/>
        <w:right w:val="none" w:sz="0" w:space="0" w:color="auto"/>
      </w:divBdr>
    </w:div>
    <w:div w:id="1215386793">
      <w:bodyDiv w:val="1"/>
      <w:marLeft w:val="0"/>
      <w:marRight w:val="0"/>
      <w:marTop w:val="0"/>
      <w:marBottom w:val="0"/>
      <w:divBdr>
        <w:top w:val="none" w:sz="0" w:space="0" w:color="auto"/>
        <w:left w:val="none" w:sz="0" w:space="0" w:color="auto"/>
        <w:bottom w:val="none" w:sz="0" w:space="0" w:color="auto"/>
        <w:right w:val="none" w:sz="0" w:space="0" w:color="auto"/>
      </w:divBdr>
    </w:div>
    <w:div w:id="1358696674">
      <w:bodyDiv w:val="1"/>
      <w:marLeft w:val="0"/>
      <w:marRight w:val="0"/>
      <w:marTop w:val="0"/>
      <w:marBottom w:val="0"/>
      <w:divBdr>
        <w:top w:val="none" w:sz="0" w:space="0" w:color="auto"/>
        <w:left w:val="none" w:sz="0" w:space="0" w:color="auto"/>
        <w:bottom w:val="none" w:sz="0" w:space="0" w:color="auto"/>
        <w:right w:val="none" w:sz="0" w:space="0" w:color="auto"/>
      </w:divBdr>
      <w:divsChild>
        <w:div w:id="190919455">
          <w:marLeft w:val="0"/>
          <w:marRight w:val="0"/>
          <w:marTop w:val="0"/>
          <w:marBottom w:val="0"/>
          <w:divBdr>
            <w:top w:val="none" w:sz="0" w:space="0" w:color="auto"/>
            <w:left w:val="none" w:sz="0" w:space="0" w:color="auto"/>
            <w:bottom w:val="none" w:sz="0" w:space="0" w:color="auto"/>
            <w:right w:val="none" w:sz="0" w:space="0" w:color="auto"/>
          </w:divBdr>
          <w:divsChild>
            <w:div w:id="139192769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93652133">
      <w:bodyDiv w:val="1"/>
      <w:marLeft w:val="0"/>
      <w:marRight w:val="0"/>
      <w:marTop w:val="0"/>
      <w:marBottom w:val="0"/>
      <w:divBdr>
        <w:top w:val="none" w:sz="0" w:space="0" w:color="auto"/>
        <w:left w:val="none" w:sz="0" w:space="0" w:color="auto"/>
        <w:bottom w:val="none" w:sz="0" w:space="0" w:color="auto"/>
        <w:right w:val="none" w:sz="0" w:space="0" w:color="auto"/>
      </w:divBdr>
      <w:divsChild>
        <w:div w:id="2102287769">
          <w:marLeft w:val="0"/>
          <w:marRight w:val="0"/>
          <w:marTop w:val="0"/>
          <w:marBottom w:val="0"/>
          <w:divBdr>
            <w:top w:val="none" w:sz="0" w:space="0" w:color="auto"/>
            <w:left w:val="none" w:sz="0" w:space="0" w:color="auto"/>
            <w:bottom w:val="none" w:sz="0" w:space="0" w:color="auto"/>
            <w:right w:val="none" w:sz="0" w:space="0" w:color="auto"/>
          </w:divBdr>
          <w:divsChild>
            <w:div w:id="1638798771">
              <w:marLeft w:val="0"/>
              <w:marRight w:val="0"/>
              <w:marTop w:val="0"/>
              <w:marBottom w:val="0"/>
              <w:divBdr>
                <w:top w:val="none" w:sz="0" w:space="0" w:color="auto"/>
                <w:left w:val="none" w:sz="0" w:space="0" w:color="auto"/>
                <w:bottom w:val="none" w:sz="0" w:space="0" w:color="auto"/>
                <w:right w:val="none" w:sz="0" w:space="0" w:color="auto"/>
              </w:divBdr>
              <w:divsChild>
                <w:div w:id="843856129">
                  <w:marLeft w:val="0"/>
                  <w:marRight w:val="0"/>
                  <w:marTop w:val="0"/>
                  <w:marBottom w:val="0"/>
                  <w:divBdr>
                    <w:top w:val="none" w:sz="0" w:space="0" w:color="auto"/>
                    <w:left w:val="none" w:sz="0" w:space="0" w:color="auto"/>
                    <w:bottom w:val="none" w:sz="0" w:space="0" w:color="auto"/>
                    <w:right w:val="none" w:sz="0" w:space="0" w:color="auto"/>
                  </w:divBdr>
                  <w:divsChild>
                    <w:div w:id="18865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9214">
      <w:bodyDiv w:val="1"/>
      <w:marLeft w:val="0"/>
      <w:marRight w:val="0"/>
      <w:marTop w:val="0"/>
      <w:marBottom w:val="0"/>
      <w:divBdr>
        <w:top w:val="none" w:sz="0" w:space="0" w:color="auto"/>
        <w:left w:val="none" w:sz="0" w:space="0" w:color="auto"/>
        <w:bottom w:val="none" w:sz="0" w:space="0" w:color="auto"/>
        <w:right w:val="none" w:sz="0" w:space="0" w:color="auto"/>
      </w:divBdr>
    </w:div>
    <w:div w:id="1603688505">
      <w:bodyDiv w:val="1"/>
      <w:marLeft w:val="0"/>
      <w:marRight w:val="0"/>
      <w:marTop w:val="0"/>
      <w:marBottom w:val="0"/>
      <w:divBdr>
        <w:top w:val="none" w:sz="0" w:space="0" w:color="auto"/>
        <w:left w:val="none" w:sz="0" w:space="0" w:color="auto"/>
        <w:bottom w:val="none" w:sz="0" w:space="0" w:color="auto"/>
        <w:right w:val="none" w:sz="0" w:space="0" w:color="auto"/>
      </w:divBdr>
    </w:div>
    <w:div w:id="1758869269">
      <w:bodyDiv w:val="1"/>
      <w:marLeft w:val="0"/>
      <w:marRight w:val="0"/>
      <w:marTop w:val="0"/>
      <w:marBottom w:val="0"/>
      <w:divBdr>
        <w:top w:val="none" w:sz="0" w:space="0" w:color="auto"/>
        <w:left w:val="none" w:sz="0" w:space="0" w:color="auto"/>
        <w:bottom w:val="none" w:sz="0" w:space="0" w:color="auto"/>
        <w:right w:val="none" w:sz="0" w:space="0" w:color="auto"/>
      </w:divBdr>
    </w:div>
    <w:div w:id="1857618763">
      <w:bodyDiv w:val="1"/>
      <w:marLeft w:val="0"/>
      <w:marRight w:val="0"/>
      <w:marTop w:val="0"/>
      <w:marBottom w:val="0"/>
      <w:divBdr>
        <w:top w:val="none" w:sz="0" w:space="0" w:color="auto"/>
        <w:left w:val="none" w:sz="0" w:space="0" w:color="auto"/>
        <w:bottom w:val="none" w:sz="0" w:space="0" w:color="auto"/>
        <w:right w:val="none" w:sz="0" w:space="0" w:color="auto"/>
      </w:divBdr>
    </w:div>
    <w:div w:id="1879735812">
      <w:bodyDiv w:val="1"/>
      <w:marLeft w:val="0"/>
      <w:marRight w:val="0"/>
      <w:marTop w:val="0"/>
      <w:marBottom w:val="0"/>
      <w:divBdr>
        <w:top w:val="none" w:sz="0" w:space="0" w:color="auto"/>
        <w:left w:val="none" w:sz="0" w:space="0" w:color="auto"/>
        <w:bottom w:val="none" w:sz="0" w:space="0" w:color="auto"/>
        <w:right w:val="none" w:sz="0" w:space="0" w:color="auto"/>
      </w:divBdr>
      <w:divsChild>
        <w:div w:id="36123741">
          <w:marLeft w:val="0"/>
          <w:marRight w:val="0"/>
          <w:marTop w:val="0"/>
          <w:marBottom w:val="0"/>
          <w:divBdr>
            <w:top w:val="none" w:sz="0" w:space="0" w:color="auto"/>
            <w:left w:val="none" w:sz="0" w:space="0" w:color="auto"/>
            <w:bottom w:val="none" w:sz="0" w:space="0" w:color="auto"/>
            <w:right w:val="none" w:sz="0" w:space="0" w:color="auto"/>
          </w:divBdr>
        </w:div>
        <w:div w:id="42995549">
          <w:marLeft w:val="0"/>
          <w:marRight w:val="0"/>
          <w:marTop w:val="0"/>
          <w:marBottom w:val="0"/>
          <w:divBdr>
            <w:top w:val="none" w:sz="0" w:space="0" w:color="auto"/>
            <w:left w:val="none" w:sz="0" w:space="0" w:color="auto"/>
            <w:bottom w:val="none" w:sz="0" w:space="0" w:color="auto"/>
            <w:right w:val="none" w:sz="0" w:space="0" w:color="auto"/>
          </w:divBdr>
        </w:div>
        <w:div w:id="111636627">
          <w:marLeft w:val="0"/>
          <w:marRight w:val="0"/>
          <w:marTop w:val="0"/>
          <w:marBottom w:val="0"/>
          <w:divBdr>
            <w:top w:val="none" w:sz="0" w:space="0" w:color="auto"/>
            <w:left w:val="none" w:sz="0" w:space="0" w:color="auto"/>
            <w:bottom w:val="none" w:sz="0" w:space="0" w:color="auto"/>
            <w:right w:val="none" w:sz="0" w:space="0" w:color="auto"/>
          </w:divBdr>
        </w:div>
        <w:div w:id="498085142">
          <w:marLeft w:val="0"/>
          <w:marRight w:val="0"/>
          <w:marTop w:val="0"/>
          <w:marBottom w:val="0"/>
          <w:divBdr>
            <w:top w:val="none" w:sz="0" w:space="0" w:color="auto"/>
            <w:left w:val="none" w:sz="0" w:space="0" w:color="auto"/>
            <w:bottom w:val="none" w:sz="0" w:space="0" w:color="auto"/>
            <w:right w:val="none" w:sz="0" w:space="0" w:color="auto"/>
          </w:divBdr>
        </w:div>
        <w:div w:id="888494066">
          <w:marLeft w:val="0"/>
          <w:marRight w:val="0"/>
          <w:marTop w:val="0"/>
          <w:marBottom w:val="0"/>
          <w:divBdr>
            <w:top w:val="none" w:sz="0" w:space="0" w:color="auto"/>
            <w:left w:val="none" w:sz="0" w:space="0" w:color="auto"/>
            <w:bottom w:val="none" w:sz="0" w:space="0" w:color="auto"/>
            <w:right w:val="none" w:sz="0" w:space="0" w:color="auto"/>
          </w:divBdr>
        </w:div>
        <w:div w:id="920024123">
          <w:marLeft w:val="0"/>
          <w:marRight w:val="0"/>
          <w:marTop w:val="0"/>
          <w:marBottom w:val="0"/>
          <w:divBdr>
            <w:top w:val="none" w:sz="0" w:space="0" w:color="auto"/>
            <w:left w:val="none" w:sz="0" w:space="0" w:color="auto"/>
            <w:bottom w:val="none" w:sz="0" w:space="0" w:color="auto"/>
            <w:right w:val="none" w:sz="0" w:space="0" w:color="auto"/>
          </w:divBdr>
        </w:div>
        <w:div w:id="1560171129">
          <w:marLeft w:val="0"/>
          <w:marRight w:val="0"/>
          <w:marTop w:val="0"/>
          <w:marBottom w:val="0"/>
          <w:divBdr>
            <w:top w:val="none" w:sz="0" w:space="0" w:color="auto"/>
            <w:left w:val="none" w:sz="0" w:space="0" w:color="auto"/>
            <w:bottom w:val="none" w:sz="0" w:space="0" w:color="auto"/>
            <w:right w:val="none" w:sz="0" w:space="0" w:color="auto"/>
          </w:divBdr>
        </w:div>
      </w:divsChild>
    </w:div>
    <w:div w:id="1964726989">
      <w:bodyDiv w:val="1"/>
      <w:marLeft w:val="0"/>
      <w:marRight w:val="0"/>
      <w:marTop w:val="0"/>
      <w:marBottom w:val="0"/>
      <w:divBdr>
        <w:top w:val="none" w:sz="0" w:space="0" w:color="auto"/>
        <w:left w:val="none" w:sz="0" w:space="0" w:color="auto"/>
        <w:bottom w:val="none" w:sz="0" w:space="0" w:color="auto"/>
        <w:right w:val="none" w:sz="0" w:space="0" w:color="auto"/>
      </w:divBdr>
    </w:div>
    <w:div w:id="1966815624">
      <w:bodyDiv w:val="1"/>
      <w:marLeft w:val="0"/>
      <w:marRight w:val="0"/>
      <w:marTop w:val="0"/>
      <w:marBottom w:val="0"/>
      <w:divBdr>
        <w:top w:val="none" w:sz="0" w:space="0" w:color="auto"/>
        <w:left w:val="none" w:sz="0" w:space="0" w:color="auto"/>
        <w:bottom w:val="none" w:sz="0" w:space="0" w:color="auto"/>
        <w:right w:val="none" w:sz="0" w:space="0" w:color="auto"/>
      </w:divBdr>
    </w:div>
    <w:div w:id="1993366094">
      <w:bodyDiv w:val="1"/>
      <w:marLeft w:val="0"/>
      <w:marRight w:val="0"/>
      <w:marTop w:val="0"/>
      <w:marBottom w:val="0"/>
      <w:divBdr>
        <w:top w:val="none" w:sz="0" w:space="0" w:color="auto"/>
        <w:left w:val="none" w:sz="0" w:space="0" w:color="auto"/>
        <w:bottom w:val="none" w:sz="0" w:space="0" w:color="auto"/>
        <w:right w:val="none" w:sz="0" w:space="0" w:color="auto"/>
      </w:divBdr>
    </w:div>
    <w:div w:id="2080052887">
      <w:bodyDiv w:val="1"/>
      <w:marLeft w:val="0"/>
      <w:marRight w:val="0"/>
      <w:marTop w:val="0"/>
      <w:marBottom w:val="0"/>
      <w:divBdr>
        <w:top w:val="none" w:sz="0" w:space="0" w:color="auto"/>
        <w:left w:val="none" w:sz="0" w:space="0" w:color="auto"/>
        <w:bottom w:val="none" w:sz="0" w:space="0" w:color="auto"/>
        <w:right w:val="none" w:sz="0" w:space="0" w:color="auto"/>
      </w:divBdr>
    </w:div>
    <w:div w:id="2103456208">
      <w:bodyDiv w:val="1"/>
      <w:marLeft w:val="0"/>
      <w:marRight w:val="0"/>
      <w:marTop w:val="0"/>
      <w:marBottom w:val="0"/>
      <w:divBdr>
        <w:top w:val="none" w:sz="0" w:space="0" w:color="auto"/>
        <w:left w:val="none" w:sz="0" w:space="0" w:color="auto"/>
        <w:bottom w:val="none" w:sz="0" w:space="0" w:color="auto"/>
        <w:right w:val="none" w:sz="0" w:space="0" w:color="auto"/>
      </w:divBdr>
    </w:div>
    <w:div w:id="2126733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awpde@allian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ianz-partners.de/content/dam/onemarketing/awp/allianz-partners-de/dokumente/Verhaltenskodex_Allianz_Partner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2" ma:contentTypeDescription="Ein neues Dokument erstellen." ma:contentTypeScope="" ma:versionID="ec774b9d993b4e4f249dbb22f7ac7282">
  <xsd:schema xmlns:xsd="http://www.w3.org/2001/XMLSchema" xmlns:xs="http://www.w3.org/2001/XMLSchema" xmlns:p="http://schemas.microsoft.com/office/2006/metadata/properties" xmlns:ns2="2e3feaf4-cc0c-4cab-93cd-7b3d3d8804bb" xmlns:ns3="22bfc940-a9d5-45f6-8d81-4de5e27a672f" targetNamespace="http://schemas.microsoft.com/office/2006/metadata/properties" ma:root="true" ma:fieldsID="dda4c8e5e3371fcf65e266aec9eaebb4" ns2:_="" ns3:_="">
    <xsd:import namespace="2e3feaf4-cc0c-4cab-93cd-7b3d3d8804bb"/>
    <xsd:import namespace="22bfc940-a9d5-45f6-8d81-4de5e27a6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fc940-a9d5-45f6-8d81-4de5e27a67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B8890-27E0-412D-92E9-F1FD6271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22bfc940-a9d5-45f6-8d81-4de5e27a6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EE68C-30E5-47F3-BFF5-A756E371C3B8}">
  <ds:schemaRefs>
    <ds:schemaRef ds:uri="http://schemas.openxmlformats.org/officeDocument/2006/bibliography"/>
  </ds:schemaRefs>
</ds:datastoreItem>
</file>

<file path=customXml/itemProps3.xml><?xml version="1.0" encoding="utf-8"?>
<ds:datastoreItem xmlns:ds="http://schemas.openxmlformats.org/officeDocument/2006/customXml" ds:itemID="{8A9ACAC8-3449-433D-99B3-DD1E4AC926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E2E710-59C4-4181-B860-871526A1E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4627</Characters>
  <Application>Microsoft Office Word</Application>
  <DocSecurity>0</DocSecurity>
  <Lines>38</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Überschrift 1</vt:lpstr>
      <vt:lpstr>Überschrift 1</vt:lpstr>
      <vt:lpstr>Überschrift 1</vt:lpstr>
    </vt:vector>
  </TitlesOfParts>
  <Company>Allianz SE</Company>
  <LinksUpToDate>false</LinksUpToDate>
  <CharactersWithSpaces>5351</CharactersWithSpaces>
  <SharedDoc>false</SharedDoc>
  <HLinks>
    <vt:vector size="18" baseType="variant">
      <vt:variant>
        <vt:i4>5242927</vt:i4>
      </vt:variant>
      <vt:variant>
        <vt:i4>6</vt:i4>
      </vt:variant>
      <vt:variant>
        <vt:i4>0</vt:i4>
      </vt:variant>
      <vt:variant>
        <vt:i4>5</vt:i4>
      </vt:variant>
      <vt:variant>
        <vt:lpwstr>mailto:presse-awpde@allianz.com</vt:lpwstr>
      </vt:variant>
      <vt:variant>
        <vt:lpwstr/>
      </vt:variant>
      <vt:variant>
        <vt:i4>3407943</vt:i4>
      </vt:variant>
      <vt:variant>
        <vt:i4>3</vt:i4>
      </vt:variant>
      <vt:variant>
        <vt:i4>0</vt:i4>
      </vt:variant>
      <vt:variant>
        <vt:i4>5</vt:i4>
      </vt:variant>
      <vt:variant>
        <vt:lpwstr>mailto:v.lindner@hansmannpr.de</vt:lpwstr>
      </vt:variant>
      <vt:variant>
        <vt:lpwstr/>
      </vt:variant>
      <vt:variant>
        <vt:i4>6553709</vt:i4>
      </vt:variant>
      <vt:variant>
        <vt:i4>0</vt:i4>
      </vt:variant>
      <vt:variant>
        <vt:i4>0</vt:i4>
      </vt:variant>
      <vt:variant>
        <vt:i4>5</vt:i4>
      </vt:variant>
      <vt:variant>
        <vt:lpwstr>http://dejure.org/gesetze/OWiG/30.html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subject/>
  <dc:creator>Sabrina Schertel</dc:creator>
  <cp:keywords/>
  <cp:lastModifiedBy>Vanessa Lindner - Hansmann PR</cp:lastModifiedBy>
  <cp:revision>7</cp:revision>
  <cp:lastPrinted>2007-02-20T22:02:00Z</cp:lastPrinted>
  <dcterms:created xsi:type="dcterms:W3CDTF">2022-06-10T06:31:00Z</dcterms:created>
  <dcterms:modified xsi:type="dcterms:W3CDTF">2022-06-13T10:42:00Z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ModifiedButNotPublished">
    <vt:lpwstr>True</vt:lpwstr>
  </property>
  <property fmtid="{D5CDD505-2E9C-101B-9397-08002B2CF9AE}" pid="3" name="Offisync_UpdateToken">
    <vt:lpwstr>8</vt:lpwstr>
  </property>
  <property fmtid="{D5CDD505-2E9C-101B-9397-08002B2CF9AE}" pid="4" name="Jive_LatestUserAccountName">
    <vt:lpwstr>daniela.markovic@allianz.com</vt:lpwstr>
  </property>
  <property fmtid="{D5CDD505-2E9C-101B-9397-08002B2CF9AE}" pid="5" name="Jive_LatestFileFullName">
    <vt:lpwstr/>
  </property>
  <property fmtid="{D5CDD505-2E9C-101B-9397-08002B2CF9AE}" pid="6" name="Jive_VersionGuid_v2.5">
    <vt:lpwstr/>
  </property>
  <property fmtid="{D5CDD505-2E9C-101B-9397-08002B2CF9AE}" pid="7" name="Offisync_ServerID">
    <vt:lpwstr>afd47052-d4b6-4a68-bc46-5ebf2229a14c</vt:lpwstr>
  </property>
  <property fmtid="{D5CDD505-2E9C-101B-9397-08002B2CF9AE}" pid="8" name="Jive_VersionGuid">
    <vt:lpwstr>0de846da-3913-46f3-8485-9a21eb677736</vt:lpwstr>
  </property>
  <property fmtid="{D5CDD505-2E9C-101B-9397-08002B2CF9AE}" pid="9" name="Jive_PrevVersionNumber">
    <vt:lpwstr/>
  </property>
  <property fmtid="{D5CDD505-2E9C-101B-9397-08002B2CF9AE}" pid="10" name="Offisync_UniqueId">
    <vt:lpwstr>247182</vt:lpwstr>
  </property>
  <property fmtid="{D5CDD505-2E9C-101B-9397-08002B2CF9AE}" pid="11" name="Offisync_ProviderInitializationData">
    <vt:lpwstr>https://connect.allianz.com</vt:lpwstr>
  </property>
  <property fmtid="{D5CDD505-2E9C-101B-9397-08002B2CF9AE}" pid="12" name="_NewReviewCycle">
    <vt:lpwstr/>
  </property>
  <property fmtid="{D5CDD505-2E9C-101B-9397-08002B2CF9AE}" pid="13" name="MSIP_Label_ce5f591a-3248-43e9-9b70-1ad50135772d_Enabled">
    <vt:lpwstr>true</vt:lpwstr>
  </property>
  <property fmtid="{D5CDD505-2E9C-101B-9397-08002B2CF9AE}" pid="14" name="MSIP_Label_ce5f591a-3248-43e9-9b70-1ad50135772d_SetDate">
    <vt:lpwstr>2021-09-28T12:14:18Z</vt:lpwstr>
  </property>
  <property fmtid="{D5CDD505-2E9C-101B-9397-08002B2CF9AE}" pid="15" name="MSIP_Label_ce5f591a-3248-43e9-9b70-1ad50135772d_Method">
    <vt:lpwstr>Privileged</vt:lpwstr>
  </property>
  <property fmtid="{D5CDD505-2E9C-101B-9397-08002B2CF9AE}" pid="16" name="MSIP_Label_ce5f591a-3248-43e9-9b70-1ad50135772d_Name">
    <vt:lpwstr>ce5f591a-3248-43e9-9b70-1ad50135772d</vt:lpwstr>
  </property>
  <property fmtid="{D5CDD505-2E9C-101B-9397-08002B2CF9AE}" pid="17" name="MSIP_Label_ce5f591a-3248-43e9-9b70-1ad50135772d_SiteId">
    <vt:lpwstr>6e06e42d-6925-47c6-b9e7-9581c7ca302a</vt:lpwstr>
  </property>
  <property fmtid="{D5CDD505-2E9C-101B-9397-08002B2CF9AE}" pid="18" name="MSIP_Label_ce5f591a-3248-43e9-9b70-1ad50135772d_ActionId">
    <vt:lpwstr>12df7c47-2cf5-492f-823a-e47f6272ec90</vt:lpwstr>
  </property>
  <property fmtid="{D5CDD505-2E9C-101B-9397-08002B2CF9AE}" pid="19" name="MSIP_Label_ce5f591a-3248-43e9-9b70-1ad50135772d_ContentBits">
    <vt:lpwstr>0</vt:lpwstr>
  </property>
  <property fmtid="{D5CDD505-2E9C-101B-9397-08002B2CF9AE}" pid="20" name="ContentTypeId">
    <vt:lpwstr>0x01010070BF08E92DCD8742AB09F46950486380</vt:lpwstr>
  </property>
</Properties>
</file>