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D42D" w14:textId="77777777" w:rsidR="00D879C7" w:rsidRPr="00DD3210" w:rsidRDefault="00D879C7" w:rsidP="00D879C7">
      <w:pPr>
        <w:pStyle w:val="00Headline"/>
        <w:rPr>
          <w:lang w:val="en-US"/>
        </w:rPr>
      </w:pPr>
      <w:r w:rsidRPr="00DD3210">
        <w:rPr>
          <w:lang w:val="en-US"/>
        </w:rPr>
        <w:t xml:space="preserve">Guide A la Carte 2023: Top 3 Restaurants </w:t>
      </w:r>
      <w:proofErr w:type="spellStart"/>
      <w:r w:rsidRPr="00DD3210">
        <w:rPr>
          <w:lang w:val="en-US"/>
        </w:rPr>
        <w:t>Tirols</w:t>
      </w:r>
      <w:proofErr w:type="spellEnd"/>
      <w:r w:rsidRPr="00DD3210">
        <w:rPr>
          <w:lang w:val="en-US"/>
        </w:rPr>
        <w:t xml:space="preserve"> in </w:t>
      </w:r>
      <w:proofErr w:type="spellStart"/>
      <w:r w:rsidRPr="00DD3210">
        <w:rPr>
          <w:lang w:val="en-US"/>
        </w:rPr>
        <w:t>Ischgl</w:t>
      </w:r>
      <w:proofErr w:type="spellEnd"/>
    </w:p>
    <w:p w14:paraId="528EAA0C" w14:textId="646C76EE" w:rsidR="00D879C7" w:rsidRPr="004262E5" w:rsidRDefault="00D879C7" w:rsidP="00D879C7">
      <w:pPr>
        <w:pStyle w:val="00Lead"/>
      </w:pPr>
      <w:r w:rsidRPr="004262E5">
        <w:t xml:space="preserve">Die 3 bestbewerteten Restaurants Tirols im neu erschienen Gourmet-Guide "A la Carte" </w:t>
      </w:r>
      <w:r w:rsidR="00DD3210">
        <w:t>befinden sich in Ischgl</w:t>
      </w:r>
      <w:r w:rsidRPr="004262E5">
        <w:t xml:space="preserve">. Nr. 1 Tirols ist erneut Benjamin </w:t>
      </w:r>
      <w:proofErr w:type="spellStart"/>
      <w:r w:rsidRPr="004262E5">
        <w:t>Parth</w:t>
      </w:r>
      <w:proofErr w:type="spellEnd"/>
      <w:r w:rsidRPr="004262E5">
        <w:t xml:space="preserve"> mit seinem Gourmetrestaurant </w:t>
      </w:r>
      <w:proofErr w:type="spellStart"/>
      <w:r w:rsidRPr="004262E5">
        <w:t>Stüva</w:t>
      </w:r>
      <w:proofErr w:type="spellEnd"/>
      <w:r w:rsidRPr="004262E5">
        <w:t xml:space="preserve"> (98 Punkte / 5 Sterne), gefolgt von der </w:t>
      </w:r>
      <w:proofErr w:type="spellStart"/>
      <w:r w:rsidRPr="004262E5">
        <w:t>Paznaunerstube</w:t>
      </w:r>
      <w:proofErr w:type="spellEnd"/>
      <w:r w:rsidRPr="004262E5">
        <w:t xml:space="preserve"> von Martin </w:t>
      </w:r>
      <w:proofErr w:type="spellStart"/>
      <w:r w:rsidRPr="004262E5">
        <w:t>Sieberer</w:t>
      </w:r>
      <w:proofErr w:type="spellEnd"/>
      <w:r w:rsidRPr="004262E5">
        <w:t xml:space="preserve"> (95 P. / 5 Sterne) und dem </w:t>
      </w:r>
      <w:proofErr w:type="spellStart"/>
      <w:r w:rsidRPr="004262E5">
        <w:t>Stiar</w:t>
      </w:r>
      <w:proofErr w:type="spellEnd"/>
      <w:r w:rsidRPr="004262E5">
        <w:t xml:space="preserve"> von Gunther </w:t>
      </w:r>
      <w:proofErr w:type="spellStart"/>
      <w:r w:rsidRPr="004262E5">
        <w:t>Döberl</w:t>
      </w:r>
      <w:proofErr w:type="spellEnd"/>
      <w:r w:rsidRPr="004262E5">
        <w:t xml:space="preserve"> (94 P. / 4 Sterne), das sich auf dem geteilten 3. Platz einreiht. </w:t>
      </w:r>
      <w:r w:rsidR="00DD3210">
        <w:t xml:space="preserve">Damit nicht genug: Auch die </w:t>
      </w:r>
      <w:r w:rsidRPr="004262E5">
        <w:t xml:space="preserve">Schlossherrnstube von Patrick </w:t>
      </w:r>
      <w:proofErr w:type="spellStart"/>
      <w:r w:rsidRPr="004262E5">
        <w:t>Raaß</w:t>
      </w:r>
      <w:proofErr w:type="spellEnd"/>
      <w:r w:rsidRPr="004262E5">
        <w:t xml:space="preserve"> (87 P. / 4 Sterne) </w:t>
      </w:r>
      <w:r w:rsidR="00DD3210">
        <w:t>reiht sich unter die</w:t>
      </w:r>
      <w:r w:rsidRPr="004262E5">
        <w:t xml:space="preserve"> Top-100-Adressen Österreichs.</w:t>
      </w:r>
    </w:p>
    <w:p w14:paraId="461E772F" w14:textId="170F477F" w:rsidR="00D879C7" w:rsidRPr="00D879C7" w:rsidRDefault="00D879C7" w:rsidP="00D879C7">
      <w:r w:rsidRPr="00D879C7">
        <w:t xml:space="preserve">Der am 13. März veröffentlichte Gourmetführer „A la Carte 2023“ </w:t>
      </w:r>
      <w:r w:rsidR="00DD3210">
        <w:t>stellt die</w:t>
      </w:r>
      <w:r w:rsidRPr="00D879C7">
        <w:t xml:space="preserve"> Top-100-Restaurants für das Jahr 2023 </w:t>
      </w:r>
      <w:r w:rsidR="00DD3210">
        <w:t xml:space="preserve">vor und </w:t>
      </w:r>
      <w:r w:rsidRPr="00D879C7">
        <w:t xml:space="preserve">unterstreicht </w:t>
      </w:r>
      <w:r w:rsidR="00DD3210">
        <w:t xml:space="preserve">mit seiner Bewertung </w:t>
      </w:r>
      <w:r w:rsidRPr="00D879C7">
        <w:t xml:space="preserve">Ischgls herausragende Position als Kulinarik-Destination. Zuletzt </w:t>
      </w:r>
      <w:r w:rsidR="00DD3210">
        <w:t>belohnte</w:t>
      </w:r>
      <w:r w:rsidRPr="00D879C7">
        <w:t xml:space="preserve"> der einflussreiche </w:t>
      </w:r>
      <w:proofErr w:type="spellStart"/>
      <w:r w:rsidRPr="00D879C7">
        <w:t>Gault&amp;Millau</w:t>
      </w:r>
      <w:proofErr w:type="spellEnd"/>
      <w:r w:rsidRPr="00D879C7">
        <w:t xml:space="preserve"> 202</w:t>
      </w:r>
      <w:r w:rsidR="00676DD3">
        <w:t>3</w:t>
      </w:r>
      <w:r w:rsidRPr="00D879C7">
        <w:t xml:space="preserve"> die </w:t>
      </w:r>
      <w:proofErr w:type="spellStart"/>
      <w:r w:rsidRPr="00D879C7">
        <w:t>Ischgler</w:t>
      </w:r>
      <w:proofErr w:type="spellEnd"/>
      <w:r w:rsidRPr="00D879C7">
        <w:t xml:space="preserve"> Gourmetküche mit zahlreichen Top-Platzierungen und 30 Hauben an 11 Adressen.</w:t>
      </w:r>
    </w:p>
    <w:p w14:paraId="19CF2456" w14:textId="77777777" w:rsidR="00D879C7" w:rsidRPr="002934EF" w:rsidRDefault="00D879C7" w:rsidP="00D879C7">
      <w:pPr>
        <w:pStyle w:val="00Subheadline"/>
        <w:rPr>
          <w:lang w:val="it-IT"/>
        </w:rPr>
      </w:pPr>
      <w:proofErr w:type="gramStart"/>
      <w:r w:rsidRPr="002934EF">
        <w:rPr>
          <w:lang w:val="it-IT"/>
        </w:rPr>
        <w:t>A la Carte</w:t>
      </w:r>
      <w:proofErr w:type="gramEnd"/>
      <w:r w:rsidRPr="002934EF">
        <w:rPr>
          <w:lang w:val="it-IT"/>
        </w:rPr>
        <w:t xml:space="preserve"> Top 100 2023 – </w:t>
      </w:r>
      <w:proofErr w:type="spellStart"/>
      <w:r w:rsidRPr="002934EF">
        <w:rPr>
          <w:lang w:val="it-IT"/>
        </w:rPr>
        <w:t>Ischgler</w:t>
      </w:r>
      <w:proofErr w:type="spellEnd"/>
      <w:r w:rsidRPr="002934EF">
        <w:rPr>
          <w:lang w:val="it-IT"/>
        </w:rPr>
        <w:t xml:space="preserve"> </w:t>
      </w:r>
      <w:proofErr w:type="spellStart"/>
      <w:r w:rsidRPr="002934EF">
        <w:rPr>
          <w:lang w:val="it-IT"/>
        </w:rPr>
        <w:t>Betriebe</w:t>
      </w:r>
      <w:proofErr w:type="spellEnd"/>
      <w:r w:rsidRPr="002934EF">
        <w:rPr>
          <w:lang w:val="it-IT"/>
        </w:rPr>
        <w:t>:</w:t>
      </w:r>
    </w:p>
    <w:p w14:paraId="3AB1BE0D" w14:textId="77777777" w:rsidR="00D879C7" w:rsidRPr="00D879C7" w:rsidRDefault="00D879C7" w:rsidP="00D879C7">
      <w:pPr>
        <w:pStyle w:val="Listenabsatz"/>
        <w:numPr>
          <w:ilvl w:val="0"/>
          <w:numId w:val="3"/>
        </w:numPr>
        <w:spacing w:line="360" w:lineRule="auto"/>
      </w:pPr>
      <w:proofErr w:type="spellStart"/>
      <w:r w:rsidRPr="00D879C7">
        <w:t>Yscla-Stüva</w:t>
      </w:r>
      <w:proofErr w:type="spellEnd"/>
      <w:r w:rsidRPr="00D879C7">
        <w:t xml:space="preserve">, Benjamin </w:t>
      </w:r>
      <w:proofErr w:type="spellStart"/>
      <w:r w:rsidRPr="00D879C7">
        <w:t>Parth</w:t>
      </w:r>
      <w:proofErr w:type="spellEnd"/>
      <w:r w:rsidRPr="00D879C7">
        <w:t xml:space="preserve"> (98 Punkte / 5 Sterne)</w:t>
      </w:r>
    </w:p>
    <w:p w14:paraId="4FD4C526" w14:textId="77777777" w:rsidR="00D879C7" w:rsidRPr="00D879C7" w:rsidRDefault="00D879C7" w:rsidP="00D879C7">
      <w:pPr>
        <w:pStyle w:val="Listenabsatz"/>
        <w:numPr>
          <w:ilvl w:val="0"/>
          <w:numId w:val="3"/>
        </w:numPr>
        <w:spacing w:line="360" w:lineRule="auto"/>
      </w:pPr>
      <w:proofErr w:type="spellStart"/>
      <w:r w:rsidRPr="00D879C7">
        <w:t>Paznaunerstube</w:t>
      </w:r>
      <w:proofErr w:type="spellEnd"/>
      <w:r w:rsidRPr="00D879C7">
        <w:t xml:space="preserve">, Martin </w:t>
      </w:r>
      <w:proofErr w:type="spellStart"/>
      <w:r w:rsidRPr="00D879C7">
        <w:t>Sieberer</w:t>
      </w:r>
      <w:proofErr w:type="spellEnd"/>
      <w:r w:rsidRPr="00D879C7">
        <w:t xml:space="preserve"> (95 Punkte / 5 Sterne)</w:t>
      </w:r>
    </w:p>
    <w:p w14:paraId="309C2723" w14:textId="77777777" w:rsidR="00D879C7" w:rsidRPr="00D879C7" w:rsidRDefault="00D879C7" w:rsidP="00D879C7">
      <w:pPr>
        <w:pStyle w:val="Listenabsatz"/>
        <w:numPr>
          <w:ilvl w:val="0"/>
          <w:numId w:val="3"/>
        </w:numPr>
        <w:spacing w:line="360" w:lineRule="auto"/>
      </w:pPr>
      <w:proofErr w:type="spellStart"/>
      <w:r w:rsidRPr="00D879C7">
        <w:t>Stiar</w:t>
      </w:r>
      <w:proofErr w:type="spellEnd"/>
      <w:r w:rsidRPr="00D879C7">
        <w:t xml:space="preserve">, Gunther </w:t>
      </w:r>
      <w:proofErr w:type="spellStart"/>
      <w:r w:rsidRPr="00D879C7">
        <w:t>Döberl</w:t>
      </w:r>
      <w:proofErr w:type="spellEnd"/>
      <w:r w:rsidRPr="00D879C7">
        <w:t xml:space="preserve"> (94 Punkte / 4 Sterne)</w:t>
      </w:r>
    </w:p>
    <w:p w14:paraId="71962581" w14:textId="77777777" w:rsidR="00D879C7" w:rsidRPr="00D879C7" w:rsidRDefault="00D879C7" w:rsidP="00D879C7">
      <w:pPr>
        <w:pStyle w:val="Listenabsatz"/>
        <w:numPr>
          <w:ilvl w:val="0"/>
          <w:numId w:val="3"/>
        </w:numPr>
        <w:spacing w:line="360" w:lineRule="auto"/>
      </w:pPr>
      <w:r w:rsidRPr="00D879C7">
        <w:t xml:space="preserve">Schlossherrnstube, Patrick </w:t>
      </w:r>
      <w:proofErr w:type="spellStart"/>
      <w:r w:rsidRPr="00D879C7">
        <w:t>Raaß</w:t>
      </w:r>
      <w:proofErr w:type="spellEnd"/>
      <w:r w:rsidRPr="00D879C7">
        <w:t xml:space="preserve"> (87 Punkte / 4 Sterne)</w:t>
      </w:r>
    </w:p>
    <w:p w14:paraId="2829C41F" w14:textId="02B0A064" w:rsidR="00D879C7" w:rsidRPr="00D879C7" w:rsidRDefault="00D879C7" w:rsidP="00D879C7">
      <w:pPr>
        <w:pStyle w:val="Listenabsatz"/>
        <w:numPr>
          <w:ilvl w:val="0"/>
          <w:numId w:val="3"/>
        </w:numPr>
        <w:spacing w:line="360" w:lineRule="auto"/>
      </w:pPr>
      <w:proofErr w:type="spellStart"/>
      <w:r w:rsidRPr="00D879C7">
        <w:t>Fliana</w:t>
      </w:r>
      <w:proofErr w:type="spellEnd"/>
      <w:r w:rsidRPr="00D879C7">
        <w:t xml:space="preserve"> Gourmet, Andreas Spitzer</w:t>
      </w:r>
    </w:p>
    <w:p w14:paraId="65558F48" w14:textId="77777777" w:rsidR="00D879C7" w:rsidRPr="00D879C7" w:rsidRDefault="00D879C7" w:rsidP="00D879C7">
      <w:pPr>
        <w:pStyle w:val="Listenabsatz"/>
        <w:numPr>
          <w:ilvl w:val="0"/>
          <w:numId w:val="3"/>
        </w:numPr>
        <w:spacing w:line="360" w:lineRule="auto"/>
      </w:pPr>
      <w:r w:rsidRPr="00D879C7">
        <w:t xml:space="preserve">Heimatbühne, Martin </w:t>
      </w:r>
      <w:proofErr w:type="spellStart"/>
      <w:r w:rsidRPr="00D879C7">
        <w:t>Sieberer</w:t>
      </w:r>
      <w:proofErr w:type="spellEnd"/>
    </w:p>
    <w:p w14:paraId="1E66BBF0" w14:textId="77777777" w:rsidR="00D879C7" w:rsidRPr="00D879C7" w:rsidRDefault="00D879C7" w:rsidP="00D879C7">
      <w:pPr>
        <w:pStyle w:val="Listenabsatz"/>
        <w:numPr>
          <w:ilvl w:val="0"/>
          <w:numId w:val="3"/>
        </w:numPr>
        <w:spacing w:line="360" w:lineRule="auto"/>
      </w:pPr>
      <w:proofErr w:type="spellStart"/>
      <w:r w:rsidRPr="00D879C7">
        <w:t>Koya</w:t>
      </w:r>
      <w:proofErr w:type="spellEnd"/>
      <w:r w:rsidRPr="00D879C7">
        <w:t>, Pablo Moreno Cabrera</w:t>
      </w:r>
    </w:p>
    <w:p w14:paraId="72B64A2F" w14:textId="4F54BFC1" w:rsidR="00D879C7" w:rsidRPr="00D879C7" w:rsidRDefault="00D879C7" w:rsidP="00D879C7">
      <w:pPr>
        <w:pStyle w:val="Listenabsatz"/>
        <w:numPr>
          <w:ilvl w:val="0"/>
          <w:numId w:val="3"/>
        </w:numPr>
        <w:spacing w:line="360" w:lineRule="auto"/>
      </w:pPr>
      <w:r w:rsidRPr="00D879C7">
        <w:t>Lucy Wang, Raphael Herzog</w:t>
      </w:r>
    </w:p>
    <w:p w14:paraId="0AD409CE" w14:textId="004CC033" w:rsidR="00D879C7" w:rsidRDefault="00D879C7" w:rsidP="00D879C7">
      <w:r w:rsidRPr="00D879C7">
        <w:t xml:space="preserve">Über die Gourmetlokale hinaus bietet Ischgl während des ganzen Jahres kulinarische Programmpunkte, wie etwa im Rahmen der aktuellen Eventreihe „Spring Blanc“, </w:t>
      </w:r>
      <w:r w:rsidR="00DD3210">
        <w:t>die Sonnenskilauf</w:t>
      </w:r>
      <w:r w:rsidRPr="00D879C7">
        <w:t xml:space="preserve"> und Frühlingsgefühle mit einem bunten Programm an musikalischen und kulinarischen Höhepunkten verbindet.</w:t>
      </w:r>
    </w:p>
    <w:p w14:paraId="5648DA8B" w14:textId="0388E4A7" w:rsidR="00D879C7" w:rsidRPr="00D879C7" w:rsidRDefault="00D879C7" w:rsidP="00D879C7">
      <w:pPr>
        <w:pStyle w:val="00Subheadline"/>
      </w:pPr>
      <w:r w:rsidRPr="00D879C7">
        <w:t>Die kulinarischen Side-Events im Überblick:</w:t>
      </w:r>
    </w:p>
    <w:p w14:paraId="43F4EEDF" w14:textId="77777777" w:rsidR="00D879C7" w:rsidRPr="00D879C7" w:rsidRDefault="00D879C7" w:rsidP="00D879C7">
      <w:pPr>
        <w:pStyle w:val="Listenabsatz"/>
        <w:numPr>
          <w:ilvl w:val="0"/>
          <w:numId w:val="4"/>
        </w:numPr>
        <w:spacing w:line="360" w:lineRule="auto"/>
      </w:pPr>
      <w:r w:rsidRPr="00D879C7">
        <w:rPr>
          <w:b/>
          <w:bCs/>
        </w:rPr>
        <w:t xml:space="preserve">30. März - 1. Mai 2023 | </w:t>
      </w:r>
      <w:proofErr w:type="spellStart"/>
      <w:proofErr w:type="gramStart"/>
      <w:r w:rsidRPr="00D879C7">
        <w:rPr>
          <w:b/>
          <w:bCs/>
        </w:rPr>
        <w:t>dine.around</w:t>
      </w:r>
      <w:proofErr w:type="spellEnd"/>
      <w:proofErr w:type="gramEnd"/>
      <w:r w:rsidRPr="00D879C7">
        <w:t xml:space="preserve">: </w:t>
      </w:r>
      <w:proofErr w:type="spellStart"/>
      <w:r w:rsidRPr="00D879C7">
        <w:t>Ischgler</w:t>
      </w:r>
      <w:proofErr w:type="spellEnd"/>
      <w:r w:rsidRPr="00D879C7">
        <w:t xml:space="preserve"> </w:t>
      </w:r>
      <w:proofErr w:type="spellStart"/>
      <w:r w:rsidRPr="00D879C7">
        <w:t>Haubenlokale</w:t>
      </w:r>
      <w:proofErr w:type="spellEnd"/>
      <w:r w:rsidRPr="00D879C7">
        <w:t xml:space="preserve"> bieten kulinarische Spezial-Arrangements wie Käse und Wein-Degustationen, Themen-Menüs oder Gourmetsafaris an.</w:t>
      </w:r>
    </w:p>
    <w:p w14:paraId="267CBBD4" w14:textId="77777777" w:rsidR="00D879C7" w:rsidRPr="00D879C7" w:rsidRDefault="00D879C7" w:rsidP="00D879C7">
      <w:pPr>
        <w:pStyle w:val="Listenabsatz"/>
        <w:numPr>
          <w:ilvl w:val="0"/>
          <w:numId w:val="4"/>
        </w:numPr>
        <w:spacing w:line="360" w:lineRule="auto"/>
      </w:pPr>
      <w:r w:rsidRPr="00D879C7">
        <w:rPr>
          <w:b/>
          <w:bCs/>
        </w:rPr>
        <w:t xml:space="preserve">14. April 2023 | </w:t>
      </w:r>
      <w:proofErr w:type="spellStart"/>
      <w:proofErr w:type="gramStart"/>
      <w:r w:rsidRPr="00D879C7">
        <w:rPr>
          <w:b/>
          <w:bCs/>
        </w:rPr>
        <w:t>sun.downer</w:t>
      </w:r>
      <w:proofErr w:type="spellEnd"/>
      <w:proofErr w:type="gramEnd"/>
      <w:r w:rsidRPr="00D879C7">
        <w:t xml:space="preserve">: Sonnenuntergang mit Lounge-Feeling und Cocktails am </w:t>
      </w:r>
      <w:proofErr w:type="spellStart"/>
      <w:r w:rsidRPr="00D879C7">
        <w:t>Pardatschgrat</w:t>
      </w:r>
      <w:proofErr w:type="spellEnd"/>
      <w:r w:rsidRPr="00D879C7">
        <w:t xml:space="preserve"> auf 2.624 Metern Höhe.</w:t>
      </w:r>
    </w:p>
    <w:p w14:paraId="1A3E6D30" w14:textId="77777777" w:rsidR="00D879C7" w:rsidRPr="00D879C7" w:rsidRDefault="00D879C7" w:rsidP="00D879C7">
      <w:pPr>
        <w:pStyle w:val="Listenabsatz"/>
        <w:numPr>
          <w:ilvl w:val="0"/>
          <w:numId w:val="4"/>
        </w:numPr>
        <w:spacing w:line="360" w:lineRule="auto"/>
      </w:pPr>
      <w:r w:rsidRPr="00D879C7">
        <w:rPr>
          <w:b/>
          <w:bCs/>
        </w:rPr>
        <w:lastRenderedPageBreak/>
        <w:t xml:space="preserve">16. April 2023 | </w:t>
      </w:r>
      <w:proofErr w:type="spellStart"/>
      <w:proofErr w:type="gramStart"/>
      <w:r w:rsidRPr="00D879C7">
        <w:rPr>
          <w:b/>
          <w:bCs/>
        </w:rPr>
        <w:t>grenzenlos.kulinarisch</w:t>
      </w:r>
      <w:proofErr w:type="spellEnd"/>
      <w:proofErr w:type="gramEnd"/>
      <w:r w:rsidRPr="00D879C7">
        <w:t xml:space="preserve">: Gipfeltreff am </w:t>
      </w:r>
      <w:proofErr w:type="spellStart"/>
      <w:r w:rsidRPr="00D879C7">
        <w:t>Flimjoch</w:t>
      </w:r>
      <w:proofErr w:type="spellEnd"/>
      <w:r w:rsidRPr="00D879C7">
        <w:t xml:space="preserve"> mit internationalem </w:t>
      </w:r>
      <w:proofErr w:type="spellStart"/>
      <w:r w:rsidRPr="00D879C7">
        <w:t>Foodtruck</w:t>
      </w:r>
      <w:proofErr w:type="spellEnd"/>
      <w:r w:rsidRPr="00D879C7">
        <w:t xml:space="preserve"> und regionaler Musik aus Ischgl und Samnaun</w:t>
      </w:r>
    </w:p>
    <w:p w14:paraId="67EF949D" w14:textId="77777777" w:rsidR="00D879C7" w:rsidRPr="00D879C7" w:rsidRDefault="00D879C7" w:rsidP="00D879C7">
      <w:pPr>
        <w:pStyle w:val="Listenabsatz"/>
        <w:numPr>
          <w:ilvl w:val="0"/>
          <w:numId w:val="4"/>
        </w:numPr>
        <w:spacing w:line="360" w:lineRule="auto"/>
        <w:rPr>
          <w:b/>
          <w:bCs/>
        </w:rPr>
      </w:pPr>
      <w:r w:rsidRPr="00D879C7">
        <w:rPr>
          <w:b/>
          <w:bCs/>
        </w:rPr>
        <w:t xml:space="preserve">16. - 18. April 2023 | 23. Sternecup der Köche auf der </w:t>
      </w:r>
      <w:proofErr w:type="spellStart"/>
      <w:r w:rsidRPr="00D879C7">
        <w:rPr>
          <w:b/>
          <w:bCs/>
        </w:rPr>
        <w:t>Idalp</w:t>
      </w:r>
      <w:proofErr w:type="spellEnd"/>
    </w:p>
    <w:p w14:paraId="6D25447E" w14:textId="77777777" w:rsidR="00D879C7" w:rsidRPr="00D879C7" w:rsidRDefault="00D879C7" w:rsidP="00D879C7">
      <w:pPr>
        <w:pStyle w:val="Listenabsatz"/>
        <w:numPr>
          <w:ilvl w:val="0"/>
          <w:numId w:val="4"/>
        </w:numPr>
        <w:spacing w:line="360" w:lineRule="auto"/>
        <w:rPr>
          <w:b/>
          <w:bCs/>
        </w:rPr>
      </w:pPr>
      <w:r w:rsidRPr="00D879C7">
        <w:rPr>
          <w:b/>
          <w:bCs/>
        </w:rPr>
        <w:t xml:space="preserve">19. - 20. April 2023 | 12. Ski-WM der Gastronomie auf der </w:t>
      </w:r>
      <w:proofErr w:type="spellStart"/>
      <w:r w:rsidRPr="00D879C7">
        <w:rPr>
          <w:b/>
          <w:bCs/>
        </w:rPr>
        <w:t>Idalp</w:t>
      </w:r>
      <w:proofErr w:type="spellEnd"/>
    </w:p>
    <w:p w14:paraId="49C18079" w14:textId="77777777" w:rsidR="00D879C7" w:rsidRPr="00D879C7" w:rsidRDefault="00D879C7" w:rsidP="00D879C7">
      <w:pPr>
        <w:pStyle w:val="Listenabsatz"/>
        <w:numPr>
          <w:ilvl w:val="0"/>
          <w:numId w:val="4"/>
        </w:numPr>
        <w:spacing w:line="360" w:lineRule="auto"/>
      </w:pPr>
      <w:r w:rsidRPr="00D879C7">
        <w:rPr>
          <w:b/>
          <w:bCs/>
        </w:rPr>
        <w:t xml:space="preserve">21. April 2023 | </w:t>
      </w:r>
      <w:proofErr w:type="spellStart"/>
      <w:proofErr w:type="gramStart"/>
      <w:r w:rsidRPr="00D879C7">
        <w:rPr>
          <w:b/>
          <w:bCs/>
        </w:rPr>
        <w:t>sun.downer</w:t>
      </w:r>
      <w:proofErr w:type="spellEnd"/>
      <w:proofErr w:type="gramEnd"/>
      <w:r w:rsidRPr="00D879C7">
        <w:t xml:space="preserve">: Sonnenuntergang mit Lounge-Feeling und Cocktails am </w:t>
      </w:r>
      <w:proofErr w:type="spellStart"/>
      <w:r w:rsidRPr="00D879C7">
        <w:t>Pardatschgrat</w:t>
      </w:r>
      <w:proofErr w:type="spellEnd"/>
      <w:r w:rsidRPr="00D879C7">
        <w:t xml:space="preserve"> auf 2.624 Metern Höhe.</w:t>
      </w:r>
    </w:p>
    <w:p w14:paraId="26A08F4A" w14:textId="0E3D4AD7" w:rsidR="00D879C7" w:rsidRPr="00D879C7" w:rsidRDefault="00D879C7" w:rsidP="00D879C7">
      <w:r w:rsidRPr="00D879C7">
        <w:t xml:space="preserve">Alle Details zur „Spring Blanc“ Eventreihe unter: </w:t>
      </w:r>
      <w:hyperlink r:id="rId10" w:history="1">
        <w:r>
          <w:rPr>
            <w:rStyle w:val="Hyperlink"/>
          </w:rPr>
          <w:t>www.ischgl.com</w:t>
        </w:r>
      </w:hyperlink>
      <w:r w:rsidRPr="00D879C7">
        <w:t xml:space="preserve"> </w:t>
      </w:r>
    </w:p>
    <w:p w14:paraId="78A5E2E5" w14:textId="77777777" w:rsidR="00D879C7" w:rsidRPr="00D879C7" w:rsidRDefault="00D879C7" w:rsidP="00D879C7">
      <w:pPr>
        <w:pStyle w:val="00Subheadline"/>
      </w:pPr>
      <w:r w:rsidRPr="00D879C7">
        <w:t>Überblick zum A la Carte Ranking:</w:t>
      </w:r>
    </w:p>
    <w:p w14:paraId="0EFE634E" w14:textId="220F3B12" w:rsidR="00D879C7" w:rsidRPr="00D879C7" w:rsidRDefault="00D879C7" w:rsidP="00D879C7">
      <w:r w:rsidRPr="00D879C7">
        <w:t xml:space="preserve">Der seit Anfang der 1990er-Jahre bestehende Guide A la Carte erscheint </w:t>
      </w:r>
      <w:r w:rsidR="00DD3210">
        <w:t>2023 bereits im</w:t>
      </w:r>
      <w:r w:rsidRPr="00D879C7">
        <w:t xml:space="preserve"> vierten Jahr als Guide in Magazin-Optik. Die Top-100-Liste beschreibt und bewertet die nach der Meinung des Guide A la Carte besten Spitzengastronomiebetriebe in Österreich. Dafür besuchen A la Carte-Tester anonym etwa 130 von der Redaktion nominierte Restaurants. </w:t>
      </w:r>
      <w:r w:rsidR="00DD3210" w:rsidRPr="00D879C7">
        <w:t>Punkte und dazugehörige Sterne</w:t>
      </w:r>
      <w:r w:rsidR="00DD3210" w:rsidRPr="00D879C7">
        <w:t xml:space="preserve"> </w:t>
      </w:r>
      <w:r w:rsidR="00DD3210">
        <w:t>werden n</w:t>
      </w:r>
      <w:r w:rsidRPr="00D879C7">
        <w:t xml:space="preserve">ur im Top-100-Ranking </w:t>
      </w:r>
      <w:r w:rsidR="00DD3210">
        <w:t>mit</w:t>
      </w:r>
      <w:r w:rsidRPr="00D879C7">
        <w:t xml:space="preserve"> dem bislang bewährten System von maximal 5 Sternen und in Summe maximal 100 </w:t>
      </w:r>
      <w:r w:rsidR="00610AF5">
        <w:t>möglichen</w:t>
      </w:r>
      <w:r w:rsidRPr="00D879C7">
        <w:t xml:space="preserve"> Punkten</w:t>
      </w:r>
      <w:r w:rsidR="00610AF5">
        <w:t xml:space="preserve"> vergeben</w:t>
      </w:r>
      <w:r w:rsidRPr="00D879C7">
        <w:t xml:space="preserve">. Alle anderen Adressen werden mit einer Kurzinfo gelistet und ausdrücklich für einen Besuch empfohlen. Zusätzlich wird bei allen Betrieben nach Durchsicht von dafür eingereichten Weinkarten eine Wertung von 1 bis maximal 3 Flaschen-Symbolen vergeben. Alle Details zum Guide A la Carte 2023 unter: </w:t>
      </w:r>
      <w:hyperlink r:id="rId11" w:history="1">
        <w:r w:rsidRPr="00D879C7">
          <w:rPr>
            <w:rStyle w:val="Hyperlink"/>
          </w:rPr>
          <w:t>www.alacarte.at</w:t>
        </w:r>
      </w:hyperlink>
    </w:p>
    <w:p w14:paraId="50346168" w14:textId="77777777" w:rsidR="00D879C7" w:rsidRPr="00D879C7" w:rsidRDefault="00D879C7" w:rsidP="00D879C7"/>
    <w:p w14:paraId="0489A3DC" w14:textId="145A6454" w:rsidR="00D879C7" w:rsidRPr="00D879C7" w:rsidRDefault="00D879C7" w:rsidP="00D879C7">
      <w:r w:rsidRPr="00D879C7">
        <w:t xml:space="preserve">Weitere Informationen zum Gourmetangebot in Ischgl finden Sie unter: </w:t>
      </w:r>
      <w:hyperlink r:id="rId12" w:history="1">
        <w:r>
          <w:rPr>
            <w:rStyle w:val="Hyperlink"/>
          </w:rPr>
          <w:t>www.ischgl.com</w:t>
        </w:r>
      </w:hyperlink>
      <w:r w:rsidRPr="00D879C7">
        <w:t>.</w:t>
      </w:r>
    </w:p>
    <w:p w14:paraId="15C0BBCE" w14:textId="77777777" w:rsidR="004E0D36" w:rsidRDefault="004E0D36" w:rsidP="004E0D36">
      <w:pPr>
        <w:pBdr>
          <w:bottom w:val="single" w:sz="4" w:space="1" w:color="auto"/>
        </w:pBdr>
      </w:pPr>
    </w:p>
    <w:p w14:paraId="1DF18A75" w14:textId="77777777" w:rsidR="004E0D36" w:rsidRDefault="004E0D36" w:rsidP="004E0D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4E0D36" w:rsidRPr="00E27DC5" w14:paraId="382CB407" w14:textId="77777777">
        <w:tc>
          <w:tcPr>
            <w:tcW w:w="3020" w:type="dxa"/>
          </w:tcPr>
          <w:p w14:paraId="56595BF5" w14:textId="4BEA8173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>(</w:t>
            </w:r>
            <w:r w:rsidR="00D879C7">
              <w:rPr>
                <w:sz w:val="18"/>
                <w:szCs w:val="20"/>
              </w:rPr>
              <w:t>3.330</w:t>
            </w:r>
            <w:r w:rsidR="00B73C9A"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>Zeichen mit Leerzeichen)</w:t>
            </w:r>
          </w:p>
        </w:tc>
        <w:tc>
          <w:tcPr>
            <w:tcW w:w="3926" w:type="dxa"/>
          </w:tcPr>
          <w:p w14:paraId="3D299B5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00397AE8" w14:textId="5C8B0859" w:rsidR="004E0D36" w:rsidRPr="00E27DC5" w:rsidRDefault="004E0D36">
            <w:pPr>
              <w:jc w:val="right"/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fldChar w:fldCharType="begin"/>
            </w:r>
            <w:r w:rsidRPr="00E27DC5">
              <w:rPr>
                <w:sz w:val="18"/>
                <w:szCs w:val="20"/>
              </w:rPr>
              <w:instrText xml:space="preserve"> DATE  \@ "MMMM yyyy"  \* MERGEFORMAT </w:instrText>
            </w:r>
            <w:r w:rsidRPr="00E27DC5">
              <w:rPr>
                <w:sz w:val="18"/>
                <w:szCs w:val="20"/>
              </w:rPr>
              <w:fldChar w:fldCharType="separate"/>
            </w:r>
            <w:r w:rsidR="00DD3210">
              <w:rPr>
                <w:noProof/>
                <w:sz w:val="18"/>
                <w:szCs w:val="20"/>
              </w:rPr>
              <w:t>März 2023</w:t>
            </w:r>
            <w:r w:rsidRPr="00E27DC5">
              <w:rPr>
                <w:sz w:val="18"/>
                <w:szCs w:val="20"/>
              </w:rPr>
              <w:fldChar w:fldCharType="end"/>
            </w:r>
          </w:p>
        </w:tc>
      </w:tr>
      <w:tr w:rsidR="004E0D36" w:rsidRPr="00E27DC5" w14:paraId="7DED8613" w14:textId="77777777">
        <w:tc>
          <w:tcPr>
            <w:tcW w:w="3020" w:type="dxa"/>
          </w:tcPr>
          <w:p w14:paraId="26034EA8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67ED4A4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1547C8C2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3BC47664" w14:textId="77777777">
        <w:tc>
          <w:tcPr>
            <w:tcW w:w="6946" w:type="dxa"/>
            <w:gridSpan w:val="2"/>
          </w:tcPr>
          <w:p w14:paraId="5F046535" w14:textId="5E23D556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Alle Texte sowie Bilder gibt es unter </w:t>
            </w:r>
            <w:hyperlink r:id="rId13" w:history="1">
              <w:r w:rsidR="001B45CE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="001B45CE"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>zum kostenlosen Download.</w:t>
            </w:r>
          </w:p>
        </w:tc>
        <w:tc>
          <w:tcPr>
            <w:tcW w:w="2114" w:type="dxa"/>
          </w:tcPr>
          <w:p w14:paraId="46AB7C18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</w:tbl>
    <w:p w14:paraId="30F61FD8" w14:textId="67A4042E" w:rsidR="00D90D78" w:rsidRDefault="00D90D78"/>
    <w:p w14:paraId="2C61DC27" w14:textId="77777777" w:rsidR="008330FC" w:rsidRPr="008330FC" w:rsidRDefault="008330FC" w:rsidP="00B73C9A"/>
    <w:sectPr w:rsidR="008330FC" w:rsidRPr="008330FC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34FB" w14:textId="77777777" w:rsidR="008A6A8D" w:rsidRDefault="008A6A8D" w:rsidP="006E6BF7">
      <w:pPr>
        <w:spacing w:line="240" w:lineRule="auto"/>
      </w:pPr>
      <w:r>
        <w:separator/>
      </w:r>
    </w:p>
  </w:endnote>
  <w:endnote w:type="continuationSeparator" w:id="0">
    <w:p w14:paraId="7CCBDFBC" w14:textId="77777777" w:rsidR="008A6A8D" w:rsidRDefault="008A6A8D" w:rsidP="006E6BF7">
      <w:pPr>
        <w:spacing w:line="240" w:lineRule="auto"/>
      </w:pPr>
      <w:r>
        <w:continuationSeparator/>
      </w:r>
    </w:p>
  </w:endnote>
  <w:endnote w:type="continuationNotice" w:id="1">
    <w:p w14:paraId="76C7EDDE" w14:textId="77777777" w:rsidR="008A6A8D" w:rsidRDefault="008A6A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3BAF" w14:textId="22BEDF36" w:rsidR="006E6BF7" w:rsidRDefault="0083372C" w:rsidP="00B73C9A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B89B" w14:textId="77777777" w:rsidR="008A6A8D" w:rsidRDefault="008A6A8D" w:rsidP="006E6BF7">
      <w:pPr>
        <w:spacing w:line="240" w:lineRule="auto"/>
      </w:pPr>
      <w:r>
        <w:separator/>
      </w:r>
    </w:p>
  </w:footnote>
  <w:footnote w:type="continuationSeparator" w:id="0">
    <w:p w14:paraId="55C969D7" w14:textId="77777777" w:rsidR="008A6A8D" w:rsidRDefault="008A6A8D" w:rsidP="006E6BF7">
      <w:pPr>
        <w:spacing w:line="240" w:lineRule="auto"/>
      </w:pPr>
      <w:r>
        <w:continuationSeparator/>
      </w:r>
    </w:p>
  </w:footnote>
  <w:footnote w:type="continuationNotice" w:id="1">
    <w:p w14:paraId="0E5763C1" w14:textId="77777777" w:rsidR="008A6A8D" w:rsidRDefault="008A6A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C44F" w14:textId="24C2A7B9" w:rsidR="004E0D36" w:rsidRPr="00CC23E7" w:rsidRDefault="00CC23E7" w:rsidP="003962A8">
    <w:pPr>
      <w:pStyle w:val="Kopfzeile"/>
      <w:rPr>
        <w:b/>
        <w:bCs/>
        <w:caps/>
        <w:spacing w:val="20"/>
      </w:rPr>
    </w:pPr>
    <w:r>
      <w:rPr>
        <w:b/>
        <w:bCs/>
        <w:caps/>
        <w:spacing w:val="20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C29"/>
    <w:multiLevelType w:val="hybridMultilevel"/>
    <w:tmpl w:val="FAF63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F13BF"/>
    <w:multiLevelType w:val="hybridMultilevel"/>
    <w:tmpl w:val="684CA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2C6B"/>
    <w:multiLevelType w:val="hybridMultilevel"/>
    <w:tmpl w:val="8EA25B3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27FFE"/>
    <w:multiLevelType w:val="hybridMultilevel"/>
    <w:tmpl w:val="2A3CCBB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639973">
    <w:abstractNumId w:val="1"/>
  </w:num>
  <w:num w:numId="2" w16cid:durableId="2097825770">
    <w:abstractNumId w:val="0"/>
  </w:num>
  <w:num w:numId="3" w16cid:durableId="749500546">
    <w:abstractNumId w:val="2"/>
  </w:num>
  <w:num w:numId="4" w16cid:durableId="226845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54C05"/>
    <w:rsid w:val="001B45CE"/>
    <w:rsid w:val="001C0CB7"/>
    <w:rsid w:val="002934EF"/>
    <w:rsid w:val="002E7871"/>
    <w:rsid w:val="00366EE6"/>
    <w:rsid w:val="003962A8"/>
    <w:rsid w:val="004666D9"/>
    <w:rsid w:val="004C74CC"/>
    <w:rsid w:val="004E0D36"/>
    <w:rsid w:val="00610AF5"/>
    <w:rsid w:val="00624B83"/>
    <w:rsid w:val="00632A3F"/>
    <w:rsid w:val="00676DD3"/>
    <w:rsid w:val="006E6BF7"/>
    <w:rsid w:val="00764332"/>
    <w:rsid w:val="0082195F"/>
    <w:rsid w:val="008330FC"/>
    <w:rsid w:val="0083372C"/>
    <w:rsid w:val="00897BF7"/>
    <w:rsid w:val="008A6A8D"/>
    <w:rsid w:val="00911765"/>
    <w:rsid w:val="009E7F8C"/>
    <w:rsid w:val="00A97937"/>
    <w:rsid w:val="00AB5B75"/>
    <w:rsid w:val="00B22C9B"/>
    <w:rsid w:val="00B73C9A"/>
    <w:rsid w:val="00C76C3F"/>
    <w:rsid w:val="00CC23E7"/>
    <w:rsid w:val="00D879C7"/>
    <w:rsid w:val="00D90D78"/>
    <w:rsid w:val="00DD3210"/>
    <w:rsid w:val="00E34101"/>
    <w:rsid w:val="00E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F7F5"/>
  <w15:chartTrackingRefBased/>
  <w15:docId w15:val="{557FC92E-8141-40A5-86EB-FB75AAA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B45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5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73C9A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879C7"/>
    <w:pPr>
      <w:spacing w:after="160" w:line="259" w:lineRule="auto"/>
      <w:ind w:left="720"/>
      <w:contextualSpacing/>
      <w:jc w:val="left"/>
    </w:pPr>
    <w:rPr>
      <w:kern w:val="2"/>
      <w:lang w:val="de-D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schgl.com/de/More/Service/Pres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schgl.com/de/Enjoy/Kulinarik/Gourmet-Haubenloka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acarte.a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ischgl.com/de/Events/Top-Events/Spring-Blanc-in-Ischg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6" ma:contentTypeDescription="Ein neues Dokument erstellen." ma:contentTypeScope="" ma:versionID="c245130c066e791ca4aa8847ed3b657d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70c47491ad4770e3cf92fab9383d3020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f16255-de6a-4802-b707-46c3b80d36b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66F60-2888-4090-9A17-5F3293B1A07F}"/>
</file>

<file path=customXml/itemProps2.xml><?xml version="1.0" encoding="utf-8"?>
<ds:datastoreItem xmlns:ds="http://schemas.openxmlformats.org/officeDocument/2006/customXml" ds:itemID="{84294337-C541-4302-8963-E9AAAF662A16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3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Barbara Schmidt - Hansmann PR</cp:lastModifiedBy>
  <cp:revision>18</cp:revision>
  <cp:lastPrinted>2023-03-13T12:44:00Z</cp:lastPrinted>
  <dcterms:created xsi:type="dcterms:W3CDTF">2022-10-14T16:08:00Z</dcterms:created>
  <dcterms:modified xsi:type="dcterms:W3CDTF">2023-03-14T09:47:00Z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</Properties>
</file>