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64037" w:rsidR="0095304C" w:rsidP="007260D7" w:rsidRDefault="004413F2" w14:paraId="34C81A29" w14:textId="1025C7F5">
      <w:pPr>
        <w:jc w:val="both"/>
        <w:rPr>
          <w:rFonts w:ascii="Aptos Display" w:hAnsi="Aptos Display"/>
          <w:b/>
          <w:bCs/>
          <w:color w:val="333333" w:themeColor="text1"/>
          <w:sz w:val="28"/>
          <w:szCs w:val="28"/>
        </w:rPr>
      </w:pPr>
      <w:r w:rsidRPr="00964037">
        <w:rPr>
          <w:rFonts w:ascii="Aptos Display" w:hAnsi="Aptos Display"/>
          <w:b/>
          <w:bCs/>
          <w:color w:val="333333" w:themeColor="text1"/>
          <w:sz w:val="28"/>
          <w:szCs w:val="28"/>
        </w:rPr>
        <w:t xml:space="preserve">Sportliche </w:t>
      </w:r>
      <w:r w:rsidRPr="00964037" w:rsidR="00675D80">
        <w:rPr>
          <w:rFonts w:ascii="Aptos Display" w:hAnsi="Aptos Display"/>
          <w:b/>
          <w:bCs/>
          <w:color w:val="333333" w:themeColor="text1"/>
          <w:sz w:val="28"/>
          <w:szCs w:val="28"/>
        </w:rPr>
        <w:t>Auszeit</w:t>
      </w:r>
      <w:r w:rsidRPr="00964037">
        <w:rPr>
          <w:rFonts w:ascii="Aptos Display" w:hAnsi="Aptos Display"/>
          <w:b/>
          <w:bCs/>
          <w:color w:val="333333" w:themeColor="text1"/>
          <w:sz w:val="28"/>
          <w:szCs w:val="28"/>
        </w:rPr>
        <w:t xml:space="preserve">: </w:t>
      </w:r>
      <w:r w:rsidRPr="00964037" w:rsidR="00371521">
        <w:rPr>
          <w:rFonts w:ascii="Aptos Display" w:hAnsi="Aptos Display"/>
          <w:b/>
          <w:bCs/>
          <w:color w:val="333333" w:themeColor="text1"/>
          <w:sz w:val="28"/>
          <w:szCs w:val="28"/>
        </w:rPr>
        <w:t>Der Aktivurlaub für Naturliebhaber</w:t>
      </w:r>
    </w:p>
    <w:p w:rsidRPr="007260D7" w:rsidR="008B04C1" w:rsidP="007260D7" w:rsidRDefault="00543CF2" w14:paraId="1B8BCE3F" w14:textId="56528DBB">
      <w:pPr>
        <w:jc w:val="both"/>
        <w:rPr>
          <w:rFonts w:ascii="Aptos Display" w:hAnsi="Aptos Display"/>
          <w:b/>
          <w:bCs/>
          <w:color w:val="333333" w:themeColor="text1"/>
          <w:sz w:val="22"/>
          <w:szCs w:val="22"/>
        </w:rPr>
      </w:pPr>
      <w:r w:rsidRPr="007260D7">
        <w:rPr>
          <w:rFonts w:ascii="Aptos Display" w:hAnsi="Aptos Display"/>
          <w:b/>
          <w:bCs/>
          <w:color w:val="333333" w:themeColor="text1"/>
          <w:sz w:val="22"/>
          <w:szCs w:val="22"/>
        </w:rPr>
        <w:t xml:space="preserve">Im Alltag fehlt oft die Zeit für Bewegung und Erholung. Grund genug </w:t>
      </w:r>
      <w:r w:rsidRPr="007260D7" w:rsidR="003342FF">
        <w:rPr>
          <w:rFonts w:ascii="Aptos Display" w:hAnsi="Aptos Display"/>
          <w:b/>
          <w:bCs/>
          <w:color w:val="333333" w:themeColor="text1"/>
          <w:sz w:val="22"/>
          <w:szCs w:val="22"/>
        </w:rPr>
        <w:t xml:space="preserve">den Körper im </w:t>
      </w:r>
      <w:r w:rsidRPr="007260D7">
        <w:rPr>
          <w:rFonts w:ascii="Aptos Display" w:hAnsi="Aptos Display"/>
          <w:b/>
          <w:bCs/>
          <w:color w:val="333333" w:themeColor="text1"/>
          <w:sz w:val="22"/>
          <w:szCs w:val="22"/>
        </w:rPr>
        <w:t xml:space="preserve">Urlaub nicht nur </w:t>
      </w:r>
      <w:r w:rsidRPr="007260D7" w:rsidR="003342FF">
        <w:rPr>
          <w:rFonts w:ascii="Aptos Display" w:hAnsi="Aptos Display"/>
          <w:b/>
          <w:bCs/>
          <w:color w:val="333333" w:themeColor="text1"/>
          <w:sz w:val="22"/>
          <w:szCs w:val="22"/>
        </w:rPr>
        <w:t xml:space="preserve">zu </w:t>
      </w:r>
      <w:r w:rsidRPr="007260D7" w:rsidR="00B7526C">
        <w:rPr>
          <w:rFonts w:ascii="Aptos Display" w:hAnsi="Aptos Display"/>
          <w:b/>
          <w:bCs/>
          <w:color w:val="333333" w:themeColor="text1"/>
          <w:sz w:val="22"/>
          <w:szCs w:val="22"/>
        </w:rPr>
        <w:t>regenerieren,</w:t>
      </w:r>
      <w:r w:rsidRPr="007260D7" w:rsidR="003342FF">
        <w:rPr>
          <w:rFonts w:ascii="Aptos Display" w:hAnsi="Aptos Display"/>
          <w:b/>
          <w:bCs/>
          <w:color w:val="333333" w:themeColor="text1"/>
          <w:sz w:val="22"/>
          <w:szCs w:val="22"/>
        </w:rPr>
        <w:t xml:space="preserve"> sondern auch in Schwung zu bringen. </w:t>
      </w:r>
    </w:p>
    <w:p w:rsidR="007260D7" w:rsidP="007260D7" w:rsidRDefault="007260D7" w14:paraId="7AE39B48" w14:textId="77777777">
      <w:pPr>
        <w:jc w:val="both"/>
        <w:rPr>
          <w:rFonts w:ascii="Aptos Display" w:hAnsi="Aptos Display"/>
          <w:sz w:val="22"/>
          <w:szCs w:val="22"/>
        </w:rPr>
      </w:pPr>
    </w:p>
    <w:p w:rsidRPr="007260D7" w:rsidR="008B04C1" w:rsidP="007260D7" w:rsidRDefault="008B04C1" w14:paraId="48D0CB7F" w14:textId="3C8E9111">
      <w:pPr>
        <w:jc w:val="both"/>
        <w:rPr>
          <w:rFonts w:ascii="Aptos Display" w:hAnsi="Aptos Display"/>
          <w:sz w:val="22"/>
          <w:szCs w:val="22"/>
        </w:rPr>
      </w:pPr>
      <w:r w:rsidRPr="6670481A" w:rsidR="6670481A">
        <w:rPr>
          <w:rFonts w:ascii="Aptos Display" w:hAnsi="Aptos Display"/>
          <w:sz w:val="22"/>
          <w:szCs w:val="22"/>
        </w:rPr>
        <w:t xml:space="preserve">Im Alltag bleibt oft kaum Gelegenheit für das, was Körper und Geist ins Gleichgewicht bringt. Zwischen Terminen, Bildschirm und Dauererreichbarkeit schrumpft Bewegung – und mit ihr das Bewusstsein für den Moment. Der Urlaub öffnet die Tür zu einem bewussten Neustart: Der Muskelkater nach einer Bergtour oder einem </w:t>
      </w:r>
      <w:r w:rsidRPr="6670481A" w:rsidR="6670481A">
        <w:rPr>
          <w:rFonts w:ascii="Aptos Display" w:hAnsi="Aptos Display"/>
          <w:sz w:val="22"/>
          <w:szCs w:val="22"/>
        </w:rPr>
        <w:t>Trailrun</w:t>
      </w:r>
      <w:r w:rsidRPr="6670481A" w:rsidR="6670481A">
        <w:rPr>
          <w:rFonts w:ascii="Aptos Display" w:hAnsi="Aptos Display"/>
          <w:sz w:val="22"/>
          <w:szCs w:val="22"/>
        </w:rPr>
        <w:t xml:space="preserve"> weckt den Körper auf, Yoga schenkt Klarheit und innere Ruhe. Jeder Schritt inmitten von Bergen, Gletschern und klaren Seen füllt die Energiereserven auf. Die Natur gibt den Takt vor und schafft Platz für Selbstfindung und Stille. Die Balance zwischen Herausforderung und Erholung macht den Urlaub zur Quelle frischer Kraft – und vielleicht zum Beginn neuer, gesunder Gewohnheiten.</w:t>
      </w:r>
      <w:r w:rsidRPr="6670481A" w:rsidR="6670481A">
        <w:rPr>
          <w:rFonts w:ascii="Aptos Display" w:hAnsi="Aptos Display"/>
          <w:sz w:val="22"/>
          <w:szCs w:val="22"/>
        </w:rPr>
        <w:t xml:space="preserve"> </w:t>
      </w:r>
      <w:r w:rsidRPr="6670481A" w:rsidR="6670481A">
        <w:rPr>
          <w:rFonts w:ascii="Aptos Display" w:hAnsi="Aptos Display"/>
          <w:sz w:val="22"/>
          <w:szCs w:val="22"/>
        </w:rPr>
        <w:t>Wer an diesen vier</w:t>
      </w:r>
      <w:r w:rsidRPr="6670481A" w:rsidR="6670481A">
        <w:rPr>
          <w:rFonts w:ascii="Aptos Display" w:hAnsi="Aptos Display"/>
          <w:sz w:val="22"/>
          <w:szCs w:val="22"/>
        </w:rPr>
        <w:t xml:space="preserve"> </w:t>
      </w:r>
      <w:r w:rsidRPr="6670481A" w:rsidR="6670481A">
        <w:rPr>
          <w:rFonts w:ascii="Aptos Display" w:hAnsi="Aptos Display"/>
          <w:sz w:val="22"/>
          <w:szCs w:val="22"/>
        </w:rPr>
        <w:t xml:space="preserve">Orten aktiv wird, nimmt </w:t>
      </w:r>
      <w:r w:rsidRPr="6670481A" w:rsidR="6670481A">
        <w:rPr>
          <w:rFonts w:ascii="Aptos Display" w:hAnsi="Aptos Display"/>
          <w:sz w:val="22"/>
          <w:szCs w:val="22"/>
        </w:rPr>
        <w:t xml:space="preserve">garantiert </w:t>
      </w:r>
      <w:r w:rsidRPr="6670481A" w:rsidR="6670481A">
        <w:rPr>
          <w:rFonts w:ascii="Aptos Display" w:hAnsi="Aptos Display"/>
          <w:sz w:val="22"/>
          <w:szCs w:val="22"/>
        </w:rPr>
        <w:t xml:space="preserve">mehr mit als </w:t>
      </w:r>
      <w:r w:rsidRPr="6670481A" w:rsidR="6670481A">
        <w:rPr>
          <w:rFonts w:ascii="Aptos Display" w:hAnsi="Aptos Display"/>
          <w:sz w:val="22"/>
          <w:szCs w:val="22"/>
        </w:rPr>
        <w:t xml:space="preserve">„nur“ </w:t>
      </w:r>
      <w:r w:rsidRPr="6670481A" w:rsidR="6670481A">
        <w:rPr>
          <w:rFonts w:ascii="Aptos Display" w:hAnsi="Aptos Display"/>
          <w:sz w:val="22"/>
          <w:szCs w:val="22"/>
        </w:rPr>
        <w:t>sportliche Erfolge:</w:t>
      </w:r>
      <w:r w:rsidRPr="6670481A" w:rsidR="6670481A">
        <w:rPr>
          <w:rFonts w:ascii="Aptos Display" w:hAnsi="Aptos Display"/>
          <w:sz w:val="22"/>
          <w:szCs w:val="22"/>
        </w:rPr>
        <w:t xml:space="preserve"> Vielmehr ist es</w:t>
      </w:r>
      <w:r w:rsidRPr="6670481A" w:rsidR="6670481A">
        <w:rPr>
          <w:rFonts w:ascii="Aptos Display" w:hAnsi="Aptos Display"/>
          <w:sz w:val="22"/>
          <w:szCs w:val="22"/>
        </w:rPr>
        <w:t xml:space="preserve"> die Lust, </w:t>
      </w:r>
      <w:r w:rsidRPr="6670481A" w:rsidR="6670481A">
        <w:rPr>
          <w:rFonts w:ascii="Aptos Display" w:hAnsi="Aptos Display"/>
          <w:sz w:val="22"/>
          <w:szCs w:val="22"/>
        </w:rPr>
        <w:t>den Alltag bewusster und gesünder zu gestalten</w:t>
      </w:r>
      <w:r w:rsidRPr="6670481A" w:rsidR="6670481A">
        <w:rPr>
          <w:rFonts w:ascii="Aptos Display" w:hAnsi="Aptos Display"/>
          <w:sz w:val="22"/>
          <w:szCs w:val="22"/>
        </w:rPr>
        <w:t xml:space="preserve"> </w:t>
      </w:r>
      <w:r w:rsidRPr="6670481A" w:rsidR="6670481A">
        <w:rPr>
          <w:rFonts w:ascii="Aptos Display" w:hAnsi="Aptos Display"/>
          <w:sz w:val="22"/>
          <w:szCs w:val="22"/>
        </w:rPr>
        <w:t xml:space="preserve">und </w:t>
      </w:r>
      <w:r w:rsidRPr="6670481A" w:rsidR="6670481A">
        <w:rPr>
          <w:rFonts w:ascii="Aptos Display" w:hAnsi="Aptos Display"/>
          <w:sz w:val="22"/>
          <w:szCs w:val="22"/>
        </w:rPr>
        <w:t xml:space="preserve">so </w:t>
      </w:r>
      <w:r w:rsidRPr="6670481A" w:rsidR="6670481A">
        <w:rPr>
          <w:rFonts w:ascii="Aptos Display" w:hAnsi="Aptos Display"/>
          <w:sz w:val="22"/>
          <w:szCs w:val="22"/>
        </w:rPr>
        <w:t>die Lebensqualität nachhaltig zu steigern.</w:t>
      </w:r>
      <w:r w:rsidRPr="6670481A" w:rsidR="6670481A">
        <w:rPr>
          <w:rFonts w:ascii="Aptos Display" w:hAnsi="Aptos Display"/>
          <w:sz w:val="22"/>
          <w:szCs w:val="22"/>
        </w:rPr>
        <w:t xml:space="preserve"> Also: Raus aus dem Trott, rein in die Bewegung und die Kraft der Natur spüren!</w:t>
      </w:r>
    </w:p>
    <w:p w:rsidRPr="007260D7" w:rsidR="007260D7" w:rsidP="007260D7" w:rsidRDefault="007260D7" w14:paraId="4D26FA12" w14:textId="77777777">
      <w:pPr>
        <w:jc w:val="both"/>
        <w:rPr>
          <w:rFonts w:ascii="Aptos Display" w:hAnsi="Aptos Display"/>
          <w:b/>
          <w:bCs/>
          <w:sz w:val="22"/>
          <w:szCs w:val="22"/>
        </w:rPr>
      </w:pPr>
    </w:p>
    <w:p w:rsidRPr="00AF4A3B" w:rsidR="00E9256A" w:rsidP="007260D7" w:rsidRDefault="55A70337" w14:paraId="0E5577EE" w14:textId="55018094">
      <w:pPr>
        <w:pStyle w:val="Heading3"/>
        <w:spacing w:before="0"/>
        <w:jc w:val="both"/>
        <w:rPr>
          <w:rStyle w:val="Strong"/>
          <w:rFonts w:ascii="Aptos Display" w:hAnsi="Aptos Display" w:eastAsia="Times New Roman"/>
          <w:color w:val="auto"/>
          <w:sz w:val="22"/>
          <w:szCs w:val="22"/>
        </w:rPr>
      </w:pPr>
      <w:r w:rsidRPr="6B69F29E">
        <w:rPr>
          <w:rFonts w:ascii="Aptos Display" w:hAnsi="Aptos Display"/>
          <w:b/>
          <w:bCs/>
          <w:color w:val="auto"/>
          <w:sz w:val="22"/>
          <w:szCs w:val="22"/>
        </w:rPr>
        <w:t>Zell am See-Kaprun: Neue Kraft auf alpinen Pfaden</w:t>
      </w:r>
    </w:p>
    <w:p w:rsidRPr="00AF4A3B" w:rsidR="00EB5D1D" w:rsidP="007260D7" w:rsidRDefault="55A70337" w14:paraId="2B07A234" w14:textId="31A0913A">
      <w:pPr>
        <w:jc w:val="both"/>
        <w:rPr>
          <w:rFonts w:ascii="Aptos Display" w:hAnsi="Aptos Display"/>
          <w:sz w:val="22"/>
          <w:szCs w:val="22"/>
        </w:rPr>
      </w:pPr>
      <w:r w:rsidRPr="6B69F29E">
        <w:rPr>
          <w:rStyle w:val="Strong"/>
          <w:rFonts w:ascii="Aptos Display" w:hAnsi="Aptos Display"/>
          <w:b w:val="0"/>
          <w:bCs w:val="0"/>
          <w:sz w:val="22"/>
          <w:szCs w:val="22"/>
        </w:rPr>
        <w:t xml:space="preserve">Frisch, fordernd, fesselnd – in </w:t>
      </w:r>
      <w:hyperlink r:id="rId10">
        <w:r w:rsidRPr="6B69F29E">
          <w:rPr>
            <w:rStyle w:val="Hyperlink"/>
            <w:rFonts w:ascii="Aptos Display" w:hAnsi="Aptos Display" w:cs="Calibri"/>
            <w:color w:val="auto"/>
            <w:sz w:val="22"/>
            <w:szCs w:val="22"/>
          </w:rPr>
          <w:t>Zell am See-Kaprun</w:t>
        </w:r>
      </w:hyperlink>
      <w:r w:rsidRPr="6B69F29E">
        <w:rPr>
          <w:rFonts w:ascii="Aptos Display" w:hAnsi="Aptos Display" w:cs="Calibri"/>
          <w:sz w:val="22"/>
          <w:szCs w:val="22"/>
        </w:rPr>
        <w:t xml:space="preserve"> ist der Urlaub mehr als bloß eine Auszeit, er ist eine bewusste Rückkehr zur eigenen Energie. </w:t>
      </w:r>
      <w:r w:rsidRPr="6B69F29E">
        <w:rPr>
          <w:rFonts w:ascii="Aptos Display" w:hAnsi="Aptos Display" w:eastAsiaTheme="minorEastAsia" w:cstheme="minorBidi"/>
          <w:sz w:val="22"/>
          <w:szCs w:val="22"/>
        </w:rPr>
        <w:t>Die Bewegung in und mit der Natur liefert einzigartige Erlebnisse mit Weitblick, zur Selbstfindung und zu innerer Balance – begleitet von frischer Bergluft und dem Dreiklang aus Gletscher, Berg und See. Eg</w:t>
      </w:r>
      <w:r w:rsidRPr="6B69F29E">
        <w:rPr>
          <w:rFonts w:ascii="Aptos Display" w:hAnsi="Aptos Display"/>
          <w:sz w:val="22"/>
          <w:szCs w:val="22"/>
        </w:rPr>
        <w:t>al ob beim Wandern, Biken, Wassersport oder Laufen, d</w:t>
      </w:r>
      <w:r w:rsidRPr="6B69F29E">
        <w:rPr>
          <w:rFonts w:ascii="Aptos Display" w:hAnsi="Aptos Display" w:cs="Calibri"/>
          <w:sz w:val="22"/>
          <w:szCs w:val="22"/>
        </w:rPr>
        <w:t>ie Vielfalt an Aktivitäten verwandelt jeden Ausflug in ein unvergessliches Erlebnis</w:t>
      </w:r>
      <w:r w:rsidRPr="6B69F29E">
        <w:rPr>
          <w:rFonts w:ascii="Aptos Display" w:hAnsi="Aptos Display"/>
          <w:sz w:val="22"/>
          <w:szCs w:val="22"/>
        </w:rPr>
        <w:t xml:space="preserve">. </w:t>
      </w:r>
      <w:r w:rsidRPr="6B69F29E">
        <w:rPr>
          <w:rFonts w:ascii="Aptos Display" w:hAnsi="Aptos Display" w:cs="Calibri"/>
          <w:sz w:val="22"/>
          <w:szCs w:val="22"/>
        </w:rPr>
        <w:t xml:space="preserve">Wo im Alltag spannende </w:t>
      </w:r>
      <w:hyperlink r:id="rId11">
        <w:r w:rsidRPr="6B69F29E">
          <w:rPr>
            <w:rStyle w:val="Hyperlink"/>
            <w:rFonts w:ascii="Aptos Display" w:hAnsi="Aptos Display" w:cs="Calibri"/>
            <w:color w:val="auto"/>
            <w:sz w:val="22"/>
            <w:szCs w:val="22"/>
          </w:rPr>
          <w:t>Trailrunning-Touren</w:t>
        </w:r>
      </w:hyperlink>
      <w:r w:rsidRPr="6B69F29E">
        <w:rPr>
          <w:rFonts w:ascii="Aptos Display" w:hAnsi="Aptos Display" w:cs="Calibri"/>
          <w:sz w:val="22"/>
          <w:szCs w:val="22"/>
        </w:rPr>
        <w:t xml:space="preserve"> oft zu kurz kommen, entpup</w:t>
      </w:r>
      <w:r w:rsidRPr="6B69F29E">
        <w:rPr>
          <w:rFonts w:ascii="Aptos Display" w:hAnsi="Aptos Display"/>
          <w:sz w:val="22"/>
          <w:szCs w:val="22"/>
        </w:rPr>
        <w:t xml:space="preserve">pt sich die Region als großer Outdoor-Spielplatz. </w:t>
      </w:r>
      <w:r w:rsidRPr="6B69F29E">
        <w:rPr>
          <w:rFonts w:ascii="Aptos Display" w:hAnsi="Aptos Display" w:cs="Calibri"/>
          <w:sz w:val="22"/>
          <w:szCs w:val="22"/>
        </w:rPr>
        <w:t xml:space="preserve">Die Auswahl reicht von der schnellen Runde entlang des Zeller Sees bis zum ausdauernden Panorama Trail Long auf der Schmittenhöhe. Und für alle die es gerne ruhiger angehen lassen, warten über 400 km markierte Routen zum </w:t>
      </w:r>
      <w:hyperlink r:id="rId12">
        <w:r w:rsidRPr="6B69F29E">
          <w:rPr>
            <w:rStyle w:val="Hyperlink"/>
            <w:rFonts w:ascii="Aptos Display" w:hAnsi="Aptos Display" w:cs="Calibri"/>
            <w:color w:val="auto"/>
            <w:sz w:val="22"/>
            <w:szCs w:val="22"/>
          </w:rPr>
          <w:t>Wandern</w:t>
        </w:r>
      </w:hyperlink>
      <w:r w:rsidRPr="6B69F29E">
        <w:rPr>
          <w:rFonts w:ascii="Aptos Display" w:hAnsi="Aptos Display" w:cs="Calibri"/>
          <w:sz w:val="22"/>
          <w:szCs w:val="22"/>
        </w:rPr>
        <w:t xml:space="preserve">. Mit jedem </w:t>
      </w:r>
      <w:r w:rsidRPr="6B69F29E">
        <w:rPr>
          <w:rFonts w:ascii="Aptos Display" w:hAnsi="Aptos Display"/>
          <w:sz w:val="22"/>
          <w:szCs w:val="22"/>
        </w:rPr>
        <w:t>Schritt und Höhenmeter sammelt man so neue Kraft und Inspiration für die schönen Dinge im Leben.</w:t>
      </w:r>
    </w:p>
    <w:p w:rsidR="4037FC61" w:rsidP="4037FC61" w:rsidRDefault="125E1229" w14:paraId="1BA2DF87" w14:textId="7800614E">
      <w:pPr>
        <w:jc w:val="both"/>
        <w:rPr>
          <w:rFonts w:ascii="Aptos Display" w:hAnsi="Aptos Display" w:eastAsia="Aptos Display" w:cs="Aptos Display"/>
          <w:sz w:val="22"/>
          <w:szCs w:val="22"/>
        </w:rPr>
      </w:pPr>
      <w:r w:rsidRPr="125E1229">
        <w:rPr>
          <w:rStyle w:val="Strong"/>
          <w:rFonts w:ascii="Aptos Display" w:hAnsi="Aptos Display"/>
          <w:i/>
          <w:iCs/>
          <w:sz w:val="22"/>
          <w:szCs w:val="22"/>
        </w:rPr>
        <w:t>Tipp:</w:t>
      </w:r>
      <w:r w:rsidRPr="125E1229">
        <w:rPr>
          <w:rStyle w:val="apple-converted-space"/>
          <w:rFonts w:ascii="Aptos Display" w:hAnsi="Aptos Display"/>
          <w:i/>
          <w:iCs/>
          <w:sz w:val="22"/>
          <w:szCs w:val="22"/>
        </w:rPr>
        <w:t> </w:t>
      </w:r>
      <w:r w:rsidRPr="125E1229">
        <w:rPr>
          <w:rFonts w:ascii="Aptos Display" w:hAnsi="Aptos Display" w:cs="Calibri"/>
          <w:i/>
          <w:iCs/>
          <w:sz w:val="22"/>
          <w:szCs w:val="22"/>
        </w:rPr>
        <w:t xml:space="preserve"> </w:t>
      </w:r>
      <w:r w:rsidRPr="46304185" w:rsidR="46304185">
        <w:rPr>
          <w:rFonts w:ascii="Aptos Display" w:hAnsi="Aptos Display" w:eastAsia="Aptos Display" w:cs="Aptos Display"/>
          <w:sz w:val="22"/>
          <w:szCs w:val="22"/>
        </w:rPr>
        <w:t>Der</w:t>
      </w:r>
      <w:r w:rsidRPr="0315E7F4" w:rsidR="0315E7F4">
        <w:rPr>
          <w:rFonts w:ascii="Aptos Display" w:hAnsi="Aptos Display" w:eastAsia="Aptos Display" w:cs="Aptos Display"/>
          <w:sz w:val="22"/>
          <w:szCs w:val="22"/>
        </w:rPr>
        <w:t xml:space="preserve"> </w:t>
      </w:r>
      <w:hyperlink r:id="rId13">
        <w:r w:rsidRPr="0315E7F4" w:rsidR="0315E7F4">
          <w:rPr>
            <w:rStyle w:val="Hyperlink"/>
            <w:rFonts w:ascii="Aptos Display" w:hAnsi="Aptos Display" w:cs="Calibri"/>
            <w:i/>
            <w:iCs/>
            <w:color w:val="auto"/>
            <w:sz w:val="22"/>
            <w:szCs w:val="22"/>
          </w:rPr>
          <w:t>Großglockner Ultra-Trail</w:t>
        </w:r>
      </w:hyperlink>
      <w:r w:rsidRPr="01271683" w:rsidR="0315E7F4">
        <w:rPr>
          <w:rFonts w:ascii="Aptos Display" w:hAnsi="Aptos Display" w:eastAsia="Aptos Display" w:cs="Aptos Display"/>
          <w:sz w:val="22"/>
          <w:szCs w:val="22"/>
        </w:rPr>
        <w:t xml:space="preserve"> </w:t>
      </w:r>
      <w:r w:rsidRPr="0315E7F4" w:rsidR="0315E7F4">
        <w:rPr>
          <w:rFonts w:ascii="Aptos Display" w:hAnsi="Aptos Display" w:eastAsia="Aptos Display" w:cs="Aptos Display"/>
          <w:sz w:val="22"/>
          <w:szCs w:val="22"/>
        </w:rPr>
        <w:t xml:space="preserve">ist das sportliche Highlight. </w:t>
      </w:r>
      <w:r w:rsidRPr="5CC95D36" w:rsidR="5CC95D36">
        <w:rPr>
          <w:rFonts w:ascii="Aptos Display" w:hAnsi="Aptos Display" w:eastAsia="Aptos Display" w:cs="Aptos Display"/>
          <w:sz w:val="22"/>
          <w:szCs w:val="22"/>
        </w:rPr>
        <w:t>Dann gehen vom 23. bis 26. Juli 2026 die besten Trailrunner auf fünf unterschiedlichen Strecken ab 16 Kilometern an den Start. Die Königsdisziplin: 110 Kilometer und 6.500 Höhenmeter durch die alpine Kulisse des Nationalparks Hohe Tauern.</w:t>
      </w:r>
    </w:p>
    <w:p w:rsidR="5CC95D36" w:rsidP="5CC95D36" w:rsidRDefault="5CC95D36" w14:paraId="1282D3B3" w14:textId="0C35F9A7">
      <w:pPr>
        <w:jc w:val="both"/>
        <w:rPr>
          <w:rFonts w:ascii="Aptos Display" w:hAnsi="Aptos Display" w:cs="Calibri"/>
          <w:i/>
          <w:iCs/>
          <w:sz w:val="22"/>
          <w:szCs w:val="22"/>
        </w:rPr>
      </w:pPr>
    </w:p>
    <w:p w:rsidRPr="007260D7" w:rsidR="007260D7" w:rsidP="007260D7" w:rsidRDefault="007260D7" w14:paraId="37E93639" w14:textId="77777777">
      <w:pPr>
        <w:jc w:val="both"/>
        <w:rPr>
          <w:rFonts w:ascii="Aptos Display" w:hAnsi="Aptos Display" w:cs="Calibri"/>
          <w:i/>
          <w:iCs/>
          <w:sz w:val="22"/>
          <w:szCs w:val="22"/>
        </w:rPr>
      </w:pPr>
    </w:p>
    <w:p w:rsidRPr="007260D7" w:rsidR="007260D7" w:rsidP="007260D7" w:rsidRDefault="007260D7" w14:paraId="7AA5B639" w14:textId="35AE9731">
      <w:pPr>
        <w:jc w:val="both"/>
        <w:rPr>
          <w:rFonts w:ascii="Aptos Display" w:hAnsi="Aptos Display" w:eastAsia="Aptos Display" w:cs="Aptos Display"/>
          <w:b/>
          <w:bCs/>
          <w:sz w:val="22"/>
          <w:szCs w:val="22"/>
        </w:rPr>
      </w:pPr>
      <w:r w:rsidRPr="31D643AB">
        <w:rPr>
          <w:rFonts w:ascii="Aptos Display" w:hAnsi="Aptos Display"/>
          <w:b/>
          <w:bCs/>
          <w:color w:val="000000"/>
          <w:sz w:val="22"/>
          <w:szCs w:val="22"/>
        </w:rPr>
        <w:t>Erlebnisregion Graz: Von Stadt auf Land in 10 Minuten!</w:t>
      </w:r>
    </w:p>
    <w:p w:rsidR="007260D7" w:rsidP="007260D7" w:rsidRDefault="007260D7" w14:paraId="05268103" w14:textId="17F38595">
      <w:pPr>
        <w:jc w:val="both"/>
        <w:rPr>
          <w:rFonts w:ascii="Aptos Display" w:hAnsi="Aptos Display" w:eastAsiaTheme="minorEastAsia" w:cstheme="minorBidi"/>
          <w:color w:val="000000"/>
          <w:sz w:val="22"/>
          <w:szCs w:val="22"/>
        </w:rPr>
      </w:pPr>
      <w:r w:rsidRPr="007260D7">
        <w:rPr>
          <w:rFonts w:ascii="Aptos Display" w:hAnsi="Aptos Display" w:eastAsiaTheme="minorEastAsia" w:cstheme="minorBidi"/>
          <w:color w:val="000000"/>
          <w:sz w:val="22"/>
          <w:szCs w:val="22"/>
        </w:rPr>
        <w:t xml:space="preserve">Stadt oder Strecke? Die </w:t>
      </w:r>
      <w:hyperlink r:id="rId14">
        <w:r w:rsidRPr="31D643AB" w:rsidR="31D643AB">
          <w:rPr>
            <w:rStyle w:val="Hyperlink"/>
            <w:rFonts w:ascii="Aptos Display" w:hAnsi="Aptos Display" w:eastAsiaTheme="minorEastAsia" w:cstheme="minorBidi"/>
            <w:sz w:val="22"/>
            <w:szCs w:val="22"/>
          </w:rPr>
          <w:t>Region Graz</w:t>
        </w:r>
      </w:hyperlink>
      <w:r w:rsidRPr="31D643AB" w:rsidR="31D643AB">
        <w:rPr>
          <w:rFonts w:ascii="Aptos Display" w:hAnsi="Aptos Display" w:eastAsiaTheme="minorEastAsia" w:cstheme="minorBidi"/>
          <w:color w:val="000000"/>
          <w:sz w:val="22"/>
          <w:szCs w:val="22"/>
        </w:rPr>
        <w:t xml:space="preserve"> kann beides.</w:t>
      </w:r>
      <w:r w:rsidRPr="007260D7">
        <w:rPr>
          <w:rFonts w:ascii="Aptos Display" w:hAnsi="Aptos Display" w:eastAsiaTheme="minorEastAsia" w:cstheme="minorBidi"/>
          <w:color w:val="000000"/>
          <w:sz w:val="22"/>
          <w:szCs w:val="22"/>
        </w:rPr>
        <w:t xml:space="preserve"> In und um die GenussHauptstadt lässt sich Sport in der Natur perfekt mit urbanem Flair verbinden: 18 beschilderte </w:t>
      </w:r>
      <w:hyperlink r:id="rId15">
        <w:r w:rsidRPr="007260D7">
          <w:rPr>
            <w:rStyle w:val="Hyperlink"/>
            <w:rFonts w:ascii="Aptos Display" w:hAnsi="Aptos Display" w:eastAsiaTheme="minorEastAsia" w:cstheme="minorBidi"/>
            <w:sz w:val="22"/>
            <w:szCs w:val="22"/>
          </w:rPr>
          <w:t>Genussradtouren</w:t>
        </w:r>
      </w:hyperlink>
      <w:r w:rsidRPr="007260D7">
        <w:rPr>
          <w:rFonts w:ascii="Aptos Display" w:hAnsi="Aptos Display" w:eastAsiaTheme="minorEastAsia" w:cstheme="minorBidi"/>
          <w:color w:val="000000"/>
          <w:sz w:val="22"/>
          <w:szCs w:val="22"/>
        </w:rPr>
        <w:t xml:space="preserve"> und 35 </w:t>
      </w:r>
      <w:hyperlink r:id="rId16">
        <w:r w:rsidRPr="007260D7">
          <w:rPr>
            <w:rStyle w:val="Hyperlink"/>
            <w:rFonts w:ascii="Aptos Display" w:hAnsi="Aptos Display" w:eastAsiaTheme="minorEastAsia" w:cstheme="minorBidi"/>
            <w:sz w:val="22"/>
            <w:szCs w:val="22"/>
          </w:rPr>
          <w:t>Wanderwege</w:t>
        </w:r>
      </w:hyperlink>
      <w:r w:rsidRPr="007260D7">
        <w:rPr>
          <w:rFonts w:ascii="Aptos Display" w:hAnsi="Aptos Display" w:eastAsiaTheme="minorEastAsia" w:cstheme="minorBidi"/>
          <w:color w:val="000000"/>
          <w:sz w:val="22"/>
          <w:szCs w:val="22"/>
        </w:rPr>
        <w:t xml:space="preserve"> starten direkt in der Stadt oder ihrer unmittelbaren Umgebung und führen auf kurzen Wegen schnell ins Grüne. Neun besondere </w:t>
      </w:r>
      <w:hyperlink r:id="rId17">
        <w:r w:rsidRPr="007260D7">
          <w:rPr>
            <w:rStyle w:val="Hyperlink"/>
            <w:rFonts w:ascii="Aptos Display" w:hAnsi="Aptos Display" w:eastAsiaTheme="minorEastAsia" w:cstheme="minorBidi"/>
            <w:sz w:val="22"/>
            <w:szCs w:val="22"/>
          </w:rPr>
          <w:t>„Bike &amp; Hike“</w:t>
        </w:r>
      </w:hyperlink>
      <w:r w:rsidRPr="007260D7">
        <w:rPr>
          <w:rFonts w:ascii="Aptos Display" w:hAnsi="Aptos Display" w:eastAsiaTheme="minorEastAsia" w:cstheme="minorBidi"/>
          <w:color w:val="000000"/>
          <w:sz w:val="22"/>
          <w:szCs w:val="22"/>
        </w:rPr>
        <w:t xml:space="preserve">-Touren verbinden sogar das Beste aus zwei Welten: erst in die Pedale treten, dann zu Fuß zu aussichtsreichen Zielen wie dem Schöckl, dem Skulpturenpark oder der Kesselfallklamm weiterwandern. Ob gemütlich durch die historische Altstadt schlendern, am Fluss entlang radeln oder sportlich bergauf wandern – die Erlebnisregion Graz ist wie gemacht für alle, die die Stadt nicht missen wollen, Bewegung in der Natur suchen und auf Vielfalt setzen. </w:t>
      </w:r>
    </w:p>
    <w:p w:rsidRPr="007260D7" w:rsidR="007260D7" w:rsidP="007260D7" w:rsidRDefault="007260D7" w14:paraId="11BF5C27" w14:textId="312FF4E2">
      <w:pPr>
        <w:jc w:val="both"/>
        <w:rPr>
          <w:rFonts w:ascii="Aptos Display" w:hAnsi="Aptos Display"/>
          <w:i/>
          <w:iCs/>
          <w:color w:val="000000"/>
          <w:sz w:val="22"/>
          <w:szCs w:val="22"/>
        </w:rPr>
      </w:pPr>
      <w:r w:rsidRPr="007260D7">
        <w:rPr>
          <w:rFonts w:ascii="Aptos Display" w:hAnsi="Aptos Display" w:eastAsiaTheme="minorEastAsia" w:cstheme="minorBidi"/>
          <w:i/>
          <w:iCs/>
          <w:color w:val="000000"/>
          <w:sz w:val="22"/>
          <w:szCs w:val="22"/>
        </w:rPr>
        <w:t xml:space="preserve">Tipp: Die </w:t>
      </w:r>
      <w:hyperlink r:id="rId18">
        <w:r w:rsidRPr="007260D7">
          <w:rPr>
            <w:rStyle w:val="Hyperlink"/>
            <w:rFonts w:ascii="Aptos Display" w:hAnsi="Aptos Display"/>
            <w:i/>
            <w:iCs/>
            <w:sz w:val="22"/>
            <w:szCs w:val="22"/>
          </w:rPr>
          <w:t>Schöckl Trail Area</w:t>
        </w:r>
      </w:hyperlink>
      <w:r w:rsidRPr="007260D7">
        <w:rPr>
          <w:rFonts w:ascii="Aptos Display" w:hAnsi="Aptos Display" w:eastAsiaTheme="minorEastAsia" w:cstheme="minorBidi"/>
          <w:i/>
          <w:iCs/>
          <w:color w:val="000000"/>
          <w:sz w:val="22"/>
          <w:szCs w:val="22"/>
        </w:rPr>
        <w:t xml:space="preserve"> lockt mit der längsten Bikesaison im Alpenraum und seilbahnunterstütztem Downhill-Vergnügen.</w:t>
      </w:r>
    </w:p>
    <w:p w:rsidRPr="007260D7" w:rsidR="007260D7" w:rsidP="007260D7" w:rsidRDefault="007260D7" w14:paraId="60178E83" w14:textId="77777777">
      <w:pPr>
        <w:jc w:val="both"/>
        <w:rPr>
          <w:rFonts w:ascii="Aptos Display" w:hAnsi="Aptos Display"/>
          <w:color w:val="000000"/>
          <w:sz w:val="22"/>
          <w:szCs w:val="22"/>
        </w:rPr>
      </w:pPr>
    </w:p>
    <w:p w:rsidRPr="007260D7" w:rsidR="006913D9" w:rsidP="7D01327A" w:rsidRDefault="00063DEE" w14:paraId="6411705A" w14:textId="17A856EB">
      <w:pPr>
        <w:jc w:val="both"/>
        <w:rPr>
          <w:rFonts w:ascii="Aptos Display" w:hAnsi="Aptos Display"/>
          <w:color w:val="000000"/>
          <w:sz w:val="22"/>
          <w:szCs w:val="22"/>
        </w:rPr>
      </w:pPr>
      <w:r w:rsidRPr="31D643AB">
        <w:rPr>
          <w:rFonts w:ascii="Aptos Display" w:hAnsi="Aptos Display"/>
          <w:b/>
          <w:bCs/>
          <w:color w:val="000000"/>
          <w:sz w:val="22"/>
          <w:szCs w:val="22"/>
        </w:rPr>
        <w:t>Warth-Schröcken: Mehr Resilienz durch bewusste Bewegung</w:t>
      </w:r>
    </w:p>
    <w:p w:rsidRPr="007260D7" w:rsidR="00177EBC" w:rsidP="7D01327A" w:rsidRDefault="32B96594" w14:paraId="6C3F9896" w14:textId="55A3C07C">
      <w:pPr>
        <w:jc w:val="both"/>
        <w:rPr>
          <w:rFonts w:ascii="Aptos Display" w:hAnsi="Aptos Display"/>
          <w:color w:val="000000"/>
          <w:sz w:val="22"/>
          <w:szCs w:val="22"/>
        </w:rPr>
      </w:pPr>
      <w:r w:rsidRPr="7D01327A">
        <w:rPr>
          <w:rFonts w:ascii="Aptos Display" w:hAnsi="Aptos Display"/>
          <w:color w:val="000000"/>
          <w:sz w:val="22"/>
          <w:szCs w:val="22"/>
        </w:rPr>
        <w:t xml:space="preserve">Sehnsucht nach innerer Ruhe und aktiver Erholung? Dann auf nach </w:t>
      </w:r>
      <w:hyperlink r:id="rId19">
        <w:r w:rsidRPr="7D01327A">
          <w:rPr>
            <w:rStyle w:val="Hyperlink"/>
            <w:rFonts w:ascii="Aptos Display" w:hAnsi="Aptos Display"/>
            <w:sz w:val="22"/>
            <w:szCs w:val="22"/>
          </w:rPr>
          <w:t>Warth-Schröcken</w:t>
        </w:r>
      </w:hyperlink>
      <w:r w:rsidRPr="7D01327A">
        <w:rPr>
          <w:rFonts w:ascii="Aptos Display" w:hAnsi="Aptos Display"/>
          <w:color w:val="000000"/>
          <w:sz w:val="22"/>
          <w:szCs w:val="22"/>
        </w:rPr>
        <w:t xml:space="preserve">. Die beiden Walserdörfer liegen auf 1.200 bis 1.500 Metern, bieten Bergpanorama, pollenfreie Luft, klare Seen und grüne Almwiesen und beste Voraussetzungen für mehr </w:t>
      </w:r>
      <w:hyperlink r:id="rId20">
        <w:r w:rsidRPr="7D01327A">
          <w:rPr>
            <w:rStyle w:val="Hyperlink"/>
            <w:rFonts w:ascii="Aptos Display" w:hAnsi="Aptos Display"/>
            <w:sz w:val="22"/>
            <w:szCs w:val="22"/>
          </w:rPr>
          <w:t>Resilienz und innere Kraft</w:t>
        </w:r>
      </w:hyperlink>
      <w:r w:rsidRPr="7D01327A">
        <w:rPr>
          <w:rFonts w:ascii="Aptos Display" w:hAnsi="Aptos Display"/>
          <w:color w:val="000000"/>
          <w:sz w:val="22"/>
          <w:szCs w:val="22"/>
        </w:rPr>
        <w:t xml:space="preserve">. Im Wald und in den Bergen reagiert das Nervensystem sofort. Stresshormone sinken, Ruhe kehrt ein. Besonders wirksam ist die Kombination aus geführten Meditations- oder Atemübungen und sportlichen </w:t>
      </w:r>
      <w:hyperlink r:id="rId21">
        <w:r w:rsidRPr="7D01327A">
          <w:rPr>
            <w:rStyle w:val="Hyperlink"/>
            <w:rFonts w:ascii="Aptos Display" w:hAnsi="Aptos Display"/>
            <w:sz w:val="22"/>
            <w:szCs w:val="22"/>
          </w:rPr>
          <w:t>Aktivitäten</w:t>
        </w:r>
      </w:hyperlink>
      <w:r w:rsidRPr="7D01327A">
        <w:rPr>
          <w:rFonts w:ascii="Aptos Display" w:hAnsi="Aptos Display"/>
          <w:color w:val="000000"/>
          <w:sz w:val="22"/>
          <w:szCs w:val="22"/>
        </w:rPr>
        <w:t xml:space="preserve"> wie Klettersteiggehen, Canyoning oder Wildwasserschwimmen. So lässt sich Stress ganz einfach abbauen und neue Energie tanken.</w:t>
      </w:r>
    </w:p>
    <w:p w:rsidRPr="007260D7" w:rsidR="007260D7" w:rsidP="007260D7" w:rsidRDefault="007260D7" w14:paraId="11140962" w14:textId="77777777">
      <w:pPr>
        <w:jc w:val="both"/>
        <w:rPr>
          <w:rFonts w:ascii="Aptos Display" w:hAnsi="Aptos Display" w:eastAsia="Calibri" w:cs="Calibri"/>
          <w:i/>
          <w:iCs/>
          <w:sz w:val="22"/>
          <w:szCs w:val="22"/>
        </w:rPr>
      </w:pPr>
    </w:p>
    <w:p w:rsidRPr="00854A39" w:rsidR="006913D9" w:rsidP="007260D7" w:rsidRDefault="00164186" w14:paraId="33039BD6" w14:textId="4CB329F0">
      <w:pPr>
        <w:jc w:val="both"/>
        <w:rPr>
          <w:rFonts w:ascii="Aptos Display" w:hAnsi="Aptos Display"/>
          <w:sz w:val="22"/>
          <w:szCs w:val="22"/>
        </w:rPr>
      </w:pPr>
      <w:r w:rsidRPr="31D643AB">
        <w:rPr>
          <w:rFonts w:ascii="Aptos Display" w:hAnsi="Aptos Display"/>
          <w:b/>
          <w:bCs/>
          <w:sz w:val="22"/>
          <w:szCs w:val="22"/>
        </w:rPr>
        <w:t>Irland: Freiheit spüren auf dem Pferderücken</w:t>
      </w:r>
    </w:p>
    <w:p w:rsidRPr="007260D7" w:rsidR="002E0A99" w:rsidP="007260D7" w:rsidRDefault="00164186" w14:paraId="61652327" w14:textId="693561DB">
      <w:pPr>
        <w:jc w:val="both"/>
        <w:rPr>
          <w:rFonts w:ascii="Aptos Display" w:hAnsi="Aptos Display"/>
          <w:sz w:val="22"/>
          <w:szCs w:val="22"/>
        </w:rPr>
      </w:pPr>
      <w:r w:rsidRPr="007260D7">
        <w:rPr>
          <w:rFonts w:ascii="Aptos Display" w:hAnsi="Aptos Display"/>
          <w:color w:val="000000"/>
          <w:sz w:val="22"/>
          <w:szCs w:val="22"/>
        </w:rPr>
        <w:t xml:space="preserve">Wie klingt Freiheit? </w:t>
      </w:r>
      <w:r w:rsidRPr="007260D7" w:rsidR="00A2100E">
        <w:rPr>
          <w:rFonts w:ascii="Aptos Display" w:hAnsi="Aptos Display"/>
          <w:color w:val="000000"/>
          <w:sz w:val="22"/>
          <w:szCs w:val="22"/>
        </w:rPr>
        <w:t>Für viele nach donnernden Hufen</w:t>
      </w:r>
      <w:r w:rsidRPr="007260D7" w:rsidR="00DA5E56">
        <w:rPr>
          <w:rFonts w:ascii="Aptos Display" w:hAnsi="Aptos Display"/>
          <w:color w:val="000000"/>
          <w:sz w:val="22"/>
          <w:szCs w:val="22"/>
        </w:rPr>
        <w:t>. Pferdeliebhaber wissen es</w:t>
      </w:r>
      <w:r w:rsidRPr="007260D7" w:rsidR="005F6C12">
        <w:rPr>
          <w:rFonts w:ascii="Aptos Display" w:hAnsi="Aptos Display"/>
          <w:color w:val="000000"/>
          <w:sz w:val="22"/>
          <w:szCs w:val="22"/>
        </w:rPr>
        <w:t xml:space="preserve">. </w:t>
      </w:r>
      <w:r w:rsidRPr="007260D7" w:rsidR="7E9E063D">
        <w:rPr>
          <w:rFonts w:ascii="Aptos Display" w:hAnsi="Aptos Display" w:eastAsia="Aptos Display" w:cs="Aptos Display"/>
          <w:sz w:val="22"/>
          <w:szCs w:val="22"/>
        </w:rPr>
        <w:t xml:space="preserve">Reiten bedeutet Leidenschaft, aber auch Zeit – und die ist im Alltag oft knapp. </w:t>
      </w:r>
      <w:hyperlink r:id="rId22">
        <w:r w:rsidRPr="31D643AB" w:rsidR="31D643AB">
          <w:rPr>
            <w:rStyle w:val="Hyperlink"/>
            <w:rFonts w:ascii="Aptos Display" w:hAnsi="Aptos Display"/>
            <w:sz w:val="22"/>
            <w:szCs w:val="22"/>
          </w:rPr>
          <w:t>Irland</w:t>
        </w:r>
      </w:hyperlink>
      <w:r w:rsidRPr="31D643AB" w:rsidR="31D643AB">
        <w:rPr>
          <w:rFonts w:ascii="Aptos Display" w:hAnsi="Aptos Display"/>
          <w:color w:val="000000"/>
          <w:sz w:val="22"/>
          <w:szCs w:val="22"/>
        </w:rPr>
        <w:t xml:space="preserve"> schafft Abhilfe. </w:t>
      </w:r>
      <w:r w:rsidRPr="007260D7" w:rsidR="1A8CC37F">
        <w:rPr>
          <w:rFonts w:ascii="Aptos Display" w:hAnsi="Aptos Display"/>
          <w:color w:val="000000"/>
          <w:sz w:val="22"/>
          <w:szCs w:val="22"/>
        </w:rPr>
        <w:t>Auf der</w:t>
      </w:r>
      <w:r w:rsidRPr="007260D7" w:rsidR="00147EFE">
        <w:rPr>
          <w:rFonts w:ascii="Aptos Display" w:hAnsi="Aptos Display"/>
          <w:color w:val="000000"/>
          <w:sz w:val="22"/>
          <w:szCs w:val="22"/>
        </w:rPr>
        <w:t xml:space="preserve"> </w:t>
      </w:r>
      <w:r w:rsidRPr="007260D7" w:rsidR="1A8CC37F">
        <w:rPr>
          <w:rFonts w:ascii="Aptos Display" w:hAnsi="Aptos Display"/>
          <w:color w:val="000000"/>
          <w:sz w:val="22"/>
          <w:szCs w:val="22"/>
        </w:rPr>
        <w:t xml:space="preserve">grünen Insel </w:t>
      </w:r>
      <w:r w:rsidRPr="007260D7" w:rsidR="00147EFE">
        <w:rPr>
          <w:rFonts w:ascii="Aptos Display" w:hAnsi="Aptos Display"/>
          <w:color w:val="000000"/>
          <w:sz w:val="22"/>
          <w:szCs w:val="22"/>
        </w:rPr>
        <w:t xml:space="preserve">hat </w:t>
      </w:r>
      <w:r w:rsidRPr="007260D7" w:rsidR="75583CE4">
        <w:rPr>
          <w:rFonts w:ascii="Aptos Display" w:hAnsi="Aptos Display"/>
          <w:color w:val="000000"/>
          <w:sz w:val="22"/>
          <w:szCs w:val="22"/>
        </w:rPr>
        <w:t xml:space="preserve">der </w:t>
      </w:r>
      <w:hyperlink r:id="rId23">
        <w:r w:rsidRPr="31D643AB" w:rsidR="31D643AB">
          <w:rPr>
            <w:rStyle w:val="Hyperlink"/>
            <w:rFonts w:ascii="Aptos Display" w:hAnsi="Aptos Display"/>
            <w:sz w:val="22"/>
            <w:szCs w:val="22"/>
          </w:rPr>
          <w:t>Reitsport</w:t>
        </w:r>
      </w:hyperlink>
      <w:r w:rsidRPr="31D643AB" w:rsidR="31D643AB">
        <w:rPr>
          <w:rFonts w:ascii="Aptos Display" w:hAnsi="Aptos Display"/>
          <w:color w:val="000000"/>
          <w:sz w:val="22"/>
          <w:szCs w:val="22"/>
        </w:rPr>
        <w:t xml:space="preserve"> eine lange Tradition.</w:t>
      </w:r>
      <w:r w:rsidRPr="007260D7" w:rsidR="005F6C12">
        <w:rPr>
          <w:rFonts w:ascii="Aptos Display" w:hAnsi="Aptos Display"/>
          <w:color w:val="000000"/>
          <w:sz w:val="22"/>
          <w:szCs w:val="22"/>
        </w:rPr>
        <w:t xml:space="preserve"> </w:t>
      </w:r>
      <w:r w:rsidRPr="007260D7" w:rsidR="70CE35D1">
        <w:rPr>
          <w:rFonts w:ascii="Aptos Display" w:hAnsi="Aptos Display"/>
          <w:color w:val="000000"/>
          <w:sz w:val="22"/>
          <w:szCs w:val="22"/>
        </w:rPr>
        <w:t xml:space="preserve">Auf einen </w:t>
      </w:r>
      <w:r w:rsidRPr="007260D7" w:rsidR="001077EB">
        <w:rPr>
          <w:rFonts w:ascii="Aptos Display" w:hAnsi="Aptos Display"/>
          <w:color w:val="000000"/>
          <w:sz w:val="22"/>
          <w:szCs w:val="22"/>
        </w:rPr>
        <w:t xml:space="preserve">Einwohner </w:t>
      </w:r>
      <w:r w:rsidRPr="007260D7" w:rsidR="496A830E">
        <w:rPr>
          <w:rFonts w:ascii="Aptos Display" w:hAnsi="Aptos Display"/>
          <w:color w:val="000000"/>
          <w:sz w:val="22"/>
          <w:szCs w:val="22"/>
        </w:rPr>
        <w:t xml:space="preserve">kommen </w:t>
      </w:r>
      <w:r w:rsidRPr="007260D7" w:rsidR="001077EB">
        <w:rPr>
          <w:rFonts w:ascii="Aptos Display" w:hAnsi="Aptos Display"/>
          <w:color w:val="000000"/>
          <w:sz w:val="22"/>
          <w:szCs w:val="22"/>
        </w:rPr>
        <w:t>fast zehnmal mehr Pferde als in anderen pferde</w:t>
      </w:r>
      <w:r w:rsidRPr="007260D7" w:rsidR="52AA2F31">
        <w:rPr>
          <w:rFonts w:ascii="Aptos Display" w:hAnsi="Aptos Display"/>
          <w:color w:val="000000"/>
          <w:sz w:val="22"/>
          <w:szCs w:val="22"/>
        </w:rPr>
        <w:t>begeisterten</w:t>
      </w:r>
      <w:r w:rsidRPr="007260D7" w:rsidR="001077EB">
        <w:rPr>
          <w:rFonts w:ascii="Aptos Display" w:hAnsi="Aptos Display"/>
          <w:color w:val="000000"/>
          <w:sz w:val="22"/>
          <w:szCs w:val="22"/>
        </w:rPr>
        <w:t xml:space="preserve"> Ländern wie England oder Frankreich.</w:t>
      </w:r>
      <w:r w:rsidRPr="007260D7" w:rsidR="004677E3">
        <w:rPr>
          <w:rFonts w:ascii="Aptos Display" w:hAnsi="Aptos Display"/>
          <w:color w:val="000000"/>
          <w:sz w:val="22"/>
          <w:szCs w:val="22"/>
        </w:rPr>
        <w:t xml:space="preserve"> </w:t>
      </w:r>
      <w:r w:rsidRPr="007260D7" w:rsidR="002E0A99">
        <w:rPr>
          <w:rFonts w:ascii="Aptos Display" w:hAnsi="Aptos Display"/>
          <w:sz w:val="22"/>
          <w:szCs w:val="22"/>
        </w:rPr>
        <w:t>Ob als Transportmittel in den rauen </w:t>
      </w:r>
      <w:hyperlink r:id="rId24">
        <w:r w:rsidRPr="007260D7" w:rsidR="002E0A99">
          <w:rPr>
            <w:rStyle w:val="Hyperlink"/>
            <w:rFonts w:ascii="Aptos Display" w:hAnsi="Aptos Display"/>
            <w:sz w:val="22"/>
            <w:szCs w:val="22"/>
          </w:rPr>
          <w:t>Mourne Mountains</w:t>
        </w:r>
      </w:hyperlink>
      <w:r w:rsidRPr="007260D7" w:rsidR="002E0A99">
        <w:rPr>
          <w:rFonts w:ascii="Aptos Display" w:hAnsi="Aptos Display"/>
          <w:sz w:val="22"/>
          <w:szCs w:val="22"/>
        </w:rPr>
        <w:t> in Nordirland oder um beim Galopp am Strand</w:t>
      </w:r>
      <w:r w:rsidRPr="007260D7" w:rsidR="52892DE1">
        <w:rPr>
          <w:rFonts w:ascii="Aptos Display" w:hAnsi="Aptos Display"/>
          <w:sz w:val="22"/>
          <w:szCs w:val="22"/>
        </w:rPr>
        <w:t xml:space="preserve">, Irland lässt Reiterherzen höherschlagen. </w:t>
      </w:r>
      <w:r w:rsidRPr="007260D7" w:rsidR="002E0A99">
        <w:rPr>
          <w:rFonts w:ascii="Aptos Display" w:hAnsi="Aptos Display"/>
          <w:sz w:val="22"/>
          <w:szCs w:val="22"/>
        </w:rPr>
        <w:t xml:space="preserve">Auf der ganzen Insel </w:t>
      </w:r>
      <w:r w:rsidRPr="007260D7" w:rsidR="26281CAC">
        <w:rPr>
          <w:rFonts w:ascii="Aptos Display" w:hAnsi="Aptos Display"/>
          <w:sz w:val="22"/>
          <w:szCs w:val="22"/>
        </w:rPr>
        <w:t>warten</w:t>
      </w:r>
      <w:r w:rsidRPr="007260D7" w:rsidR="002E0A99">
        <w:rPr>
          <w:rFonts w:ascii="Aptos Display" w:hAnsi="Aptos Display"/>
          <w:sz w:val="22"/>
          <w:szCs w:val="22"/>
        </w:rPr>
        <w:t xml:space="preserve"> zahlreiche Möglichkeiten</w:t>
      </w:r>
      <w:r w:rsidRPr="007260D7" w:rsidR="4F1CB982">
        <w:rPr>
          <w:rFonts w:ascii="Aptos Display" w:hAnsi="Aptos Display"/>
          <w:sz w:val="22"/>
          <w:szCs w:val="22"/>
        </w:rPr>
        <w:t xml:space="preserve"> auf Pferdefans, </w:t>
      </w:r>
      <w:r w:rsidRPr="007260D7" w:rsidR="005F6C12">
        <w:rPr>
          <w:rFonts w:ascii="Aptos Display" w:hAnsi="Aptos Display"/>
          <w:sz w:val="22"/>
          <w:szCs w:val="22"/>
        </w:rPr>
        <w:t xml:space="preserve">das Land </w:t>
      </w:r>
      <w:r w:rsidRPr="007260D7" w:rsidR="002E0A99">
        <w:rPr>
          <w:rFonts w:ascii="Aptos Display" w:hAnsi="Aptos Display"/>
          <w:sz w:val="22"/>
          <w:szCs w:val="22"/>
        </w:rPr>
        <w:t>beim </w:t>
      </w:r>
      <w:r w:rsidRPr="00A86090" w:rsidR="002E0A99">
        <w:rPr>
          <w:rFonts w:ascii="Aptos Display" w:hAnsi="Aptos Display"/>
          <w:sz w:val="22"/>
          <w:szCs w:val="22"/>
        </w:rPr>
        <w:t>Reiten</w:t>
      </w:r>
      <w:r w:rsidRPr="007260D7" w:rsidR="002E0A99">
        <w:rPr>
          <w:rFonts w:ascii="Aptos Display" w:hAnsi="Aptos Display"/>
          <w:sz w:val="22"/>
          <w:szCs w:val="22"/>
        </w:rPr>
        <w:t> zu entdecken.</w:t>
      </w:r>
    </w:p>
    <w:p w:rsidRPr="007260D7" w:rsidR="00524FDF" w:rsidP="007260D7" w:rsidRDefault="002E0A99" w14:paraId="51BB3EAE" w14:textId="539AD0F7">
      <w:pPr>
        <w:jc w:val="both"/>
        <w:rPr>
          <w:rFonts w:ascii="Aptos Display" w:hAnsi="Aptos Display" w:eastAsia="Aptos" w:cs="Calibri"/>
          <w:color w:val="000000"/>
          <w:sz w:val="22"/>
          <w:szCs w:val="22"/>
        </w:rPr>
      </w:pPr>
      <w:r w:rsidRPr="007260D7">
        <w:rPr>
          <w:rFonts w:ascii="Aptos Display" w:hAnsi="Aptos Display"/>
          <w:b/>
          <w:bCs/>
          <w:color w:val="000000"/>
          <w:sz w:val="22"/>
          <w:szCs w:val="22"/>
        </w:rPr>
        <w:t>Tipp</w:t>
      </w:r>
      <w:r w:rsidRPr="007260D7">
        <w:rPr>
          <w:rFonts w:ascii="Aptos Display" w:hAnsi="Aptos Display"/>
          <w:i/>
          <w:iCs/>
          <w:color w:val="000000"/>
          <w:sz w:val="22"/>
          <w:szCs w:val="22"/>
        </w:rPr>
        <w:t xml:space="preserve">: </w:t>
      </w:r>
      <w:r w:rsidRPr="007260D7" w:rsidR="0081323D">
        <w:rPr>
          <w:rFonts w:ascii="Aptos Display" w:hAnsi="Aptos Display"/>
          <w:i/>
          <w:iCs/>
          <w:color w:val="000000"/>
          <w:sz w:val="22"/>
          <w:szCs w:val="22"/>
        </w:rPr>
        <w:t>I</w:t>
      </w:r>
      <w:r w:rsidRPr="007260D7" w:rsidR="0081323D">
        <w:rPr>
          <w:rFonts w:ascii="Aptos Display" w:hAnsi="Aptos Display"/>
          <w:i/>
          <w:iCs/>
          <w:sz w:val="22"/>
          <w:szCs w:val="22"/>
        </w:rPr>
        <w:t xml:space="preserve">rlands halbwilde </w:t>
      </w:r>
      <w:hyperlink r:id="rId25">
        <w:r w:rsidRPr="007260D7" w:rsidR="0081323D">
          <w:rPr>
            <w:rStyle w:val="Hyperlink"/>
            <w:rFonts w:ascii="Aptos Display" w:hAnsi="Aptos Display"/>
            <w:i/>
            <w:iCs/>
            <w:sz w:val="22"/>
            <w:szCs w:val="22"/>
          </w:rPr>
          <w:t>Connemara-Ponys</w:t>
        </w:r>
      </w:hyperlink>
      <w:r w:rsidRPr="007260D7" w:rsidR="0081323D">
        <w:rPr>
          <w:rFonts w:ascii="Aptos Display" w:hAnsi="Aptos Display"/>
          <w:i/>
          <w:iCs/>
          <w:sz w:val="22"/>
          <w:szCs w:val="22"/>
        </w:rPr>
        <w:t xml:space="preserve"> entdecken und kennenlernen – etwa beim</w:t>
      </w:r>
      <w:r w:rsidRPr="007260D7" w:rsidR="00A2100E">
        <w:rPr>
          <w:rFonts w:ascii="Aptos Display" w:hAnsi="Aptos Display"/>
          <w:i/>
          <w:iCs/>
          <w:sz w:val="22"/>
          <w:szCs w:val="22"/>
        </w:rPr>
        <w:t> </w:t>
      </w:r>
      <w:hyperlink r:id="rId26">
        <w:r w:rsidRPr="007260D7" w:rsidR="00A2100E">
          <w:rPr>
            <w:rStyle w:val="Hyperlink"/>
            <w:rFonts w:ascii="Aptos Display" w:hAnsi="Aptos Display"/>
            <w:i/>
            <w:iCs/>
            <w:sz w:val="22"/>
            <w:szCs w:val="22"/>
          </w:rPr>
          <w:t>Nationalgestüts für Connemara-Ponys</w:t>
        </w:r>
      </w:hyperlink>
      <w:r w:rsidRPr="007260D7" w:rsidR="0080629C">
        <w:rPr>
          <w:rFonts w:ascii="Aptos Display" w:hAnsi="Aptos Display"/>
          <w:i/>
          <w:iCs/>
          <w:sz w:val="22"/>
          <w:szCs w:val="22"/>
        </w:rPr>
        <w:t xml:space="preserve"> oder mit </w:t>
      </w:r>
      <w:hyperlink r:id="rId27">
        <w:r w:rsidRPr="007260D7" w:rsidR="00A2100E">
          <w:rPr>
            <w:rStyle w:val="Hyperlink"/>
            <w:rFonts w:ascii="Aptos Display" w:hAnsi="Aptos Display"/>
            <w:i/>
            <w:iCs/>
            <w:sz w:val="22"/>
            <w:szCs w:val="22"/>
          </w:rPr>
          <w:t>Connemara Equestrian Escapes</w:t>
        </w:r>
      </w:hyperlink>
      <w:r w:rsidRPr="007260D7" w:rsidR="0080629C">
        <w:rPr>
          <w:rFonts w:ascii="Aptos Display" w:hAnsi="Aptos Display"/>
          <w:i/>
          <w:iCs/>
          <w:sz w:val="22"/>
          <w:szCs w:val="22"/>
        </w:rPr>
        <w:t xml:space="preserve">. </w:t>
      </w:r>
    </w:p>
    <w:p w:rsidRPr="006913D9" w:rsidR="005F6C12" w:rsidP="007260D7" w:rsidRDefault="005F6C12" w14:paraId="3D99BD9F" w14:textId="77777777">
      <w:pPr>
        <w:jc w:val="both"/>
        <w:rPr>
          <w:rFonts w:ascii="Aptos Display" w:hAnsi="Aptos Display" w:eastAsia="Aptos" w:cs="Calibri"/>
          <w:color w:val="000000"/>
          <w:sz w:val="22"/>
          <w:szCs w:val="22"/>
        </w:rPr>
      </w:pPr>
    </w:p>
    <w:sectPr w:rsidRPr="006913D9" w:rsidR="005F6C12" w:rsidSect="00335397">
      <w:headerReference w:type="default" r:id="rId28"/>
      <w:footerReference w:type="default" r:id="rId29"/>
      <w:pgSz w:w="11901" w:h="16817" w:orient="portrait"/>
      <w:pgMar w:top="1872"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1324" w:rsidP="00413087" w:rsidRDefault="00A21324" w14:paraId="4BB02B25" w14:textId="77777777">
      <w:r>
        <w:separator/>
      </w:r>
    </w:p>
  </w:endnote>
  <w:endnote w:type="continuationSeparator" w:id="0">
    <w:p w:rsidR="00A21324" w:rsidP="00413087" w:rsidRDefault="00A21324" w14:paraId="3DE92EEC" w14:textId="77777777">
      <w:r>
        <w:continuationSeparator/>
      </w:r>
    </w:p>
  </w:endnote>
  <w:endnote w:type="continuationNotice" w:id="1">
    <w:p w:rsidR="00A21324" w:rsidRDefault="00A21324" w14:paraId="3A37C26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roxima Nov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Edwardian Script ITC">
    <w:altName w:val="Calibri"/>
    <w:charset w:val="4D"/>
    <w:family w:val="script"/>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panose1 w:val="00000000000000000000"/>
    <w:charset w:val="00"/>
    <w:family w:val="roman"/>
    <w:notTrueType/>
    <w:pitch w:val="default"/>
  </w:font>
  <w:font w:name="ProximaNova-Bold">
    <w:altName w:val="Calibri"/>
    <w:charset w:val="00"/>
    <w:family w:val="auto"/>
    <w:pitch w:val="variable"/>
    <w:sig w:usb0="A00002EF" w:usb1="5000E0FB" w:usb2="00000000" w:usb3="00000000" w:csb0="0000019F" w:csb1="00000000"/>
  </w:font>
  <w:font w:name="ProximaNova-Regular">
    <w:altName w:val="Calibri"/>
    <w:panose1 w:val="00000000000000000000"/>
    <w:charset w:val="00"/>
    <w:family w:val="auto"/>
    <w:notTrueType/>
    <w:pitch w:val="variable"/>
    <w:sig w:usb0="20000287" w:usb1="00000001" w:usb2="00000000" w:usb3="00000000" w:csb0="0000019F" w:csb1="00000000"/>
  </w:font>
  <w:font w:name="Times">
    <w:altName w:val="Times New Roman"/>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239A5" w:rsidR="005C5CF5" w:rsidP="005C5CF5" w:rsidRDefault="005C5CF5" w14:paraId="06946041" w14:textId="486CACAD">
    <w:pPr>
      <w:pStyle w:val="Pressetexte"/>
      <w:tabs>
        <w:tab w:val="left" w:pos="9072"/>
      </w:tabs>
      <w:spacing w:line="240" w:lineRule="atLeast"/>
      <w:outlineLvl w:val="0"/>
      <w:rPr>
        <w:rFonts w:ascii="Times" w:hAnsi="Times"/>
        <w:sz w:val="18"/>
        <w:szCs w:val="18"/>
      </w:rPr>
    </w:pPr>
    <w:r w:rsidRPr="00A239A5">
      <w:rPr>
        <w:rFonts w:ascii="Times" w:hAnsi="Times"/>
        <w:b/>
        <w:sz w:val="18"/>
        <w:szCs w:val="18"/>
      </w:rPr>
      <w:t>Redaktion:</w:t>
    </w:r>
    <w:r w:rsidRPr="00A239A5">
      <w:rPr>
        <w:rFonts w:ascii="Times" w:hAnsi="Times"/>
        <w:sz w:val="18"/>
        <w:szCs w:val="18"/>
      </w:rPr>
      <w:t xml:space="preserve"> Hansmann PR, Lipowskystraße 15, 81373 München, Tel. +49 89 3605499 0, Fax +49 89 3605499 33, E-Mail: </w:t>
    </w:r>
    <w:hyperlink w:history="1" r:id="rId1">
      <w:r w:rsidRPr="00A239A5">
        <w:rPr>
          <w:rStyle w:val="Hyperlink"/>
          <w:rFonts w:ascii="Times" w:hAnsi="Times"/>
          <w:sz w:val="18"/>
          <w:szCs w:val="18"/>
        </w:rPr>
        <w:t>info@hansmannpr.de</w:t>
      </w:r>
    </w:hyperlink>
    <w:r>
      <w:rPr>
        <w:rStyle w:val="Hyperlink"/>
        <w:rFonts w:ascii="Times" w:hAnsi="Times"/>
        <w:sz w:val="18"/>
        <w:szCs w:val="18"/>
      </w:rPr>
      <w:t>, www.hansmannpr.de</w:t>
    </w:r>
  </w:p>
  <w:p w:rsidR="005C5CF5" w:rsidRDefault="005C5CF5" w14:paraId="1EE96E1E" w14:textId="5B0ACD23">
    <w:pPr>
      <w:pStyle w:val="Footer"/>
    </w:pPr>
  </w:p>
  <w:p w:rsidRPr="008C2916" w:rsidR="00413087" w:rsidP="00500AF3" w:rsidRDefault="00413087" w14:paraId="0D0B940D" w14:textId="77777777">
    <w:pPr>
      <w:pStyle w:val="NoSpacing"/>
      <w:spacing w:line="240" w:lineRule="auto"/>
      <w:rPr>
        <w:color w:val="D42A42" w:themeColor="text2"/>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1324" w:rsidP="00413087" w:rsidRDefault="00A21324" w14:paraId="7C60B02F" w14:textId="77777777">
      <w:r>
        <w:separator/>
      </w:r>
    </w:p>
  </w:footnote>
  <w:footnote w:type="continuationSeparator" w:id="0">
    <w:p w:rsidR="00A21324" w:rsidP="00413087" w:rsidRDefault="00A21324" w14:paraId="450C8244" w14:textId="77777777">
      <w:r>
        <w:continuationSeparator/>
      </w:r>
    </w:p>
  </w:footnote>
  <w:footnote w:type="continuationNotice" w:id="1">
    <w:p w:rsidR="00A21324" w:rsidRDefault="00A21324" w14:paraId="4FB6EF6F"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p w:rsidR="002329AA" w:rsidP="002329AA" w:rsidRDefault="004A0810" w14:paraId="3A7CB412" w14:textId="77777777">
    <w:pPr>
      <w:autoSpaceDE w:val="0"/>
      <w:autoSpaceDN w:val="0"/>
      <w:adjustRightInd w:val="0"/>
      <w:rPr>
        <w:rFonts w:cs="ProximaNova-Bold" w:asciiTheme="majorHAnsi" w:hAnsiTheme="majorHAnsi"/>
        <w:b/>
        <w:bCs/>
        <w:color w:val="D42A42" w:themeColor="text2"/>
        <w:sz w:val="11"/>
        <w:szCs w:val="11"/>
        <w:lang w:val="en-US"/>
      </w:rPr>
    </w:pPr>
    <w:r>
      <w:rPr>
        <w:noProof/>
      </w:rPr>
      <w:drawing>
        <wp:anchor distT="0" distB="0" distL="114300" distR="114300" simplePos="0" relativeHeight="251682816" behindDoc="1" locked="0" layoutInCell="1" allowOverlap="1" wp14:anchorId="319646DE" wp14:editId="6D29916E">
          <wp:simplePos x="0" y="0"/>
          <wp:positionH relativeFrom="column">
            <wp:posOffset>4775975</wp:posOffset>
          </wp:positionH>
          <wp:positionV relativeFrom="page">
            <wp:posOffset>427355</wp:posOffset>
          </wp:positionV>
          <wp:extent cx="1494790" cy="532765"/>
          <wp:effectExtent l="0" t="0" r="0" b="635"/>
          <wp:wrapNone/>
          <wp:docPr id="13" name="Grafik 13" descr="C:\Users\User\AppData\Local\Microsoft\Windows\INetCache\Content.Word\HPR-Logo-CMYK.JPG">
            <a:extLst xmlns:a="http://schemas.openxmlformats.org/drawingml/2006/main">
              <a:ext uri="{FF2B5EF4-FFF2-40B4-BE49-F238E27FC236}">
                <a16:creationId xmlns:a16="http://schemas.microsoft.com/office/drawing/2014/main" id="{1023376A-BA22-494E-AFC5-E1AE5ADE393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Microsoft\Windows\INetCache\Content.Word\HPR-Logo-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4790" cy="532765"/>
                  </a:xfrm>
                  <a:prstGeom prst="rect">
                    <a:avLst/>
                  </a:prstGeom>
                  <a:noFill/>
                  <a:ln>
                    <a:noFill/>
                  </a:ln>
                </pic:spPr>
              </pic:pic>
            </a:graphicData>
          </a:graphic>
          <wp14:sizeRelH relativeFrom="page">
            <wp14:pctWidth>0</wp14:pctWidth>
          </wp14:sizeRelH>
          <wp14:sizeRelV relativeFrom="page">
            <wp14:pctHeight>0</wp14:pctHeight>
          </wp14:sizeRelV>
        </wp:anchor>
      </w:drawing>
    </w:r>
    <w:r w:rsidRPr="6AF5555F" w:rsidR="6AF5555F">
      <w:rPr>
        <w:rFonts w:cs="ProximaNova-Bold" w:asciiTheme="majorHAnsi" w:hAnsiTheme="majorHAnsi"/>
        <w:b/>
        <w:bCs/>
        <w:color w:val="D42A42" w:themeColor="text2"/>
        <w:sz w:val="11"/>
        <w:szCs w:val="11"/>
        <w:lang w:val="en-US"/>
      </w:rPr>
      <w:t xml:space="preserve"> </w:t>
    </w:r>
  </w:p>
  <w:p w:rsidR="002329AA" w:rsidP="002329AA" w:rsidRDefault="002329AA" w14:paraId="0E27B00A" w14:textId="77777777">
    <w:pPr>
      <w:autoSpaceDE w:val="0"/>
      <w:autoSpaceDN w:val="0"/>
      <w:adjustRightInd w:val="0"/>
      <w:rPr>
        <w:rFonts w:cs="ProximaNova-Bold" w:asciiTheme="majorHAnsi" w:hAnsiTheme="majorHAnsi"/>
        <w:b/>
        <w:bCs/>
        <w:color w:val="D42A42" w:themeColor="text2"/>
        <w:sz w:val="11"/>
        <w:szCs w:val="11"/>
        <w:lang w:val="en-US"/>
      </w:rPr>
    </w:pPr>
  </w:p>
  <w:p w:rsidR="002329AA" w:rsidP="002329AA" w:rsidRDefault="002329AA" w14:paraId="60061E4C" w14:textId="77777777">
    <w:pPr>
      <w:autoSpaceDE w:val="0"/>
      <w:autoSpaceDN w:val="0"/>
      <w:adjustRightInd w:val="0"/>
      <w:rPr>
        <w:rFonts w:cs="ProximaNova-Bold" w:asciiTheme="majorHAnsi" w:hAnsiTheme="majorHAnsi"/>
        <w:b/>
        <w:bCs/>
        <w:color w:val="D42A42" w:themeColor="text2"/>
        <w:sz w:val="11"/>
        <w:szCs w:val="11"/>
        <w:lang w:val="en-US"/>
      </w:rPr>
    </w:pPr>
  </w:p>
  <w:p w:rsidR="002329AA" w:rsidP="002329AA" w:rsidRDefault="002329AA" w14:paraId="44EAFD9C" w14:textId="77777777">
    <w:pPr>
      <w:autoSpaceDE w:val="0"/>
      <w:autoSpaceDN w:val="0"/>
      <w:adjustRightInd w:val="0"/>
      <w:rPr>
        <w:rFonts w:cs="ProximaNova-Bold" w:asciiTheme="majorHAnsi" w:hAnsiTheme="majorHAnsi"/>
        <w:b/>
        <w:bCs/>
        <w:color w:val="D42A42" w:themeColor="text2"/>
        <w:sz w:val="11"/>
        <w:szCs w:val="11"/>
        <w:lang w:val="en-US"/>
      </w:rPr>
    </w:pPr>
  </w:p>
  <w:p w:rsidRPr="002329AA" w:rsidR="00500AF3" w:rsidP="00500AF3" w:rsidRDefault="00500AF3" w14:paraId="4B94D5A5" w14:textId="77777777">
    <w:pPr>
      <w:autoSpaceDE w:val="0"/>
      <w:autoSpaceDN w:val="0"/>
      <w:adjustRightInd w:val="0"/>
      <w:rPr>
        <w:rFonts w:ascii="ProximaNova-Regular" w:hAnsi="ProximaNova-Bold" w:eastAsia="ProximaNova-Regular" w:cs="ProximaNova-Regular"/>
        <w:color w:val="D42A42" w:themeColor="text2"/>
        <w:sz w:val="11"/>
        <w:szCs w:val="11"/>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C390C"/>
    <w:multiLevelType w:val="hybridMultilevel"/>
    <w:tmpl w:val="74208B08"/>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 w15:restartNumberingAfterBreak="0">
    <w:nsid w:val="2D623970"/>
    <w:multiLevelType w:val="hybridMultilevel"/>
    <w:tmpl w:val="F15E686C"/>
    <w:lvl w:ilvl="0" w:tplc="2C18FEB4">
      <w:numFmt w:val="bullet"/>
      <w:lvlText w:val=""/>
      <w:lvlJc w:val="left"/>
      <w:pPr>
        <w:ind w:left="1120" w:hanging="760"/>
      </w:pPr>
      <w:rPr>
        <w:rFonts w:hint="default" w:ascii="Symbol" w:hAnsi="Symbol" w:eastAsia="Calibri" w:cs="Aria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 w15:restartNumberingAfterBreak="0">
    <w:nsid w:val="32924B0D"/>
    <w:multiLevelType w:val="hybridMultilevel"/>
    <w:tmpl w:val="0CEE6E64"/>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3" w15:restartNumberingAfterBreak="0">
    <w:nsid w:val="3A9A552D"/>
    <w:multiLevelType w:val="hybridMultilevel"/>
    <w:tmpl w:val="7E3079DA"/>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4" w15:restartNumberingAfterBreak="0">
    <w:nsid w:val="3EA16737"/>
    <w:multiLevelType w:val="hybridMultilevel"/>
    <w:tmpl w:val="CEB0C61E"/>
    <w:lvl w:ilvl="0" w:tplc="04070005">
      <w:start w:val="1"/>
      <w:numFmt w:val="bullet"/>
      <w:lvlText w:val=""/>
      <w:lvlJc w:val="left"/>
      <w:pPr>
        <w:ind w:left="720" w:hanging="360"/>
      </w:pPr>
      <w:rPr>
        <w:rFonts w:hint="default" w:ascii="Wingdings" w:hAnsi="Wingdings"/>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5" w15:restartNumberingAfterBreak="0">
    <w:nsid w:val="4B0B1867"/>
    <w:multiLevelType w:val="hybridMultilevel"/>
    <w:tmpl w:val="DD140866"/>
    <w:lvl w:ilvl="0" w:tplc="6D40C860">
      <w:start w:val="1"/>
      <w:numFmt w:val="bullet"/>
      <w:pStyle w:val="ListParagraph"/>
      <w:lvlText w:val=""/>
      <w:lvlJc w:val="left"/>
      <w:pPr>
        <w:ind w:left="720" w:hanging="360"/>
      </w:pPr>
      <w:rPr>
        <w:rFonts w:hint="default" w:ascii="Wingdings" w:hAnsi="Wingdings"/>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6" w15:restartNumberingAfterBreak="0">
    <w:nsid w:val="4FF479C8"/>
    <w:multiLevelType w:val="hybridMultilevel"/>
    <w:tmpl w:val="848C847E"/>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7" w15:restartNumberingAfterBreak="0">
    <w:nsid w:val="50114FEB"/>
    <w:multiLevelType w:val="multilevel"/>
    <w:tmpl w:val="619C05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5B1218D0"/>
    <w:multiLevelType w:val="hybridMultilevel"/>
    <w:tmpl w:val="861C77C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5EF474E"/>
    <w:multiLevelType w:val="hybridMultilevel"/>
    <w:tmpl w:val="90AC848A"/>
    <w:lvl w:ilvl="0" w:tplc="04070005">
      <w:start w:val="1"/>
      <w:numFmt w:val="bullet"/>
      <w:lvlText w:val=""/>
      <w:lvlJc w:val="left"/>
      <w:pPr>
        <w:ind w:left="720" w:hanging="360"/>
      </w:pPr>
      <w:rPr>
        <w:rFonts w:hint="default" w:ascii="Wingdings" w:hAnsi="Wingdings"/>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0" w15:restartNumberingAfterBreak="0">
    <w:nsid w:val="6A1C1306"/>
    <w:multiLevelType w:val="hybridMultilevel"/>
    <w:tmpl w:val="E2683154"/>
    <w:lvl w:ilvl="0" w:tplc="04070005">
      <w:start w:val="1"/>
      <w:numFmt w:val="bullet"/>
      <w:lvlText w:val=""/>
      <w:lvlJc w:val="left"/>
      <w:pPr>
        <w:ind w:left="720" w:hanging="360"/>
      </w:pPr>
      <w:rPr>
        <w:rFonts w:hint="default" w:ascii="Wingdings" w:hAnsi="Wingdings"/>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1" w15:restartNumberingAfterBreak="0">
    <w:nsid w:val="709D07D7"/>
    <w:multiLevelType w:val="hybridMultilevel"/>
    <w:tmpl w:val="58422F9E"/>
    <w:lvl w:ilvl="0" w:tplc="04070005">
      <w:start w:val="1"/>
      <w:numFmt w:val="bullet"/>
      <w:lvlText w:val=""/>
      <w:lvlJc w:val="left"/>
      <w:pPr>
        <w:ind w:left="720" w:hanging="360"/>
      </w:pPr>
      <w:rPr>
        <w:rFonts w:hint="default" w:ascii="Wingdings" w:hAnsi="Wingdings"/>
      </w:rPr>
    </w:lvl>
    <w:lvl w:ilvl="1" w:tplc="04070003">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2" w15:restartNumberingAfterBreak="0">
    <w:nsid w:val="73CF27D5"/>
    <w:multiLevelType w:val="hybridMultilevel"/>
    <w:tmpl w:val="88FEEB1C"/>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num w:numId="1" w16cid:durableId="1122309935">
    <w:abstractNumId w:val="12"/>
  </w:num>
  <w:num w:numId="2" w16cid:durableId="1137528172">
    <w:abstractNumId w:val="2"/>
  </w:num>
  <w:num w:numId="3" w16cid:durableId="1646273493">
    <w:abstractNumId w:val="11"/>
  </w:num>
  <w:num w:numId="4" w16cid:durableId="1649093237">
    <w:abstractNumId w:val="10"/>
  </w:num>
  <w:num w:numId="5" w16cid:durableId="1782064787">
    <w:abstractNumId w:val="6"/>
  </w:num>
  <w:num w:numId="6" w16cid:durableId="2042776375">
    <w:abstractNumId w:val="3"/>
  </w:num>
  <w:num w:numId="7" w16cid:durableId="2132238838">
    <w:abstractNumId w:val="9"/>
  </w:num>
  <w:num w:numId="8" w16cid:durableId="252933824">
    <w:abstractNumId w:val="8"/>
  </w:num>
  <w:num w:numId="9" w16cid:durableId="253367708">
    <w:abstractNumId w:val="7"/>
  </w:num>
  <w:num w:numId="10" w16cid:durableId="401175037">
    <w:abstractNumId w:val="0"/>
  </w:num>
  <w:num w:numId="11" w16cid:durableId="498469471">
    <w:abstractNumId w:val="4"/>
  </w:num>
  <w:num w:numId="12" w16cid:durableId="51975684">
    <w:abstractNumId w:val="5"/>
  </w:num>
  <w:num w:numId="13" w16cid:durableId="7675813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trackRevisions w:val="false"/>
  <w:defaultTabStop w:val="708"/>
  <w:hyphenationZone w:val="425"/>
  <w:drawingGridHorizontalSpacing w:val="9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950"/>
    <w:rsid w:val="00000178"/>
    <w:rsid w:val="000014BA"/>
    <w:rsid w:val="0000407A"/>
    <w:rsid w:val="000157EB"/>
    <w:rsid w:val="00015937"/>
    <w:rsid w:val="0001614E"/>
    <w:rsid w:val="00020905"/>
    <w:rsid w:val="0002492F"/>
    <w:rsid w:val="00027862"/>
    <w:rsid w:val="000305A4"/>
    <w:rsid w:val="00036405"/>
    <w:rsid w:val="00040DA2"/>
    <w:rsid w:val="00041BAE"/>
    <w:rsid w:val="000506CE"/>
    <w:rsid w:val="000520CA"/>
    <w:rsid w:val="000535F5"/>
    <w:rsid w:val="00053D57"/>
    <w:rsid w:val="000550D3"/>
    <w:rsid w:val="00055C59"/>
    <w:rsid w:val="000631E3"/>
    <w:rsid w:val="00063DEE"/>
    <w:rsid w:val="00064112"/>
    <w:rsid w:val="0006644A"/>
    <w:rsid w:val="00066AFD"/>
    <w:rsid w:val="0007005B"/>
    <w:rsid w:val="00071E15"/>
    <w:rsid w:val="0007238E"/>
    <w:rsid w:val="00076623"/>
    <w:rsid w:val="00080C53"/>
    <w:rsid w:val="00081069"/>
    <w:rsid w:val="0008128A"/>
    <w:rsid w:val="00081B45"/>
    <w:rsid w:val="0008325E"/>
    <w:rsid w:val="00083C3C"/>
    <w:rsid w:val="00085671"/>
    <w:rsid w:val="00085934"/>
    <w:rsid w:val="00085952"/>
    <w:rsid w:val="00090CFD"/>
    <w:rsid w:val="000913C0"/>
    <w:rsid w:val="00096312"/>
    <w:rsid w:val="00096A14"/>
    <w:rsid w:val="000A030B"/>
    <w:rsid w:val="000A1244"/>
    <w:rsid w:val="000A1BC5"/>
    <w:rsid w:val="000A205D"/>
    <w:rsid w:val="000A47D6"/>
    <w:rsid w:val="000A5579"/>
    <w:rsid w:val="000A66C0"/>
    <w:rsid w:val="000A6857"/>
    <w:rsid w:val="000A798E"/>
    <w:rsid w:val="000B2DC6"/>
    <w:rsid w:val="000B2E1D"/>
    <w:rsid w:val="000B7EA6"/>
    <w:rsid w:val="000C00EE"/>
    <w:rsid w:val="000C03E3"/>
    <w:rsid w:val="000C0D0B"/>
    <w:rsid w:val="000C61EF"/>
    <w:rsid w:val="000D0C11"/>
    <w:rsid w:val="000D10B9"/>
    <w:rsid w:val="000D293A"/>
    <w:rsid w:val="000D5D04"/>
    <w:rsid w:val="000E10FE"/>
    <w:rsid w:val="000E1714"/>
    <w:rsid w:val="000E2C0D"/>
    <w:rsid w:val="000E57C0"/>
    <w:rsid w:val="000E751C"/>
    <w:rsid w:val="000F3D5D"/>
    <w:rsid w:val="000F4D3F"/>
    <w:rsid w:val="000F5F39"/>
    <w:rsid w:val="000F6A86"/>
    <w:rsid w:val="001007AF"/>
    <w:rsid w:val="0010132B"/>
    <w:rsid w:val="00103A2E"/>
    <w:rsid w:val="00103AD2"/>
    <w:rsid w:val="0010420C"/>
    <w:rsid w:val="0010615B"/>
    <w:rsid w:val="001077EB"/>
    <w:rsid w:val="0010796E"/>
    <w:rsid w:val="001107FA"/>
    <w:rsid w:val="001129ED"/>
    <w:rsid w:val="001153A1"/>
    <w:rsid w:val="00115E1C"/>
    <w:rsid w:val="0012086C"/>
    <w:rsid w:val="0012389B"/>
    <w:rsid w:val="00123CEB"/>
    <w:rsid w:val="00124BE2"/>
    <w:rsid w:val="00126E26"/>
    <w:rsid w:val="0012708C"/>
    <w:rsid w:val="001278DA"/>
    <w:rsid w:val="00130441"/>
    <w:rsid w:val="001311F0"/>
    <w:rsid w:val="001316C1"/>
    <w:rsid w:val="00136626"/>
    <w:rsid w:val="001376AE"/>
    <w:rsid w:val="00137752"/>
    <w:rsid w:val="00137C40"/>
    <w:rsid w:val="0014027A"/>
    <w:rsid w:val="001406EF"/>
    <w:rsid w:val="001411A7"/>
    <w:rsid w:val="00143B1F"/>
    <w:rsid w:val="00143D0D"/>
    <w:rsid w:val="00144C5B"/>
    <w:rsid w:val="00144D57"/>
    <w:rsid w:val="00145D9D"/>
    <w:rsid w:val="00146C9F"/>
    <w:rsid w:val="001472D5"/>
    <w:rsid w:val="00147EFE"/>
    <w:rsid w:val="00152958"/>
    <w:rsid w:val="00153F8E"/>
    <w:rsid w:val="00155015"/>
    <w:rsid w:val="001574F4"/>
    <w:rsid w:val="001624A7"/>
    <w:rsid w:val="00164186"/>
    <w:rsid w:val="00166C94"/>
    <w:rsid w:val="00171306"/>
    <w:rsid w:val="0017259E"/>
    <w:rsid w:val="00177EBC"/>
    <w:rsid w:val="0018057B"/>
    <w:rsid w:val="00180F28"/>
    <w:rsid w:val="00182BB8"/>
    <w:rsid w:val="00182F59"/>
    <w:rsid w:val="00184572"/>
    <w:rsid w:val="001878DA"/>
    <w:rsid w:val="00190EEC"/>
    <w:rsid w:val="0019123A"/>
    <w:rsid w:val="0019742B"/>
    <w:rsid w:val="001A0F51"/>
    <w:rsid w:val="001A1560"/>
    <w:rsid w:val="001A2022"/>
    <w:rsid w:val="001A2847"/>
    <w:rsid w:val="001A34D7"/>
    <w:rsid w:val="001A3BA8"/>
    <w:rsid w:val="001A4C71"/>
    <w:rsid w:val="001A4CF8"/>
    <w:rsid w:val="001A690A"/>
    <w:rsid w:val="001B5ED0"/>
    <w:rsid w:val="001C243E"/>
    <w:rsid w:val="001C2F27"/>
    <w:rsid w:val="001C41A2"/>
    <w:rsid w:val="001C42FB"/>
    <w:rsid w:val="001C7CE4"/>
    <w:rsid w:val="001D01E0"/>
    <w:rsid w:val="001D39E5"/>
    <w:rsid w:val="001D65BE"/>
    <w:rsid w:val="001E0A79"/>
    <w:rsid w:val="001E1E51"/>
    <w:rsid w:val="001E25E3"/>
    <w:rsid w:val="001E7A0A"/>
    <w:rsid w:val="001F0A44"/>
    <w:rsid w:val="001F3ECF"/>
    <w:rsid w:val="001F76EA"/>
    <w:rsid w:val="002033A0"/>
    <w:rsid w:val="00203483"/>
    <w:rsid w:val="0020555C"/>
    <w:rsid w:val="002105E9"/>
    <w:rsid w:val="00212406"/>
    <w:rsid w:val="00212AEF"/>
    <w:rsid w:val="00216969"/>
    <w:rsid w:val="00227A37"/>
    <w:rsid w:val="002329AA"/>
    <w:rsid w:val="00233D52"/>
    <w:rsid w:val="002352DF"/>
    <w:rsid w:val="0024170D"/>
    <w:rsid w:val="00243790"/>
    <w:rsid w:val="00246313"/>
    <w:rsid w:val="00254C96"/>
    <w:rsid w:val="002554E0"/>
    <w:rsid w:val="00256263"/>
    <w:rsid w:val="00256674"/>
    <w:rsid w:val="002577B5"/>
    <w:rsid w:val="00263884"/>
    <w:rsid w:val="002649E5"/>
    <w:rsid w:val="002666B4"/>
    <w:rsid w:val="0026722A"/>
    <w:rsid w:val="00267260"/>
    <w:rsid w:val="002678B6"/>
    <w:rsid w:val="00267C53"/>
    <w:rsid w:val="00275278"/>
    <w:rsid w:val="0027684C"/>
    <w:rsid w:val="00277C9E"/>
    <w:rsid w:val="00280260"/>
    <w:rsid w:val="0028462F"/>
    <w:rsid w:val="00285EA2"/>
    <w:rsid w:val="00287439"/>
    <w:rsid w:val="00290075"/>
    <w:rsid w:val="0029239E"/>
    <w:rsid w:val="00294BA4"/>
    <w:rsid w:val="00294CDD"/>
    <w:rsid w:val="00294FBF"/>
    <w:rsid w:val="0029672E"/>
    <w:rsid w:val="002974EE"/>
    <w:rsid w:val="002A2D8B"/>
    <w:rsid w:val="002A3DCC"/>
    <w:rsid w:val="002B1510"/>
    <w:rsid w:val="002B2718"/>
    <w:rsid w:val="002B4970"/>
    <w:rsid w:val="002B7277"/>
    <w:rsid w:val="002C5FC9"/>
    <w:rsid w:val="002C69F1"/>
    <w:rsid w:val="002C6CDD"/>
    <w:rsid w:val="002C70BE"/>
    <w:rsid w:val="002D0970"/>
    <w:rsid w:val="002D21B1"/>
    <w:rsid w:val="002D4E30"/>
    <w:rsid w:val="002E0A99"/>
    <w:rsid w:val="002E0C8F"/>
    <w:rsid w:val="002E138A"/>
    <w:rsid w:val="002E2446"/>
    <w:rsid w:val="002E40EE"/>
    <w:rsid w:val="002E5DC2"/>
    <w:rsid w:val="002F4D2E"/>
    <w:rsid w:val="002F6A5F"/>
    <w:rsid w:val="00300E3B"/>
    <w:rsid w:val="0030226D"/>
    <w:rsid w:val="00303D4C"/>
    <w:rsid w:val="0031623C"/>
    <w:rsid w:val="00317E8C"/>
    <w:rsid w:val="00320E33"/>
    <w:rsid w:val="003215A3"/>
    <w:rsid w:val="00321CE5"/>
    <w:rsid w:val="0032332E"/>
    <w:rsid w:val="00325716"/>
    <w:rsid w:val="00330982"/>
    <w:rsid w:val="0033261C"/>
    <w:rsid w:val="003342FF"/>
    <w:rsid w:val="00335397"/>
    <w:rsid w:val="0034142B"/>
    <w:rsid w:val="0034181B"/>
    <w:rsid w:val="00341E5F"/>
    <w:rsid w:val="003438D5"/>
    <w:rsid w:val="00345147"/>
    <w:rsid w:val="00352952"/>
    <w:rsid w:val="00360ABF"/>
    <w:rsid w:val="00360EB5"/>
    <w:rsid w:val="0036115F"/>
    <w:rsid w:val="00364A36"/>
    <w:rsid w:val="00371521"/>
    <w:rsid w:val="00371D22"/>
    <w:rsid w:val="003730F7"/>
    <w:rsid w:val="00373C63"/>
    <w:rsid w:val="00377580"/>
    <w:rsid w:val="003806EF"/>
    <w:rsid w:val="00381483"/>
    <w:rsid w:val="003907A4"/>
    <w:rsid w:val="00397486"/>
    <w:rsid w:val="003A2C8C"/>
    <w:rsid w:val="003A4272"/>
    <w:rsid w:val="003A4FCC"/>
    <w:rsid w:val="003A6E7E"/>
    <w:rsid w:val="003B01F8"/>
    <w:rsid w:val="003B1DD5"/>
    <w:rsid w:val="003B1F19"/>
    <w:rsid w:val="003C1C1C"/>
    <w:rsid w:val="003C2B9D"/>
    <w:rsid w:val="003C4085"/>
    <w:rsid w:val="003C4122"/>
    <w:rsid w:val="003C4E4E"/>
    <w:rsid w:val="003C7724"/>
    <w:rsid w:val="003D335D"/>
    <w:rsid w:val="003E18D4"/>
    <w:rsid w:val="003E2EF4"/>
    <w:rsid w:val="003E39F3"/>
    <w:rsid w:val="003E625E"/>
    <w:rsid w:val="003E7224"/>
    <w:rsid w:val="003F067F"/>
    <w:rsid w:val="003F44EC"/>
    <w:rsid w:val="00402854"/>
    <w:rsid w:val="00404E4F"/>
    <w:rsid w:val="00413087"/>
    <w:rsid w:val="00415D0B"/>
    <w:rsid w:val="00416307"/>
    <w:rsid w:val="00417067"/>
    <w:rsid w:val="00417687"/>
    <w:rsid w:val="00417BE3"/>
    <w:rsid w:val="004217F9"/>
    <w:rsid w:val="0042194E"/>
    <w:rsid w:val="00422417"/>
    <w:rsid w:val="00422578"/>
    <w:rsid w:val="00423677"/>
    <w:rsid w:val="00426255"/>
    <w:rsid w:val="004335F3"/>
    <w:rsid w:val="0043392F"/>
    <w:rsid w:val="004413F2"/>
    <w:rsid w:val="00442C1C"/>
    <w:rsid w:val="00443E9B"/>
    <w:rsid w:val="00447683"/>
    <w:rsid w:val="00450105"/>
    <w:rsid w:val="00450F4E"/>
    <w:rsid w:val="00451849"/>
    <w:rsid w:val="00454068"/>
    <w:rsid w:val="00457E82"/>
    <w:rsid w:val="00462C8C"/>
    <w:rsid w:val="00465ECC"/>
    <w:rsid w:val="00466952"/>
    <w:rsid w:val="00466F3F"/>
    <w:rsid w:val="004677E3"/>
    <w:rsid w:val="00467AF2"/>
    <w:rsid w:val="004707D3"/>
    <w:rsid w:val="004713CC"/>
    <w:rsid w:val="00471DE3"/>
    <w:rsid w:val="0047234B"/>
    <w:rsid w:val="00473650"/>
    <w:rsid w:val="00474F9A"/>
    <w:rsid w:val="004759A5"/>
    <w:rsid w:val="004765CA"/>
    <w:rsid w:val="00477DE1"/>
    <w:rsid w:val="00480BE0"/>
    <w:rsid w:val="00482190"/>
    <w:rsid w:val="004848BD"/>
    <w:rsid w:val="00484B5A"/>
    <w:rsid w:val="00484B88"/>
    <w:rsid w:val="00491559"/>
    <w:rsid w:val="00491B42"/>
    <w:rsid w:val="00492200"/>
    <w:rsid w:val="00494ADF"/>
    <w:rsid w:val="00495C3F"/>
    <w:rsid w:val="004A0810"/>
    <w:rsid w:val="004A1894"/>
    <w:rsid w:val="004A2B41"/>
    <w:rsid w:val="004A3210"/>
    <w:rsid w:val="004A5D8B"/>
    <w:rsid w:val="004A7568"/>
    <w:rsid w:val="004B3C96"/>
    <w:rsid w:val="004B40BD"/>
    <w:rsid w:val="004B5141"/>
    <w:rsid w:val="004B556A"/>
    <w:rsid w:val="004C0095"/>
    <w:rsid w:val="004C1929"/>
    <w:rsid w:val="004C1D30"/>
    <w:rsid w:val="004C2B10"/>
    <w:rsid w:val="004C39E7"/>
    <w:rsid w:val="004C5010"/>
    <w:rsid w:val="004C5441"/>
    <w:rsid w:val="004C6450"/>
    <w:rsid w:val="004C6DCB"/>
    <w:rsid w:val="004D146D"/>
    <w:rsid w:val="004D2F89"/>
    <w:rsid w:val="004D3E7D"/>
    <w:rsid w:val="004D4AD2"/>
    <w:rsid w:val="004D70B2"/>
    <w:rsid w:val="004D7623"/>
    <w:rsid w:val="004E2524"/>
    <w:rsid w:val="004E4339"/>
    <w:rsid w:val="004E63B8"/>
    <w:rsid w:val="004E7EAF"/>
    <w:rsid w:val="004F15FB"/>
    <w:rsid w:val="004F56C1"/>
    <w:rsid w:val="005005A7"/>
    <w:rsid w:val="00500AF3"/>
    <w:rsid w:val="00501684"/>
    <w:rsid w:val="005018B8"/>
    <w:rsid w:val="00506DFF"/>
    <w:rsid w:val="005078D6"/>
    <w:rsid w:val="005127E8"/>
    <w:rsid w:val="00517B51"/>
    <w:rsid w:val="00524FDF"/>
    <w:rsid w:val="0052753A"/>
    <w:rsid w:val="005309DB"/>
    <w:rsid w:val="00533151"/>
    <w:rsid w:val="00533988"/>
    <w:rsid w:val="00534E96"/>
    <w:rsid w:val="00536082"/>
    <w:rsid w:val="00536D2F"/>
    <w:rsid w:val="005439BF"/>
    <w:rsid w:val="00543CF2"/>
    <w:rsid w:val="00544BE7"/>
    <w:rsid w:val="00545ADE"/>
    <w:rsid w:val="00556B0D"/>
    <w:rsid w:val="00557D8D"/>
    <w:rsid w:val="00561610"/>
    <w:rsid w:val="00562795"/>
    <w:rsid w:val="00564692"/>
    <w:rsid w:val="0056574D"/>
    <w:rsid w:val="005701B8"/>
    <w:rsid w:val="0057039F"/>
    <w:rsid w:val="005707A6"/>
    <w:rsid w:val="005708D1"/>
    <w:rsid w:val="00570BBF"/>
    <w:rsid w:val="005711CF"/>
    <w:rsid w:val="00571C0E"/>
    <w:rsid w:val="00572BEC"/>
    <w:rsid w:val="00572FFC"/>
    <w:rsid w:val="00574B68"/>
    <w:rsid w:val="00575297"/>
    <w:rsid w:val="0057560F"/>
    <w:rsid w:val="00576218"/>
    <w:rsid w:val="00577AA4"/>
    <w:rsid w:val="00582CEE"/>
    <w:rsid w:val="00584F84"/>
    <w:rsid w:val="00591D6A"/>
    <w:rsid w:val="00591DF6"/>
    <w:rsid w:val="00594330"/>
    <w:rsid w:val="005A3DD4"/>
    <w:rsid w:val="005A6554"/>
    <w:rsid w:val="005A6602"/>
    <w:rsid w:val="005A782C"/>
    <w:rsid w:val="005B4A9F"/>
    <w:rsid w:val="005C146C"/>
    <w:rsid w:val="005C198F"/>
    <w:rsid w:val="005C3D53"/>
    <w:rsid w:val="005C4976"/>
    <w:rsid w:val="005C507A"/>
    <w:rsid w:val="005C5B45"/>
    <w:rsid w:val="005C5CF5"/>
    <w:rsid w:val="005C5D8B"/>
    <w:rsid w:val="005C5EF2"/>
    <w:rsid w:val="005D030C"/>
    <w:rsid w:val="005D0D0F"/>
    <w:rsid w:val="005D1032"/>
    <w:rsid w:val="005D1E64"/>
    <w:rsid w:val="005E2E6E"/>
    <w:rsid w:val="005E4CC5"/>
    <w:rsid w:val="005E5233"/>
    <w:rsid w:val="005F001F"/>
    <w:rsid w:val="005F21EB"/>
    <w:rsid w:val="005F3089"/>
    <w:rsid w:val="005F4E45"/>
    <w:rsid w:val="005F553F"/>
    <w:rsid w:val="005F6C12"/>
    <w:rsid w:val="005F7989"/>
    <w:rsid w:val="00605FA1"/>
    <w:rsid w:val="00606A1C"/>
    <w:rsid w:val="00606BEA"/>
    <w:rsid w:val="00606F54"/>
    <w:rsid w:val="00610CEE"/>
    <w:rsid w:val="006136AB"/>
    <w:rsid w:val="006148E9"/>
    <w:rsid w:val="00620A3D"/>
    <w:rsid w:val="006213D7"/>
    <w:rsid w:val="006214D9"/>
    <w:rsid w:val="006253FE"/>
    <w:rsid w:val="0063015C"/>
    <w:rsid w:val="0063169C"/>
    <w:rsid w:val="006330A5"/>
    <w:rsid w:val="006373E1"/>
    <w:rsid w:val="00641B64"/>
    <w:rsid w:val="00644448"/>
    <w:rsid w:val="00646BE6"/>
    <w:rsid w:val="00652241"/>
    <w:rsid w:val="00660672"/>
    <w:rsid w:val="00660976"/>
    <w:rsid w:val="0066147D"/>
    <w:rsid w:val="00661ACB"/>
    <w:rsid w:val="006654E9"/>
    <w:rsid w:val="00666360"/>
    <w:rsid w:val="00666719"/>
    <w:rsid w:val="006668BA"/>
    <w:rsid w:val="00667496"/>
    <w:rsid w:val="00670746"/>
    <w:rsid w:val="006750B7"/>
    <w:rsid w:val="00675D80"/>
    <w:rsid w:val="006762F6"/>
    <w:rsid w:val="006767FC"/>
    <w:rsid w:val="0068071D"/>
    <w:rsid w:val="00681A78"/>
    <w:rsid w:val="00683AB1"/>
    <w:rsid w:val="00686DF3"/>
    <w:rsid w:val="00687003"/>
    <w:rsid w:val="006913D9"/>
    <w:rsid w:val="00694244"/>
    <w:rsid w:val="006943CE"/>
    <w:rsid w:val="006964B7"/>
    <w:rsid w:val="006A2C48"/>
    <w:rsid w:val="006A3C70"/>
    <w:rsid w:val="006B25B6"/>
    <w:rsid w:val="006B2D92"/>
    <w:rsid w:val="006B4263"/>
    <w:rsid w:val="006B4D29"/>
    <w:rsid w:val="006B5BCF"/>
    <w:rsid w:val="006B5C71"/>
    <w:rsid w:val="006B6BD7"/>
    <w:rsid w:val="006B7690"/>
    <w:rsid w:val="006C2288"/>
    <w:rsid w:val="006C3CAB"/>
    <w:rsid w:val="006C4430"/>
    <w:rsid w:val="006C607A"/>
    <w:rsid w:val="006D051C"/>
    <w:rsid w:val="006D1CC9"/>
    <w:rsid w:val="006D1EFC"/>
    <w:rsid w:val="006D623D"/>
    <w:rsid w:val="006D6917"/>
    <w:rsid w:val="006D7528"/>
    <w:rsid w:val="006D7D83"/>
    <w:rsid w:val="006E14E7"/>
    <w:rsid w:val="006F2417"/>
    <w:rsid w:val="006F2A39"/>
    <w:rsid w:val="006F56F4"/>
    <w:rsid w:val="006F66A0"/>
    <w:rsid w:val="006F6EA4"/>
    <w:rsid w:val="00701A94"/>
    <w:rsid w:val="00704F4A"/>
    <w:rsid w:val="00711B86"/>
    <w:rsid w:val="00714DEF"/>
    <w:rsid w:val="00715539"/>
    <w:rsid w:val="00716F86"/>
    <w:rsid w:val="0071793B"/>
    <w:rsid w:val="007211C0"/>
    <w:rsid w:val="00724B2F"/>
    <w:rsid w:val="007260D7"/>
    <w:rsid w:val="00726930"/>
    <w:rsid w:val="00731252"/>
    <w:rsid w:val="00731BAF"/>
    <w:rsid w:val="007333BD"/>
    <w:rsid w:val="0073519B"/>
    <w:rsid w:val="007376A3"/>
    <w:rsid w:val="00740268"/>
    <w:rsid w:val="0074097A"/>
    <w:rsid w:val="00740EE9"/>
    <w:rsid w:val="007442B7"/>
    <w:rsid w:val="00745B78"/>
    <w:rsid w:val="00745CD0"/>
    <w:rsid w:val="00746DCC"/>
    <w:rsid w:val="00747C4A"/>
    <w:rsid w:val="007505AA"/>
    <w:rsid w:val="00751B3A"/>
    <w:rsid w:val="00752BFA"/>
    <w:rsid w:val="00754876"/>
    <w:rsid w:val="00755DF7"/>
    <w:rsid w:val="00760075"/>
    <w:rsid w:val="00760C31"/>
    <w:rsid w:val="007633E8"/>
    <w:rsid w:val="00764805"/>
    <w:rsid w:val="00765742"/>
    <w:rsid w:val="00765AE8"/>
    <w:rsid w:val="00765EF6"/>
    <w:rsid w:val="00766E65"/>
    <w:rsid w:val="00767A2B"/>
    <w:rsid w:val="00773FC4"/>
    <w:rsid w:val="007749A9"/>
    <w:rsid w:val="00776FB9"/>
    <w:rsid w:val="00777F1D"/>
    <w:rsid w:val="007833A0"/>
    <w:rsid w:val="00783E82"/>
    <w:rsid w:val="00785F32"/>
    <w:rsid w:val="007864B3"/>
    <w:rsid w:val="0079077D"/>
    <w:rsid w:val="007911A3"/>
    <w:rsid w:val="00791D5C"/>
    <w:rsid w:val="0079599C"/>
    <w:rsid w:val="00795D1C"/>
    <w:rsid w:val="00796CD6"/>
    <w:rsid w:val="007A4867"/>
    <w:rsid w:val="007A60B5"/>
    <w:rsid w:val="007A6D45"/>
    <w:rsid w:val="007A787C"/>
    <w:rsid w:val="007A790F"/>
    <w:rsid w:val="007B412E"/>
    <w:rsid w:val="007B6928"/>
    <w:rsid w:val="007B73C1"/>
    <w:rsid w:val="007C04BB"/>
    <w:rsid w:val="007C0CB0"/>
    <w:rsid w:val="007C4107"/>
    <w:rsid w:val="007C7B5C"/>
    <w:rsid w:val="007D0616"/>
    <w:rsid w:val="007D1EFF"/>
    <w:rsid w:val="007D36FB"/>
    <w:rsid w:val="007D624F"/>
    <w:rsid w:val="007E3962"/>
    <w:rsid w:val="007E65D7"/>
    <w:rsid w:val="007E751B"/>
    <w:rsid w:val="007F0D77"/>
    <w:rsid w:val="007F1812"/>
    <w:rsid w:val="007F202A"/>
    <w:rsid w:val="007F2632"/>
    <w:rsid w:val="007F63AA"/>
    <w:rsid w:val="00800AF0"/>
    <w:rsid w:val="00801025"/>
    <w:rsid w:val="008017A1"/>
    <w:rsid w:val="0080629C"/>
    <w:rsid w:val="00806A99"/>
    <w:rsid w:val="008100E7"/>
    <w:rsid w:val="0081053A"/>
    <w:rsid w:val="00811EAC"/>
    <w:rsid w:val="0081323D"/>
    <w:rsid w:val="008139C2"/>
    <w:rsid w:val="00814AB0"/>
    <w:rsid w:val="00815386"/>
    <w:rsid w:val="008244C1"/>
    <w:rsid w:val="00827CD4"/>
    <w:rsid w:val="0083012D"/>
    <w:rsid w:val="008312EE"/>
    <w:rsid w:val="008314D8"/>
    <w:rsid w:val="00831CC5"/>
    <w:rsid w:val="00831DED"/>
    <w:rsid w:val="00833ACC"/>
    <w:rsid w:val="008356DA"/>
    <w:rsid w:val="00847B4B"/>
    <w:rsid w:val="00852923"/>
    <w:rsid w:val="00854A39"/>
    <w:rsid w:val="00856065"/>
    <w:rsid w:val="00862327"/>
    <w:rsid w:val="008624D2"/>
    <w:rsid w:val="00862509"/>
    <w:rsid w:val="00863889"/>
    <w:rsid w:val="008667E3"/>
    <w:rsid w:val="00866D29"/>
    <w:rsid w:val="008704EF"/>
    <w:rsid w:val="00871312"/>
    <w:rsid w:val="00881C64"/>
    <w:rsid w:val="00885C53"/>
    <w:rsid w:val="00887A13"/>
    <w:rsid w:val="00891237"/>
    <w:rsid w:val="008A44DE"/>
    <w:rsid w:val="008A5DAD"/>
    <w:rsid w:val="008A632E"/>
    <w:rsid w:val="008A7A02"/>
    <w:rsid w:val="008B04C1"/>
    <w:rsid w:val="008B08A3"/>
    <w:rsid w:val="008B0F1C"/>
    <w:rsid w:val="008B1D68"/>
    <w:rsid w:val="008B373B"/>
    <w:rsid w:val="008B4B76"/>
    <w:rsid w:val="008B5ED0"/>
    <w:rsid w:val="008B602C"/>
    <w:rsid w:val="008B6BE6"/>
    <w:rsid w:val="008B78AC"/>
    <w:rsid w:val="008C2916"/>
    <w:rsid w:val="008C7A2F"/>
    <w:rsid w:val="008D3669"/>
    <w:rsid w:val="008D6B34"/>
    <w:rsid w:val="008D7260"/>
    <w:rsid w:val="008D7AEA"/>
    <w:rsid w:val="008D7E08"/>
    <w:rsid w:val="008E23A2"/>
    <w:rsid w:val="008E5954"/>
    <w:rsid w:val="008F0F13"/>
    <w:rsid w:val="008F282F"/>
    <w:rsid w:val="008F5A10"/>
    <w:rsid w:val="008F5E6B"/>
    <w:rsid w:val="009015B6"/>
    <w:rsid w:val="009025FC"/>
    <w:rsid w:val="0090292F"/>
    <w:rsid w:val="00902BFF"/>
    <w:rsid w:val="00903BFA"/>
    <w:rsid w:val="00906DAB"/>
    <w:rsid w:val="009141AB"/>
    <w:rsid w:val="009157A6"/>
    <w:rsid w:val="00915C50"/>
    <w:rsid w:val="00915F11"/>
    <w:rsid w:val="00922BE7"/>
    <w:rsid w:val="00922ED4"/>
    <w:rsid w:val="00932E22"/>
    <w:rsid w:val="00933629"/>
    <w:rsid w:val="00936281"/>
    <w:rsid w:val="0094084A"/>
    <w:rsid w:val="009413EA"/>
    <w:rsid w:val="00943980"/>
    <w:rsid w:val="00944F7E"/>
    <w:rsid w:val="00950DCE"/>
    <w:rsid w:val="0095304C"/>
    <w:rsid w:val="00961383"/>
    <w:rsid w:val="00962F81"/>
    <w:rsid w:val="00964037"/>
    <w:rsid w:val="00972D61"/>
    <w:rsid w:val="009741FE"/>
    <w:rsid w:val="00974433"/>
    <w:rsid w:val="00986C52"/>
    <w:rsid w:val="009876FA"/>
    <w:rsid w:val="00991457"/>
    <w:rsid w:val="009928F3"/>
    <w:rsid w:val="00993BB6"/>
    <w:rsid w:val="00993E6F"/>
    <w:rsid w:val="00995ECB"/>
    <w:rsid w:val="009969BD"/>
    <w:rsid w:val="00997BDE"/>
    <w:rsid w:val="009A09ED"/>
    <w:rsid w:val="009A106C"/>
    <w:rsid w:val="009A1611"/>
    <w:rsid w:val="009B0A42"/>
    <w:rsid w:val="009B65C7"/>
    <w:rsid w:val="009C095C"/>
    <w:rsid w:val="009C0B71"/>
    <w:rsid w:val="009C1CB1"/>
    <w:rsid w:val="009C2D86"/>
    <w:rsid w:val="009C3ED5"/>
    <w:rsid w:val="009C42A6"/>
    <w:rsid w:val="009D2C78"/>
    <w:rsid w:val="009D3BDF"/>
    <w:rsid w:val="009D4FE7"/>
    <w:rsid w:val="009D5786"/>
    <w:rsid w:val="009D668A"/>
    <w:rsid w:val="009E2E93"/>
    <w:rsid w:val="009E34A4"/>
    <w:rsid w:val="009E44E6"/>
    <w:rsid w:val="009F073B"/>
    <w:rsid w:val="009F1781"/>
    <w:rsid w:val="009F24B8"/>
    <w:rsid w:val="009F3561"/>
    <w:rsid w:val="009F3F47"/>
    <w:rsid w:val="00A000E2"/>
    <w:rsid w:val="00A00CAA"/>
    <w:rsid w:val="00A02172"/>
    <w:rsid w:val="00A02EB2"/>
    <w:rsid w:val="00A06483"/>
    <w:rsid w:val="00A10371"/>
    <w:rsid w:val="00A1132C"/>
    <w:rsid w:val="00A141FF"/>
    <w:rsid w:val="00A166D6"/>
    <w:rsid w:val="00A16C5C"/>
    <w:rsid w:val="00A17B41"/>
    <w:rsid w:val="00A2100E"/>
    <w:rsid w:val="00A21324"/>
    <w:rsid w:val="00A2319B"/>
    <w:rsid w:val="00A25AD9"/>
    <w:rsid w:val="00A34D31"/>
    <w:rsid w:val="00A36B03"/>
    <w:rsid w:val="00A40A1B"/>
    <w:rsid w:val="00A42A24"/>
    <w:rsid w:val="00A42A6C"/>
    <w:rsid w:val="00A43983"/>
    <w:rsid w:val="00A475BD"/>
    <w:rsid w:val="00A54948"/>
    <w:rsid w:val="00A6167A"/>
    <w:rsid w:val="00A62076"/>
    <w:rsid w:val="00A6209A"/>
    <w:rsid w:val="00A62FCE"/>
    <w:rsid w:val="00A64599"/>
    <w:rsid w:val="00A65323"/>
    <w:rsid w:val="00A65615"/>
    <w:rsid w:val="00A661B7"/>
    <w:rsid w:val="00A726B6"/>
    <w:rsid w:val="00A73D49"/>
    <w:rsid w:val="00A73EE3"/>
    <w:rsid w:val="00A74CF3"/>
    <w:rsid w:val="00A75D63"/>
    <w:rsid w:val="00A76FF6"/>
    <w:rsid w:val="00A7754A"/>
    <w:rsid w:val="00A77600"/>
    <w:rsid w:val="00A81BF3"/>
    <w:rsid w:val="00A83879"/>
    <w:rsid w:val="00A839AD"/>
    <w:rsid w:val="00A86090"/>
    <w:rsid w:val="00A912C2"/>
    <w:rsid w:val="00A91CD8"/>
    <w:rsid w:val="00A91F0F"/>
    <w:rsid w:val="00AA0B57"/>
    <w:rsid w:val="00AA1261"/>
    <w:rsid w:val="00AA1AEF"/>
    <w:rsid w:val="00AA2095"/>
    <w:rsid w:val="00AA3C17"/>
    <w:rsid w:val="00AB01EC"/>
    <w:rsid w:val="00AB0D6F"/>
    <w:rsid w:val="00AB25C1"/>
    <w:rsid w:val="00AB6092"/>
    <w:rsid w:val="00AB79E8"/>
    <w:rsid w:val="00AC0B16"/>
    <w:rsid w:val="00AC17BB"/>
    <w:rsid w:val="00AC6C44"/>
    <w:rsid w:val="00AC7D9C"/>
    <w:rsid w:val="00AD1DB3"/>
    <w:rsid w:val="00AD3AFC"/>
    <w:rsid w:val="00AD463A"/>
    <w:rsid w:val="00AD537E"/>
    <w:rsid w:val="00AD5928"/>
    <w:rsid w:val="00AE0026"/>
    <w:rsid w:val="00AE61F8"/>
    <w:rsid w:val="00AF0BBF"/>
    <w:rsid w:val="00AF3AD0"/>
    <w:rsid w:val="00AF4063"/>
    <w:rsid w:val="00AF4A3B"/>
    <w:rsid w:val="00AF4AA5"/>
    <w:rsid w:val="00AF5BBA"/>
    <w:rsid w:val="00B05F4F"/>
    <w:rsid w:val="00B11632"/>
    <w:rsid w:val="00B11E39"/>
    <w:rsid w:val="00B25428"/>
    <w:rsid w:val="00B255CA"/>
    <w:rsid w:val="00B25F87"/>
    <w:rsid w:val="00B26520"/>
    <w:rsid w:val="00B315E0"/>
    <w:rsid w:val="00B34402"/>
    <w:rsid w:val="00B36765"/>
    <w:rsid w:val="00B36D3D"/>
    <w:rsid w:val="00B40446"/>
    <w:rsid w:val="00B44B63"/>
    <w:rsid w:val="00B461D6"/>
    <w:rsid w:val="00B47F32"/>
    <w:rsid w:val="00B549CB"/>
    <w:rsid w:val="00B61E3E"/>
    <w:rsid w:val="00B62C15"/>
    <w:rsid w:val="00B64642"/>
    <w:rsid w:val="00B67C46"/>
    <w:rsid w:val="00B70AA9"/>
    <w:rsid w:val="00B70C44"/>
    <w:rsid w:val="00B72C85"/>
    <w:rsid w:val="00B72CFA"/>
    <w:rsid w:val="00B7526C"/>
    <w:rsid w:val="00B77ACB"/>
    <w:rsid w:val="00B80EEC"/>
    <w:rsid w:val="00B83DFA"/>
    <w:rsid w:val="00B854EF"/>
    <w:rsid w:val="00B86F8A"/>
    <w:rsid w:val="00B87A57"/>
    <w:rsid w:val="00B914CC"/>
    <w:rsid w:val="00B922F3"/>
    <w:rsid w:val="00B9286A"/>
    <w:rsid w:val="00B9408C"/>
    <w:rsid w:val="00B96218"/>
    <w:rsid w:val="00B976CC"/>
    <w:rsid w:val="00BA46B4"/>
    <w:rsid w:val="00BB40DE"/>
    <w:rsid w:val="00BB44A9"/>
    <w:rsid w:val="00BC3C95"/>
    <w:rsid w:val="00BC4878"/>
    <w:rsid w:val="00BC5FE9"/>
    <w:rsid w:val="00BC60A5"/>
    <w:rsid w:val="00BD2D61"/>
    <w:rsid w:val="00BD4673"/>
    <w:rsid w:val="00BE10A1"/>
    <w:rsid w:val="00BE320D"/>
    <w:rsid w:val="00BE33D9"/>
    <w:rsid w:val="00BE491A"/>
    <w:rsid w:val="00BE7001"/>
    <w:rsid w:val="00BE7CB5"/>
    <w:rsid w:val="00BF0D27"/>
    <w:rsid w:val="00BF0FDE"/>
    <w:rsid w:val="00BF1EC4"/>
    <w:rsid w:val="00BF587F"/>
    <w:rsid w:val="00BF596E"/>
    <w:rsid w:val="00BF5DC5"/>
    <w:rsid w:val="00C04AAB"/>
    <w:rsid w:val="00C05609"/>
    <w:rsid w:val="00C10013"/>
    <w:rsid w:val="00C1163C"/>
    <w:rsid w:val="00C11B6F"/>
    <w:rsid w:val="00C126F8"/>
    <w:rsid w:val="00C14FB1"/>
    <w:rsid w:val="00C177E2"/>
    <w:rsid w:val="00C17E97"/>
    <w:rsid w:val="00C201CD"/>
    <w:rsid w:val="00C23087"/>
    <w:rsid w:val="00C2361D"/>
    <w:rsid w:val="00C23B8E"/>
    <w:rsid w:val="00C26AEE"/>
    <w:rsid w:val="00C26E88"/>
    <w:rsid w:val="00C3355E"/>
    <w:rsid w:val="00C40AE3"/>
    <w:rsid w:val="00C451CF"/>
    <w:rsid w:val="00C45A16"/>
    <w:rsid w:val="00C47316"/>
    <w:rsid w:val="00C543F8"/>
    <w:rsid w:val="00C571D4"/>
    <w:rsid w:val="00C605AE"/>
    <w:rsid w:val="00C606D8"/>
    <w:rsid w:val="00C61576"/>
    <w:rsid w:val="00C63FC9"/>
    <w:rsid w:val="00C646BE"/>
    <w:rsid w:val="00C759E7"/>
    <w:rsid w:val="00C773DE"/>
    <w:rsid w:val="00C8016D"/>
    <w:rsid w:val="00C84DF4"/>
    <w:rsid w:val="00C85769"/>
    <w:rsid w:val="00C85E24"/>
    <w:rsid w:val="00C86551"/>
    <w:rsid w:val="00C877DF"/>
    <w:rsid w:val="00C90868"/>
    <w:rsid w:val="00C94750"/>
    <w:rsid w:val="00C954C7"/>
    <w:rsid w:val="00C96B08"/>
    <w:rsid w:val="00CA097C"/>
    <w:rsid w:val="00CA3D6C"/>
    <w:rsid w:val="00CA458D"/>
    <w:rsid w:val="00CA77E3"/>
    <w:rsid w:val="00CB040D"/>
    <w:rsid w:val="00CB19A1"/>
    <w:rsid w:val="00CB3A75"/>
    <w:rsid w:val="00CB47AB"/>
    <w:rsid w:val="00CB5C46"/>
    <w:rsid w:val="00CB652D"/>
    <w:rsid w:val="00CB65FF"/>
    <w:rsid w:val="00CC1ACD"/>
    <w:rsid w:val="00CC1F75"/>
    <w:rsid w:val="00CC30F8"/>
    <w:rsid w:val="00CC6C1A"/>
    <w:rsid w:val="00CC7801"/>
    <w:rsid w:val="00CD2397"/>
    <w:rsid w:val="00CD2616"/>
    <w:rsid w:val="00CD4E71"/>
    <w:rsid w:val="00CD5A8C"/>
    <w:rsid w:val="00CD5C79"/>
    <w:rsid w:val="00CD749F"/>
    <w:rsid w:val="00CE04A1"/>
    <w:rsid w:val="00CE311A"/>
    <w:rsid w:val="00CE3159"/>
    <w:rsid w:val="00CE5D19"/>
    <w:rsid w:val="00CE745B"/>
    <w:rsid w:val="00CE765F"/>
    <w:rsid w:val="00CF0188"/>
    <w:rsid w:val="00CF0757"/>
    <w:rsid w:val="00CF0BD2"/>
    <w:rsid w:val="00CF2611"/>
    <w:rsid w:val="00CF2AEF"/>
    <w:rsid w:val="00CF5DED"/>
    <w:rsid w:val="00D0021D"/>
    <w:rsid w:val="00D04588"/>
    <w:rsid w:val="00D1008B"/>
    <w:rsid w:val="00D10C05"/>
    <w:rsid w:val="00D13C26"/>
    <w:rsid w:val="00D212FA"/>
    <w:rsid w:val="00D2307D"/>
    <w:rsid w:val="00D25735"/>
    <w:rsid w:val="00D265E8"/>
    <w:rsid w:val="00D268E3"/>
    <w:rsid w:val="00D26B11"/>
    <w:rsid w:val="00D27ECF"/>
    <w:rsid w:val="00D30088"/>
    <w:rsid w:val="00D324A0"/>
    <w:rsid w:val="00D372AF"/>
    <w:rsid w:val="00D42DF1"/>
    <w:rsid w:val="00D43185"/>
    <w:rsid w:val="00D43F88"/>
    <w:rsid w:val="00D447C5"/>
    <w:rsid w:val="00D4585C"/>
    <w:rsid w:val="00D505F8"/>
    <w:rsid w:val="00D50B94"/>
    <w:rsid w:val="00D529BE"/>
    <w:rsid w:val="00D55169"/>
    <w:rsid w:val="00D56D45"/>
    <w:rsid w:val="00D618D3"/>
    <w:rsid w:val="00D62667"/>
    <w:rsid w:val="00D71649"/>
    <w:rsid w:val="00D724E8"/>
    <w:rsid w:val="00D74190"/>
    <w:rsid w:val="00D74544"/>
    <w:rsid w:val="00D86984"/>
    <w:rsid w:val="00D91512"/>
    <w:rsid w:val="00D92978"/>
    <w:rsid w:val="00D94A6C"/>
    <w:rsid w:val="00DA5E56"/>
    <w:rsid w:val="00DA6107"/>
    <w:rsid w:val="00DA6ECD"/>
    <w:rsid w:val="00DB582E"/>
    <w:rsid w:val="00DB616C"/>
    <w:rsid w:val="00DB7517"/>
    <w:rsid w:val="00DC00F1"/>
    <w:rsid w:val="00DC020E"/>
    <w:rsid w:val="00DC02DF"/>
    <w:rsid w:val="00DC0976"/>
    <w:rsid w:val="00DC1283"/>
    <w:rsid w:val="00DC20C2"/>
    <w:rsid w:val="00DC7459"/>
    <w:rsid w:val="00DD19C0"/>
    <w:rsid w:val="00DD1E92"/>
    <w:rsid w:val="00DD258A"/>
    <w:rsid w:val="00DD3325"/>
    <w:rsid w:val="00DD66A1"/>
    <w:rsid w:val="00DE1E33"/>
    <w:rsid w:val="00DF02C5"/>
    <w:rsid w:val="00DF22FD"/>
    <w:rsid w:val="00DF2E00"/>
    <w:rsid w:val="00E02C75"/>
    <w:rsid w:val="00E03BDB"/>
    <w:rsid w:val="00E03C4E"/>
    <w:rsid w:val="00E10D67"/>
    <w:rsid w:val="00E10E4A"/>
    <w:rsid w:val="00E12615"/>
    <w:rsid w:val="00E145E3"/>
    <w:rsid w:val="00E146CD"/>
    <w:rsid w:val="00E15C53"/>
    <w:rsid w:val="00E20AD5"/>
    <w:rsid w:val="00E20FD2"/>
    <w:rsid w:val="00E23F28"/>
    <w:rsid w:val="00E24967"/>
    <w:rsid w:val="00E257A3"/>
    <w:rsid w:val="00E30180"/>
    <w:rsid w:val="00E311F5"/>
    <w:rsid w:val="00E31C49"/>
    <w:rsid w:val="00E3686B"/>
    <w:rsid w:val="00E418ED"/>
    <w:rsid w:val="00E43A2C"/>
    <w:rsid w:val="00E46D75"/>
    <w:rsid w:val="00E46F98"/>
    <w:rsid w:val="00E50BCC"/>
    <w:rsid w:val="00E51586"/>
    <w:rsid w:val="00E5265F"/>
    <w:rsid w:val="00E54B72"/>
    <w:rsid w:val="00E55152"/>
    <w:rsid w:val="00E624A3"/>
    <w:rsid w:val="00E7064E"/>
    <w:rsid w:val="00E710B0"/>
    <w:rsid w:val="00E722FD"/>
    <w:rsid w:val="00E829C5"/>
    <w:rsid w:val="00E83F62"/>
    <w:rsid w:val="00E8580C"/>
    <w:rsid w:val="00E87B00"/>
    <w:rsid w:val="00E90C16"/>
    <w:rsid w:val="00E91757"/>
    <w:rsid w:val="00E9256A"/>
    <w:rsid w:val="00E93274"/>
    <w:rsid w:val="00E93D18"/>
    <w:rsid w:val="00E965BD"/>
    <w:rsid w:val="00EA08FA"/>
    <w:rsid w:val="00EA2EE3"/>
    <w:rsid w:val="00EA3E76"/>
    <w:rsid w:val="00EA4FEE"/>
    <w:rsid w:val="00EA52A8"/>
    <w:rsid w:val="00EA65C8"/>
    <w:rsid w:val="00EB29E9"/>
    <w:rsid w:val="00EB5379"/>
    <w:rsid w:val="00EB5D1D"/>
    <w:rsid w:val="00EB7664"/>
    <w:rsid w:val="00EB76EC"/>
    <w:rsid w:val="00EC04CD"/>
    <w:rsid w:val="00EC0DD7"/>
    <w:rsid w:val="00EC3BB9"/>
    <w:rsid w:val="00EC53F5"/>
    <w:rsid w:val="00EC641A"/>
    <w:rsid w:val="00ED1277"/>
    <w:rsid w:val="00ED455A"/>
    <w:rsid w:val="00ED47BE"/>
    <w:rsid w:val="00ED70B1"/>
    <w:rsid w:val="00EE0678"/>
    <w:rsid w:val="00EE0AFD"/>
    <w:rsid w:val="00EE32DA"/>
    <w:rsid w:val="00EE5241"/>
    <w:rsid w:val="00EE5621"/>
    <w:rsid w:val="00EE5877"/>
    <w:rsid w:val="00EF4FE5"/>
    <w:rsid w:val="00F03005"/>
    <w:rsid w:val="00F051CA"/>
    <w:rsid w:val="00F0526A"/>
    <w:rsid w:val="00F06C39"/>
    <w:rsid w:val="00F11B6B"/>
    <w:rsid w:val="00F16948"/>
    <w:rsid w:val="00F16E3B"/>
    <w:rsid w:val="00F30E1F"/>
    <w:rsid w:val="00F33735"/>
    <w:rsid w:val="00F36F33"/>
    <w:rsid w:val="00F44BEB"/>
    <w:rsid w:val="00F44E6F"/>
    <w:rsid w:val="00F47F8A"/>
    <w:rsid w:val="00F47FFA"/>
    <w:rsid w:val="00F50075"/>
    <w:rsid w:val="00F501CB"/>
    <w:rsid w:val="00F50723"/>
    <w:rsid w:val="00F530E9"/>
    <w:rsid w:val="00F613B0"/>
    <w:rsid w:val="00F64AD9"/>
    <w:rsid w:val="00F657D8"/>
    <w:rsid w:val="00F66D35"/>
    <w:rsid w:val="00F67435"/>
    <w:rsid w:val="00F67AF7"/>
    <w:rsid w:val="00F71CE9"/>
    <w:rsid w:val="00F73665"/>
    <w:rsid w:val="00F91D17"/>
    <w:rsid w:val="00F93629"/>
    <w:rsid w:val="00F93EE3"/>
    <w:rsid w:val="00FA3370"/>
    <w:rsid w:val="00FA37A3"/>
    <w:rsid w:val="00FA46A6"/>
    <w:rsid w:val="00FA4B02"/>
    <w:rsid w:val="00FA5ABD"/>
    <w:rsid w:val="00FA76E7"/>
    <w:rsid w:val="00FB18B2"/>
    <w:rsid w:val="00FB3C0C"/>
    <w:rsid w:val="00FB5D27"/>
    <w:rsid w:val="00FC0FB5"/>
    <w:rsid w:val="00FC2F80"/>
    <w:rsid w:val="00FC3A13"/>
    <w:rsid w:val="00FC490A"/>
    <w:rsid w:val="00FC4EC4"/>
    <w:rsid w:val="00FC7D66"/>
    <w:rsid w:val="00FD2169"/>
    <w:rsid w:val="00FD31E1"/>
    <w:rsid w:val="00FD4950"/>
    <w:rsid w:val="00FE4203"/>
    <w:rsid w:val="00FE75C1"/>
    <w:rsid w:val="00FE7BAA"/>
    <w:rsid w:val="00FF0ECE"/>
    <w:rsid w:val="00FF2597"/>
    <w:rsid w:val="00FF4CD5"/>
    <w:rsid w:val="00FF5205"/>
    <w:rsid w:val="00FF62F8"/>
    <w:rsid w:val="01271683"/>
    <w:rsid w:val="0238326B"/>
    <w:rsid w:val="02A24703"/>
    <w:rsid w:val="0315E7F4"/>
    <w:rsid w:val="039C4B10"/>
    <w:rsid w:val="03E9C6AA"/>
    <w:rsid w:val="04ABE247"/>
    <w:rsid w:val="05306164"/>
    <w:rsid w:val="05647D0B"/>
    <w:rsid w:val="06BCF383"/>
    <w:rsid w:val="06E702B7"/>
    <w:rsid w:val="07448846"/>
    <w:rsid w:val="074F8E29"/>
    <w:rsid w:val="07FC04A2"/>
    <w:rsid w:val="099F3363"/>
    <w:rsid w:val="0AA0AEB6"/>
    <w:rsid w:val="0AFE5C31"/>
    <w:rsid w:val="0BE98EF3"/>
    <w:rsid w:val="0C384180"/>
    <w:rsid w:val="0D266A1C"/>
    <w:rsid w:val="0E1CFBF6"/>
    <w:rsid w:val="0EA3E77D"/>
    <w:rsid w:val="0F7256FD"/>
    <w:rsid w:val="0F8BBAFC"/>
    <w:rsid w:val="0FA61A27"/>
    <w:rsid w:val="0FF9095A"/>
    <w:rsid w:val="1081C14F"/>
    <w:rsid w:val="115763B5"/>
    <w:rsid w:val="1184B091"/>
    <w:rsid w:val="11DF2D7F"/>
    <w:rsid w:val="120B17AD"/>
    <w:rsid w:val="121167F5"/>
    <w:rsid w:val="125E1229"/>
    <w:rsid w:val="132BEDC9"/>
    <w:rsid w:val="13FC1204"/>
    <w:rsid w:val="141923F8"/>
    <w:rsid w:val="147C26E2"/>
    <w:rsid w:val="15A2D8FA"/>
    <w:rsid w:val="1623A181"/>
    <w:rsid w:val="1894EB55"/>
    <w:rsid w:val="18BBE148"/>
    <w:rsid w:val="1900C6AF"/>
    <w:rsid w:val="19D11707"/>
    <w:rsid w:val="1A8CC37F"/>
    <w:rsid w:val="1B6CE768"/>
    <w:rsid w:val="1BCDABCF"/>
    <w:rsid w:val="1C791453"/>
    <w:rsid w:val="1CC8F863"/>
    <w:rsid w:val="1CEBBE20"/>
    <w:rsid w:val="1D3B1ECC"/>
    <w:rsid w:val="1DADC4B4"/>
    <w:rsid w:val="1DBCBC94"/>
    <w:rsid w:val="1DF12333"/>
    <w:rsid w:val="2054B97B"/>
    <w:rsid w:val="206C417E"/>
    <w:rsid w:val="2083E036"/>
    <w:rsid w:val="20A5FFBB"/>
    <w:rsid w:val="20B913F6"/>
    <w:rsid w:val="21A9284F"/>
    <w:rsid w:val="21BE7847"/>
    <w:rsid w:val="21DC28EC"/>
    <w:rsid w:val="221E188B"/>
    <w:rsid w:val="22B8F5FC"/>
    <w:rsid w:val="2315BB9E"/>
    <w:rsid w:val="2410E6AC"/>
    <w:rsid w:val="24456AEB"/>
    <w:rsid w:val="2495D8DA"/>
    <w:rsid w:val="249618A0"/>
    <w:rsid w:val="250740E3"/>
    <w:rsid w:val="25FED40D"/>
    <w:rsid w:val="26281CAC"/>
    <w:rsid w:val="26434E82"/>
    <w:rsid w:val="299FBDE7"/>
    <w:rsid w:val="2B1B3AFD"/>
    <w:rsid w:val="2B544FAD"/>
    <w:rsid w:val="2B57067E"/>
    <w:rsid w:val="2BAC96E4"/>
    <w:rsid w:val="2DD78E91"/>
    <w:rsid w:val="2DE7E8A0"/>
    <w:rsid w:val="2FD4F42B"/>
    <w:rsid w:val="2FE9E11B"/>
    <w:rsid w:val="3173E731"/>
    <w:rsid w:val="31D643AB"/>
    <w:rsid w:val="3202BD27"/>
    <w:rsid w:val="32B96594"/>
    <w:rsid w:val="33587B78"/>
    <w:rsid w:val="33C30AA5"/>
    <w:rsid w:val="34F4A623"/>
    <w:rsid w:val="35FC7E30"/>
    <w:rsid w:val="38624F67"/>
    <w:rsid w:val="39203399"/>
    <w:rsid w:val="3AE530C4"/>
    <w:rsid w:val="3AF22ECB"/>
    <w:rsid w:val="3B25DAB7"/>
    <w:rsid w:val="3BA8367A"/>
    <w:rsid w:val="3BF6C02C"/>
    <w:rsid w:val="3C304B5B"/>
    <w:rsid w:val="3D1D9048"/>
    <w:rsid w:val="3DF0859F"/>
    <w:rsid w:val="3E050DB9"/>
    <w:rsid w:val="3F7F46B2"/>
    <w:rsid w:val="3F80DB88"/>
    <w:rsid w:val="40335A42"/>
    <w:rsid w:val="4037FC61"/>
    <w:rsid w:val="4067852C"/>
    <w:rsid w:val="43296BC6"/>
    <w:rsid w:val="43347213"/>
    <w:rsid w:val="4393060A"/>
    <w:rsid w:val="447B5D69"/>
    <w:rsid w:val="45B6C659"/>
    <w:rsid w:val="45BDAAE1"/>
    <w:rsid w:val="46304185"/>
    <w:rsid w:val="46329EBB"/>
    <w:rsid w:val="463F9788"/>
    <w:rsid w:val="46C336AC"/>
    <w:rsid w:val="4763AF07"/>
    <w:rsid w:val="48A7E9F8"/>
    <w:rsid w:val="496A830E"/>
    <w:rsid w:val="4BA60575"/>
    <w:rsid w:val="4C8137F1"/>
    <w:rsid w:val="4D261242"/>
    <w:rsid w:val="4DEB21DE"/>
    <w:rsid w:val="4E8801D2"/>
    <w:rsid w:val="4EB4C558"/>
    <w:rsid w:val="4F1CB982"/>
    <w:rsid w:val="4F9D9106"/>
    <w:rsid w:val="507241EE"/>
    <w:rsid w:val="5161E202"/>
    <w:rsid w:val="52892DE1"/>
    <w:rsid w:val="52AA2F31"/>
    <w:rsid w:val="52D6702B"/>
    <w:rsid w:val="545ADCDF"/>
    <w:rsid w:val="547EF540"/>
    <w:rsid w:val="54A8A88C"/>
    <w:rsid w:val="54C2D8F2"/>
    <w:rsid w:val="552CF99E"/>
    <w:rsid w:val="55623D8B"/>
    <w:rsid w:val="55A70337"/>
    <w:rsid w:val="56D97583"/>
    <w:rsid w:val="577E9C54"/>
    <w:rsid w:val="583C0631"/>
    <w:rsid w:val="58DEDF0C"/>
    <w:rsid w:val="59F6CA98"/>
    <w:rsid w:val="5A7DDAC8"/>
    <w:rsid w:val="5B95D0BD"/>
    <w:rsid w:val="5BC841C8"/>
    <w:rsid w:val="5C851DAA"/>
    <w:rsid w:val="5CC95D36"/>
    <w:rsid w:val="5CD5B590"/>
    <w:rsid w:val="5E22DBB4"/>
    <w:rsid w:val="5E2AA6B0"/>
    <w:rsid w:val="5E9F194C"/>
    <w:rsid w:val="5F4363D5"/>
    <w:rsid w:val="5F7EC389"/>
    <w:rsid w:val="633CB7CC"/>
    <w:rsid w:val="641762B9"/>
    <w:rsid w:val="6503B42D"/>
    <w:rsid w:val="6529F6B1"/>
    <w:rsid w:val="653DC8C2"/>
    <w:rsid w:val="657E1E48"/>
    <w:rsid w:val="65E559ED"/>
    <w:rsid w:val="66598565"/>
    <w:rsid w:val="6670481A"/>
    <w:rsid w:val="673035D6"/>
    <w:rsid w:val="67C2FA06"/>
    <w:rsid w:val="67F72105"/>
    <w:rsid w:val="693E9889"/>
    <w:rsid w:val="69E10B14"/>
    <w:rsid w:val="6AF5555F"/>
    <w:rsid w:val="6B382B23"/>
    <w:rsid w:val="6B51D175"/>
    <w:rsid w:val="6B69F29E"/>
    <w:rsid w:val="6CACE79F"/>
    <w:rsid w:val="6D313FBA"/>
    <w:rsid w:val="6D955309"/>
    <w:rsid w:val="6E4E9AAF"/>
    <w:rsid w:val="6EE46596"/>
    <w:rsid w:val="6F348D6D"/>
    <w:rsid w:val="6F4AC801"/>
    <w:rsid w:val="6F7088B1"/>
    <w:rsid w:val="70A9D64D"/>
    <w:rsid w:val="70AEF9E1"/>
    <w:rsid w:val="70CE35D1"/>
    <w:rsid w:val="711D4050"/>
    <w:rsid w:val="737B4702"/>
    <w:rsid w:val="74522CFA"/>
    <w:rsid w:val="75583CE4"/>
    <w:rsid w:val="75B490B9"/>
    <w:rsid w:val="75ECCF31"/>
    <w:rsid w:val="7703E976"/>
    <w:rsid w:val="781A39E8"/>
    <w:rsid w:val="7909A70B"/>
    <w:rsid w:val="79618F12"/>
    <w:rsid w:val="79686F76"/>
    <w:rsid w:val="79C59A6D"/>
    <w:rsid w:val="7A8B320B"/>
    <w:rsid w:val="7C0D7893"/>
    <w:rsid w:val="7CCA52C0"/>
    <w:rsid w:val="7D01327A"/>
    <w:rsid w:val="7D1A2B76"/>
    <w:rsid w:val="7D95989B"/>
    <w:rsid w:val="7E9E063D"/>
    <w:rsid w:val="7F1AAA9C"/>
    <w:rsid w:val="7FD9B8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6A833C2"/>
  <w15:chartTrackingRefBased/>
  <w15:docId w15:val="{11373B04-6CC2-4C57-BB0E-8E136E639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de-DE" w:eastAsia="en-US" w:bidi="ar-SA"/>
      </w:rPr>
    </w:rPrDefault>
    <w:pPrDefault>
      <w:pPr>
        <w:ind w:left="170" w:hanging="17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aliases w:val="Fließtext"/>
    <w:qFormat/>
    <w:rsid w:val="00CF0757"/>
    <w:pPr>
      <w:ind w:left="0" w:firstLine="0"/>
    </w:pPr>
    <w:rPr>
      <w:rFonts w:ascii="Times New Roman" w:hAnsi="Times New Roman" w:eastAsia="Times New Roman" w:cs="Times New Roman"/>
      <w:sz w:val="24"/>
      <w:szCs w:val="24"/>
      <w:lang w:eastAsia="de-DE"/>
    </w:rPr>
  </w:style>
  <w:style w:type="paragraph" w:styleId="Heading1">
    <w:name w:val="heading 1"/>
    <w:basedOn w:val="Normal"/>
    <w:next w:val="Normal"/>
    <w:link w:val="Heading1Char"/>
    <w:uiPriority w:val="9"/>
    <w:qFormat/>
    <w:rsid w:val="006964B7"/>
    <w:pPr>
      <w:keepNext/>
      <w:keepLines/>
      <w:spacing w:before="240" w:after="240"/>
      <w:ind w:left="170" w:hanging="170"/>
      <w:outlineLvl w:val="0"/>
    </w:pPr>
    <w:rPr>
      <w:rFonts w:asciiTheme="majorHAnsi" w:hAnsiTheme="majorHAnsi" w:eastAsiaTheme="majorEastAsia" w:cstheme="majorBidi"/>
      <w:b/>
      <w:caps/>
      <w:color w:val="333333" w:themeColor="text1"/>
      <w:sz w:val="22"/>
      <w:szCs w:val="32"/>
      <w:lang w:eastAsia="en-US"/>
    </w:rPr>
  </w:style>
  <w:style w:type="paragraph" w:styleId="Heading2">
    <w:name w:val="heading 2"/>
    <w:basedOn w:val="Normal"/>
    <w:next w:val="Normal"/>
    <w:link w:val="Heading2Char"/>
    <w:uiPriority w:val="9"/>
    <w:unhideWhenUsed/>
    <w:qFormat/>
    <w:rsid w:val="00D10C05"/>
    <w:pPr>
      <w:keepNext/>
      <w:keepLines/>
      <w:spacing w:before="40" w:after="120"/>
      <w:ind w:left="170" w:hanging="170"/>
      <w:outlineLvl w:val="1"/>
    </w:pPr>
    <w:rPr>
      <w:rFonts w:asciiTheme="majorHAnsi" w:hAnsiTheme="majorHAnsi" w:eastAsiaTheme="majorEastAsia" w:cstheme="majorBidi"/>
      <w:b/>
      <w:color w:val="333333" w:themeColor="text1"/>
      <w:sz w:val="22"/>
      <w:szCs w:val="26"/>
      <w:lang w:eastAsia="en-US"/>
    </w:rPr>
  </w:style>
  <w:style w:type="paragraph" w:styleId="Heading3">
    <w:name w:val="heading 3"/>
    <w:basedOn w:val="Normal"/>
    <w:next w:val="Normal"/>
    <w:link w:val="Heading3Char"/>
    <w:uiPriority w:val="9"/>
    <w:unhideWhenUsed/>
    <w:qFormat/>
    <w:rsid w:val="00B255CA"/>
    <w:pPr>
      <w:keepNext/>
      <w:keepLines/>
      <w:spacing w:before="40"/>
      <w:ind w:left="170" w:hanging="170"/>
      <w:outlineLvl w:val="2"/>
    </w:pPr>
    <w:rPr>
      <w:rFonts w:asciiTheme="majorHAnsi" w:hAnsiTheme="majorHAnsi" w:eastAsiaTheme="majorEastAsia" w:cstheme="majorBidi"/>
      <w:color w:val="D42A42" w:themeColor="text2"/>
      <w:lang w:eastAsia="en-US"/>
    </w:rPr>
  </w:style>
  <w:style w:type="paragraph" w:styleId="Heading4">
    <w:name w:val="heading 4"/>
    <w:basedOn w:val="Normal"/>
    <w:next w:val="Normal"/>
    <w:link w:val="Heading4Char"/>
    <w:uiPriority w:val="9"/>
    <w:semiHidden/>
    <w:unhideWhenUsed/>
    <w:rsid w:val="00B255CA"/>
    <w:pPr>
      <w:keepNext/>
      <w:keepLines/>
      <w:spacing w:before="40"/>
      <w:ind w:left="170" w:hanging="170"/>
      <w:outlineLvl w:val="3"/>
    </w:pPr>
    <w:rPr>
      <w:rFonts w:asciiTheme="majorHAnsi" w:hAnsiTheme="majorHAnsi" w:eastAsiaTheme="majorEastAsia" w:cstheme="majorBidi"/>
      <w:i/>
      <w:iCs/>
      <w:color w:val="D42A42" w:themeColor="text2"/>
      <w:sz w:val="18"/>
      <w:szCs w:val="2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BF587F"/>
    <w:pPr>
      <w:tabs>
        <w:tab w:val="center" w:pos="4536"/>
        <w:tab w:val="right" w:pos="9072"/>
      </w:tabs>
      <w:ind w:left="170" w:hanging="170"/>
    </w:pPr>
    <w:rPr>
      <w:rFonts w:asciiTheme="minorHAnsi" w:hAnsiTheme="minorHAnsi" w:eastAsiaTheme="minorHAnsi" w:cstheme="minorBidi"/>
      <w:color w:val="333333" w:themeColor="text1"/>
      <w:sz w:val="18"/>
      <w:szCs w:val="22"/>
      <w:lang w:eastAsia="en-US"/>
    </w:rPr>
  </w:style>
  <w:style w:type="character" w:styleId="HeaderChar" w:customStyle="1">
    <w:name w:val="Header Char"/>
    <w:basedOn w:val="DefaultParagraphFont"/>
    <w:link w:val="Header"/>
    <w:uiPriority w:val="99"/>
    <w:rsid w:val="00BF587F"/>
  </w:style>
  <w:style w:type="paragraph" w:styleId="Footer">
    <w:name w:val="footer"/>
    <w:basedOn w:val="Normal"/>
    <w:link w:val="FooterChar"/>
    <w:uiPriority w:val="99"/>
    <w:unhideWhenUsed/>
    <w:rsid w:val="00BF587F"/>
    <w:pPr>
      <w:tabs>
        <w:tab w:val="center" w:pos="4536"/>
        <w:tab w:val="right" w:pos="9072"/>
      </w:tabs>
      <w:ind w:left="170" w:hanging="170"/>
    </w:pPr>
    <w:rPr>
      <w:rFonts w:asciiTheme="minorHAnsi" w:hAnsiTheme="minorHAnsi" w:eastAsiaTheme="minorHAnsi" w:cstheme="minorBidi"/>
      <w:color w:val="333333" w:themeColor="text1"/>
      <w:sz w:val="18"/>
      <w:szCs w:val="22"/>
      <w:lang w:eastAsia="en-US"/>
    </w:rPr>
  </w:style>
  <w:style w:type="character" w:styleId="FooterChar" w:customStyle="1">
    <w:name w:val="Footer Char"/>
    <w:basedOn w:val="DefaultParagraphFont"/>
    <w:link w:val="Footer"/>
    <w:uiPriority w:val="99"/>
    <w:rsid w:val="00BF587F"/>
  </w:style>
  <w:style w:type="paragraph" w:styleId="NoSpacing">
    <w:name w:val="No Spacing"/>
    <w:aliases w:val="Text"/>
    <w:uiPriority w:val="1"/>
    <w:qFormat/>
    <w:rsid w:val="00B549CB"/>
    <w:pPr>
      <w:spacing w:line="280" w:lineRule="exact"/>
      <w:ind w:left="0" w:firstLine="0"/>
    </w:pPr>
    <w:rPr>
      <w:color w:val="333333" w:themeColor="text1"/>
    </w:rPr>
  </w:style>
  <w:style w:type="character" w:styleId="Heading1Char" w:customStyle="1">
    <w:name w:val="Heading 1 Char"/>
    <w:basedOn w:val="DefaultParagraphFont"/>
    <w:link w:val="Heading1"/>
    <w:uiPriority w:val="9"/>
    <w:rsid w:val="006964B7"/>
    <w:rPr>
      <w:rFonts w:asciiTheme="majorHAnsi" w:hAnsiTheme="majorHAnsi" w:eastAsiaTheme="majorEastAsia" w:cstheme="majorBidi"/>
      <w:b/>
      <w:caps/>
      <w:color w:val="333333" w:themeColor="text1"/>
      <w:szCs w:val="32"/>
    </w:rPr>
  </w:style>
  <w:style w:type="character" w:styleId="Heading2Char" w:customStyle="1">
    <w:name w:val="Heading 2 Char"/>
    <w:basedOn w:val="DefaultParagraphFont"/>
    <w:link w:val="Heading2"/>
    <w:uiPriority w:val="9"/>
    <w:rsid w:val="00D10C05"/>
    <w:rPr>
      <w:rFonts w:asciiTheme="majorHAnsi" w:hAnsiTheme="majorHAnsi" w:eastAsiaTheme="majorEastAsia" w:cstheme="majorBidi"/>
      <w:b/>
      <w:color w:val="333333" w:themeColor="text1"/>
      <w:szCs w:val="26"/>
    </w:rPr>
  </w:style>
  <w:style w:type="paragraph" w:styleId="Title">
    <w:name w:val="Title"/>
    <w:basedOn w:val="Normal"/>
    <w:next w:val="Normal"/>
    <w:link w:val="TitleChar"/>
    <w:uiPriority w:val="10"/>
    <w:rsid w:val="00397486"/>
    <w:pPr>
      <w:ind w:left="170" w:hanging="170"/>
      <w:contextualSpacing/>
    </w:pPr>
    <w:rPr>
      <w:rFonts w:asciiTheme="majorHAnsi" w:hAnsiTheme="majorHAnsi" w:eastAsiaTheme="majorEastAsia" w:cstheme="majorBidi"/>
      <w:spacing w:val="-10"/>
      <w:kern w:val="28"/>
      <w:sz w:val="56"/>
      <w:szCs w:val="56"/>
      <w:lang w:eastAsia="en-US"/>
    </w:rPr>
  </w:style>
  <w:style w:type="character" w:styleId="TitleChar" w:customStyle="1">
    <w:name w:val="Title Char"/>
    <w:basedOn w:val="DefaultParagraphFont"/>
    <w:link w:val="Title"/>
    <w:uiPriority w:val="10"/>
    <w:rsid w:val="00397486"/>
    <w:rPr>
      <w:rFonts w:asciiTheme="majorHAnsi" w:hAnsiTheme="majorHAnsi" w:eastAsiaTheme="majorEastAsia" w:cstheme="majorBidi"/>
      <w:spacing w:val="-10"/>
      <w:kern w:val="28"/>
      <w:sz w:val="56"/>
      <w:szCs w:val="56"/>
    </w:rPr>
  </w:style>
  <w:style w:type="paragraph" w:styleId="Subtitle">
    <w:name w:val="Subtitle"/>
    <w:aliases w:val="Ansprache"/>
    <w:basedOn w:val="Normal"/>
    <w:next w:val="Normal"/>
    <w:link w:val="SubtitleChar"/>
    <w:uiPriority w:val="11"/>
    <w:qFormat/>
    <w:rsid w:val="006964B7"/>
    <w:pPr>
      <w:numPr>
        <w:ilvl w:val="1"/>
      </w:numPr>
      <w:spacing w:after="240"/>
      <w:ind w:left="170" w:hanging="170"/>
    </w:pPr>
    <w:rPr>
      <w:rFonts w:asciiTheme="majorHAnsi" w:hAnsiTheme="majorHAnsi" w:eastAsiaTheme="minorEastAsia" w:cstheme="minorBidi"/>
      <w:color w:val="333333" w:themeColor="text1"/>
      <w:spacing w:val="15"/>
      <w:sz w:val="22"/>
      <w:szCs w:val="22"/>
      <w:lang w:eastAsia="en-US"/>
    </w:rPr>
  </w:style>
  <w:style w:type="character" w:styleId="SubtitleChar" w:customStyle="1">
    <w:name w:val="Subtitle Char"/>
    <w:aliases w:val="Ansprache Char"/>
    <w:basedOn w:val="DefaultParagraphFont"/>
    <w:link w:val="Subtitle"/>
    <w:uiPriority w:val="11"/>
    <w:rsid w:val="006964B7"/>
    <w:rPr>
      <w:rFonts w:asciiTheme="majorHAnsi" w:hAnsiTheme="majorHAnsi" w:eastAsiaTheme="minorEastAsia"/>
      <w:color w:val="333333" w:themeColor="text1"/>
      <w:spacing w:val="15"/>
    </w:rPr>
  </w:style>
  <w:style w:type="character" w:styleId="Hyperlink">
    <w:name w:val="Hyperlink"/>
    <w:basedOn w:val="DefaultParagraphFont"/>
    <w:uiPriority w:val="99"/>
    <w:unhideWhenUsed/>
    <w:rsid w:val="008C2916"/>
    <w:rPr>
      <w:color w:val="0563C1" w:themeColor="hyperlink"/>
      <w:u w:val="single"/>
    </w:rPr>
  </w:style>
  <w:style w:type="character" w:styleId="Mention">
    <w:name w:val="Mention"/>
    <w:basedOn w:val="DefaultParagraphFont"/>
    <w:uiPriority w:val="99"/>
    <w:semiHidden/>
    <w:unhideWhenUsed/>
    <w:rsid w:val="008C2916"/>
    <w:rPr>
      <w:color w:val="2B579A"/>
      <w:shd w:val="clear" w:color="auto" w:fill="E6E6E6"/>
    </w:rPr>
  </w:style>
  <w:style w:type="character" w:styleId="SubtleEmphasis">
    <w:name w:val="Subtle Emphasis"/>
    <w:basedOn w:val="DefaultParagraphFont"/>
    <w:uiPriority w:val="19"/>
    <w:rsid w:val="00144D57"/>
    <w:rPr>
      <w:i/>
      <w:iCs/>
      <w:color w:val="666666" w:themeColor="text1" w:themeTint="BF"/>
    </w:rPr>
  </w:style>
  <w:style w:type="character" w:styleId="IntenseReference">
    <w:name w:val="Intense Reference"/>
    <w:aliases w:val="Auszeichnung"/>
    <w:basedOn w:val="DefaultParagraphFont"/>
    <w:uiPriority w:val="32"/>
    <w:qFormat/>
    <w:rsid w:val="00B255CA"/>
    <w:rPr>
      <w:rFonts w:asciiTheme="majorHAnsi" w:hAnsiTheme="majorHAnsi"/>
      <w:b/>
      <w:bCs/>
      <w:caps w:val="0"/>
      <w:smallCaps/>
      <w:color w:val="FFFFFF" w:themeColor="background1"/>
      <w:spacing w:val="20"/>
      <w:sz w:val="18"/>
      <w:bdr w:val="none" w:color="auto" w:sz="0" w:space="0"/>
      <w:shd w:val="clear" w:color="auto" w:fill="D42A42" w:themeFill="text2"/>
    </w:rPr>
  </w:style>
  <w:style w:type="character" w:styleId="Heading3Char" w:customStyle="1">
    <w:name w:val="Heading 3 Char"/>
    <w:basedOn w:val="DefaultParagraphFont"/>
    <w:link w:val="Heading3"/>
    <w:uiPriority w:val="9"/>
    <w:rsid w:val="00B255CA"/>
    <w:rPr>
      <w:rFonts w:asciiTheme="majorHAnsi" w:hAnsiTheme="majorHAnsi" w:eastAsiaTheme="majorEastAsia" w:cstheme="majorBidi"/>
      <w:color w:val="D42A42" w:themeColor="text2"/>
      <w:sz w:val="24"/>
      <w:szCs w:val="24"/>
    </w:rPr>
  </w:style>
  <w:style w:type="character" w:styleId="Heading4Char" w:customStyle="1">
    <w:name w:val="Heading 4 Char"/>
    <w:basedOn w:val="DefaultParagraphFont"/>
    <w:link w:val="Heading4"/>
    <w:uiPriority w:val="9"/>
    <w:semiHidden/>
    <w:rsid w:val="00B255CA"/>
    <w:rPr>
      <w:rFonts w:asciiTheme="majorHAnsi" w:hAnsiTheme="majorHAnsi" w:eastAsiaTheme="majorEastAsia" w:cstheme="majorBidi"/>
      <w:i/>
      <w:iCs/>
      <w:color w:val="D42A42" w:themeColor="text2"/>
      <w:sz w:val="18"/>
    </w:rPr>
  </w:style>
  <w:style w:type="paragraph" w:styleId="ListParagraph">
    <w:name w:val="List Paragraph"/>
    <w:aliases w:val="Aufzählung"/>
    <w:basedOn w:val="Normal"/>
    <w:uiPriority w:val="34"/>
    <w:qFormat/>
    <w:rsid w:val="00C26E88"/>
    <w:pPr>
      <w:numPr>
        <w:numId w:val="12"/>
      </w:numPr>
      <w:spacing w:line="280" w:lineRule="exact"/>
      <w:ind w:left="284" w:hanging="284"/>
      <w:contextualSpacing/>
    </w:pPr>
    <w:rPr>
      <w:rFonts w:asciiTheme="minorHAnsi" w:hAnsiTheme="minorHAnsi" w:eastAsiaTheme="minorHAnsi" w:cstheme="minorBidi"/>
      <w:color w:val="333333" w:themeColor="text1"/>
      <w:sz w:val="22"/>
      <w:szCs w:val="22"/>
      <w:lang w:eastAsia="en-US"/>
    </w:rPr>
  </w:style>
  <w:style w:type="table" w:styleId="TableGrid">
    <w:name w:val="Table Grid"/>
    <w:basedOn w:val="TableNormal"/>
    <w:uiPriority w:val="39"/>
    <w:rsid w:val="00450F4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rong">
    <w:name w:val="Strong"/>
    <w:basedOn w:val="DefaultParagraphFont"/>
    <w:uiPriority w:val="22"/>
    <w:qFormat/>
    <w:rsid w:val="00FD4950"/>
    <w:rPr>
      <w:rFonts w:cs="Times New Roman"/>
      <w:b/>
      <w:bCs/>
    </w:rPr>
  </w:style>
  <w:style w:type="paragraph" w:styleId="Default" w:customStyle="1">
    <w:name w:val="Default"/>
    <w:uiPriority w:val="99"/>
    <w:rsid w:val="00FD4950"/>
    <w:pPr>
      <w:autoSpaceDE w:val="0"/>
      <w:autoSpaceDN w:val="0"/>
      <w:adjustRightInd w:val="0"/>
      <w:ind w:left="0" w:firstLine="0"/>
    </w:pPr>
    <w:rPr>
      <w:rFonts w:ascii="Edwardian Script ITC" w:hAnsi="Edwardian Script ITC" w:eastAsia="Calibri" w:cs="Edwardian Script ITC"/>
      <w:color w:val="000000"/>
      <w:sz w:val="24"/>
      <w:szCs w:val="24"/>
    </w:rPr>
  </w:style>
  <w:style w:type="character" w:styleId="UnresolvedMention">
    <w:name w:val="Unresolved Mention"/>
    <w:basedOn w:val="DefaultParagraphFont"/>
    <w:uiPriority w:val="99"/>
    <w:rsid w:val="00335397"/>
    <w:rPr>
      <w:color w:val="605E5C"/>
      <w:shd w:val="clear" w:color="auto" w:fill="E1DFDD"/>
    </w:rPr>
  </w:style>
  <w:style w:type="paragraph" w:styleId="BalloonText">
    <w:name w:val="Balloon Text"/>
    <w:basedOn w:val="Normal"/>
    <w:link w:val="BalloonTextChar"/>
    <w:uiPriority w:val="99"/>
    <w:semiHidden/>
    <w:unhideWhenUsed/>
    <w:rsid w:val="00EC0DD7"/>
    <w:rPr>
      <w:rFonts w:eastAsia="Calibri"/>
      <w:sz w:val="18"/>
      <w:szCs w:val="18"/>
      <w:lang w:eastAsia="en-US"/>
    </w:rPr>
  </w:style>
  <w:style w:type="character" w:styleId="BalloonTextChar" w:customStyle="1">
    <w:name w:val="Balloon Text Char"/>
    <w:basedOn w:val="DefaultParagraphFont"/>
    <w:link w:val="BalloonText"/>
    <w:uiPriority w:val="99"/>
    <w:semiHidden/>
    <w:rsid w:val="00EC0DD7"/>
    <w:rPr>
      <w:rFonts w:ascii="Times New Roman" w:hAnsi="Times New Roman" w:eastAsia="Calibri" w:cs="Times New Roman"/>
      <w:sz w:val="18"/>
      <w:szCs w:val="18"/>
    </w:rPr>
  </w:style>
  <w:style w:type="character" w:styleId="FollowedHyperlink">
    <w:name w:val="FollowedHyperlink"/>
    <w:basedOn w:val="DefaultParagraphFont"/>
    <w:uiPriority w:val="99"/>
    <w:semiHidden/>
    <w:unhideWhenUsed/>
    <w:rsid w:val="004C1D30"/>
    <w:rPr>
      <w:color w:val="954F72" w:themeColor="followedHyperlink"/>
      <w:u w:val="single"/>
    </w:rPr>
  </w:style>
  <w:style w:type="character" w:styleId="normaltextrun" w:customStyle="1">
    <w:name w:val="normaltextrun"/>
    <w:basedOn w:val="DefaultParagraphFont"/>
    <w:rsid w:val="004C1D30"/>
  </w:style>
  <w:style w:type="character" w:styleId="eop" w:customStyle="1">
    <w:name w:val="eop"/>
    <w:basedOn w:val="DefaultParagraphFont"/>
    <w:rsid w:val="004C1D30"/>
  </w:style>
  <w:style w:type="character" w:styleId="apple-converted-space" w:customStyle="1">
    <w:name w:val="apple-converted-space"/>
    <w:basedOn w:val="DefaultParagraphFont"/>
    <w:rsid w:val="004C2B10"/>
  </w:style>
  <w:style w:type="paragraph" w:styleId="Pressetexte" w:customStyle="1">
    <w:name w:val="Pressetexte"/>
    <w:basedOn w:val="Normal"/>
    <w:rsid w:val="005C5CF5"/>
    <w:pPr>
      <w:autoSpaceDE w:val="0"/>
      <w:autoSpaceDN w:val="0"/>
      <w:spacing w:line="360" w:lineRule="atLeast"/>
      <w:jc w:val="both"/>
    </w:pPr>
    <w:rPr>
      <w:rFonts w:ascii="Courier" w:hAnsi="Courier"/>
      <w:sz w:val="20"/>
    </w:rPr>
  </w:style>
  <w:style w:type="paragraph" w:styleId="NormalWeb">
    <w:name w:val="Normal (Web)"/>
    <w:basedOn w:val="Normal"/>
    <w:uiPriority w:val="99"/>
    <w:semiHidden/>
    <w:unhideWhenUsed/>
    <w:rsid w:val="005E5233"/>
    <w:rPr>
      <w:rFonts w:eastAsia="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zellamsee-kaprun.com/de/events/grossglockner-ultra-trail" TargetMode="External" Id="rId13" /><Relationship Type="http://schemas.openxmlformats.org/officeDocument/2006/relationships/hyperlink" Target="https://www.steiermark.com/de/Region-Graz/Urlaub-planen/Ausflugsziele/Schoeckl-Trail-Area_isd_26687891" TargetMode="External" Id="rId18" /><Relationship Type="http://schemas.openxmlformats.org/officeDocument/2006/relationships/hyperlink" Target="https://www.theconnemarapony.ie/" TargetMode="External" Id="rId26" /><Relationship Type="http://schemas.openxmlformats.org/officeDocument/2006/relationships/customXml" Target="../customXml/item3.xml" Id="rId3" /><Relationship Type="http://schemas.openxmlformats.org/officeDocument/2006/relationships/hyperlink" Target="https://www.warth-schroecken.at/de/liste-mit-zusatzleistungen.html?view=list&amp;sort=0&amp;micadoWebElementID=23314&amp;page=2" TargetMode="External" Id="rId21" /><Relationship Type="http://schemas.openxmlformats.org/officeDocument/2006/relationships/webSettings" Target="webSettings.xml" Id="rId7" /><Relationship Type="http://schemas.openxmlformats.org/officeDocument/2006/relationships/hyperlink" Target="https://www.zellamsee-kaprun.com/de/sport/sommer/wandern" TargetMode="External" Id="rId12" /><Relationship Type="http://schemas.openxmlformats.org/officeDocument/2006/relationships/hyperlink" Target="https://www.steiermark.com/de/Region-Graz/Aktiv-in-Stadtnaehe/Wandern/Bike-hike" TargetMode="External" Id="rId17" /><Relationship Type="http://schemas.openxmlformats.org/officeDocument/2006/relationships/hyperlink" Target="https://www.ireland.com/de-de/magazine/equestrian/the-connemara-pony/" TargetMode="External" Id="rId25" /><Relationship Type="http://schemas.openxmlformats.org/officeDocument/2006/relationships/customXml" Target="../customXml/item2.xml" Id="rId2" /><Relationship Type="http://schemas.openxmlformats.org/officeDocument/2006/relationships/hyperlink" Target="https://www.steiermark.com/de/Region-Graz/Region/Aktiv-in-Stadtnaehe/Wandern/Wanderprospekt" TargetMode="External" Id="rId16" /><Relationship Type="http://schemas.openxmlformats.org/officeDocument/2006/relationships/hyperlink" Target="https://www.warth-schroecken.at/de/sommer/achtsamkeit-resilienz-glueck.html" TargetMode="External" Id="rId20" /><Relationship Type="http://schemas.openxmlformats.org/officeDocument/2006/relationships/footer" Target="footer1.xm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zellamsee-kaprun.com/de/sport/sommer/laufen-trailrunning" TargetMode="External" Id="rId11" /><Relationship Type="http://schemas.openxmlformats.org/officeDocument/2006/relationships/hyperlink" Target="https://www.ireland.com/de-de/destinations/regions/mourne-mountains/" TargetMode="External" Id="rId24" /><Relationship Type="http://schemas.openxmlformats.org/officeDocument/2006/relationships/styles" Target="styles.xml" Id="rId5" /><Relationship Type="http://schemas.openxmlformats.org/officeDocument/2006/relationships/hyperlink" Target="https://www.steiermark.com/de/Region-Graz/Aktiv-in-Stadtnaehe/Genussradln-und-Radfahren" TargetMode="External" Id="rId15" /><Relationship Type="http://schemas.openxmlformats.org/officeDocument/2006/relationships/hyperlink" Target="https://www.ireland.com/de-de/things-to-do/themes/equestrian/equestrian-holidays/" TargetMode="External" Id="rId23" /><Relationship Type="http://schemas.openxmlformats.org/officeDocument/2006/relationships/header" Target="header1.xml" Id="rId28" /><Relationship Type="http://schemas.openxmlformats.org/officeDocument/2006/relationships/hyperlink" Target="https://www.zellamsee-kaprun.com/de" TargetMode="External" Id="rId10" /><Relationship Type="http://schemas.openxmlformats.org/officeDocument/2006/relationships/hyperlink" Target="https://www.warth-schroecken.at/de/sommer/sommer-in-warth-schroecken.html" TargetMode="External" Id="rId19" /><Relationship Type="http://schemas.openxmlformats.org/officeDocument/2006/relationships/theme" Target="theme/theme1.xm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steiermark.com/de/Region-Graz" TargetMode="External" Id="rId14" /><Relationship Type="http://schemas.openxmlformats.org/officeDocument/2006/relationships/hyperlink" Target="https://www.ireland.com/de-de" TargetMode="External" Id="rId22" /><Relationship Type="http://schemas.openxmlformats.org/officeDocument/2006/relationships/hyperlink" Target="https://connemaraequestrianescapes.com/" TargetMode="External" Id="rId27" /><Relationship Type="http://schemas.openxmlformats.org/officeDocument/2006/relationships/fontTable" Target="fontTable.xml" Id="rId30" /></Relationships>
</file>

<file path=word/_rels/footer1.xml.rels><?xml version="1.0" encoding="UTF-8" standalone="yes"?>
<Relationships xmlns="http://schemas.openxmlformats.org/package/2006/relationships"><Relationship Id="rId1" Type="http://schemas.openxmlformats.org/officeDocument/2006/relationships/hyperlink" Target="mailto:info@hansmannpr.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HPR Master">
      <a:dk1>
        <a:srgbClr val="333333"/>
      </a:dk1>
      <a:lt1>
        <a:sysClr val="window" lastClr="FFFFFF"/>
      </a:lt1>
      <a:dk2>
        <a:srgbClr val="D42A42"/>
      </a:dk2>
      <a:lt2>
        <a:srgbClr val="FFFFFF"/>
      </a:lt2>
      <a:accent1>
        <a:srgbClr val="D42A42"/>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HPR">
      <a:majorFont>
        <a:latin typeface="Proxima Nova"/>
        <a:ea typeface=""/>
        <a:cs typeface=""/>
      </a:majorFont>
      <a:minorFont>
        <a:latin typeface="Proxima Nov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231908B24C9B444A6392D3742D45598" ma:contentTypeVersion="23" ma:contentTypeDescription="Ein neues Dokument erstellen." ma:contentTypeScope="" ma:versionID="7babf1eb590cbb957bd50549456986a5">
  <xsd:schema xmlns:xsd="http://www.w3.org/2001/XMLSchema" xmlns:xs="http://www.w3.org/2001/XMLSchema" xmlns:p="http://schemas.microsoft.com/office/2006/metadata/properties" xmlns:ns2="27636e7d-1417-4272-878b-02387ea76a89" xmlns:ns3="f6c58823-1e99-47c3-823e-67d64422002c" targetNamespace="http://schemas.microsoft.com/office/2006/metadata/properties" ma:root="true" ma:fieldsID="45832074127bbbf87dae569947975985" ns2:_="" ns3:_="">
    <xsd:import namespace="27636e7d-1417-4272-878b-02387ea76a89"/>
    <xsd:import namespace="f6c58823-1e99-47c3-823e-67d6442200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636e7d-1417-4272-878b-02387ea76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7954724f-2c92-4782-b93f-2f7028b71f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c58823-1e99-47c3-823e-67d64422002c"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65f85fb6-9588-4726-9f4d-ddfed740518a}" ma:internalName="TaxCatchAll" ma:showField="CatchAllData" ma:web="f6c58823-1e99-47c3-823e-67d6442200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7636e7d-1417-4272-878b-02387ea76a89">
      <Terms xmlns="http://schemas.microsoft.com/office/infopath/2007/PartnerControls"/>
    </lcf76f155ced4ddcb4097134ff3c332f>
    <TaxCatchAll xmlns="f6c58823-1e99-47c3-823e-67d64422002c" xsi:nil="true"/>
  </documentManagement>
</p:properties>
</file>

<file path=customXml/itemProps1.xml><?xml version="1.0" encoding="utf-8"?>
<ds:datastoreItem xmlns:ds="http://schemas.openxmlformats.org/officeDocument/2006/customXml" ds:itemID="{8B160D5B-3F0A-4098-BA07-956744109720}">
  <ds:schemaRefs>
    <ds:schemaRef ds:uri="http://schemas.microsoft.com/sharepoint/v3/contenttype/forms"/>
  </ds:schemaRefs>
</ds:datastoreItem>
</file>

<file path=customXml/itemProps2.xml><?xml version="1.0" encoding="utf-8"?>
<ds:datastoreItem xmlns:ds="http://schemas.openxmlformats.org/officeDocument/2006/customXml" ds:itemID="{B79663A8-E842-4DF5-826B-FD7FF35D3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636e7d-1417-4272-878b-02387ea76a89"/>
    <ds:schemaRef ds:uri="f6c58823-1e99-47c3-823e-67d6442200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4BCA8D-5529-4DA5-B507-85A4B9FEE758}">
  <ds:schemaRefs>
    <ds:schemaRef ds:uri="http://schemas.microsoft.com/office/2006/metadata/properties"/>
    <ds:schemaRef ds:uri="http://schemas.microsoft.com/office/infopath/2007/PartnerControls"/>
    <ds:schemaRef ds:uri="27636e7d-1417-4272-878b-02387ea76a89"/>
    <ds:schemaRef ds:uri="f6c58823-1e99-47c3-823e-67d64422002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Office User</dc:creator>
  <keywords/>
  <dc:description/>
  <lastModifiedBy>Gastbenutzer</lastModifiedBy>
  <revision>234</revision>
  <lastPrinted>2025-05-27T23:13:00.0000000Z</lastPrinted>
  <dcterms:created xsi:type="dcterms:W3CDTF">2025-05-21T23:12:00.0000000Z</dcterms:created>
  <dcterms:modified xsi:type="dcterms:W3CDTF">2026-04-29T10:37:13.3744172Z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0x0101006231908B24C9B444A6392D3742D45598</vt:lpwstr>
  </property>
  <property fmtid="{D5CDD505-2E9C-101B-9397-08002B2CF9AE}" pid="3" name="MediaServiceImageTags">
    <vt:lpwstr/>
  </property>
</Properties>
</file>