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CF18" w14:textId="77777777" w:rsidR="000A2E84" w:rsidRPr="002D0D8F" w:rsidRDefault="000A2E84" w:rsidP="16C4CCA6">
      <w:pPr>
        <w:spacing w:line="360" w:lineRule="auto"/>
        <w:jc w:val="both"/>
        <w:rPr>
          <w:rFonts w:ascii="Calibri" w:hAnsi="Calibri" w:cs="Calibri"/>
          <w:b/>
          <w:bCs/>
          <w:sz w:val="28"/>
          <w:szCs w:val="28"/>
        </w:rPr>
      </w:pPr>
    </w:p>
    <w:p w14:paraId="2195CB0E" w14:textId="224676CC" w:rsidR="008949EB" w:rsidRPr="002D0D8F" w:rsidRDefault="00C73248" w:rsidP="00995E0C">
      <w:pPr>
        <w:spacing w:line="360" w:lineRule="auto"/>
        <w:jc w:val="both"/>
        <w:rPr>
          <w:rFonts w:ascii="Calibri" w:hAnsi="Calibri" w:cs="Calibri"/>
          <w:b/>
          <w:bCs/>
          <w:sz w:val="28"/>
          <w:szCs w:val="28"/>
        </w:rPr>
      </w:pPr>
      <w:r w:rsidRPr="002D0D8F">
        <w:rPr>
          <w:rFonts w:ascii="Calibri" w:hAnsi="Calibri" w:cs="Calibri"/>
          <w:b/>
          <w:bCs/>
          <w:sz w:val="28"/>
          <w:szCs w:val="28"/>
        </w:rPr>
        <w:t xml:space="preserve">Irlands </w:t>
      </w:r>
      <w:r w:rsidR="00453DA5" w:rsidRPr="002D0D8F">
        <w:rPr>
          <w:rFonts w:ascii="Calibri" w:hAnsi="Calibri" w:cs="Calibri"/>
          <w:b/>
          <w:bCs/>
          <w:sz w:val="28"/>
          <w:szCs w:val="28"/>
        </w:rPr>
        <w:t xml:space="preserve">Kreaturen der Nacht </w:t>
      </w:r>
    </w:p>
    <w:p w14:paraId="52698992" w14:textId="77777777" w:rsidR="009E7E39" w:rsidRPr="002D0D8F" w:rsidRDefault="009E7E39" w:rsidP="008949EB">
      <w:pPr>
        <w:spacing w:line="360" w:lineRule="auto"/>
        <w:jc w:val="both"/>
        <w:rPr>
          <w:rFonts w:ascii="Calibri" w:hAnsi="Calibri" w:cs="Calibri"/>
          <w:b/>
          <w:bCs/>
        </w:rPr>
      </w:pPr>
    </w:p>
    <w:p w14:paraId="2B833696" w14:textId="075CA982" w:rsidR="3EFBE2AB" w:rsidRPr="002D0D8F" w:rsidRDefault="3EFBE2AB" w:rsidP="3EFBE2AB">
      <w:pPr>
        <w:spacing w:line="360" w:lineRule="auto"/>
        <w:jc w:val="both"/>
        <w:rPr>
          <w:rFonts w:ascii="Calibri" w:hAnsi="Calibri" w:cs="Calibri"/>
          <w:b/>
          <w:bCs/>
        </w:rPr>
      </w:pPr>
      <w:r w:rsidRPr="002D0D8F">
        <w:rPr>
          <w:rFonts w:ascii="Calibri" w:hAnsi="Calibri" w:cs="Calibri"/>
          <w:b/>
          <w:bCs/>
        </w:rPr>
        <w:t>Wenn es draußen dunkel wird und Halloween naht, ziehen unheimliche Gestalten durch die irische Nacht – und diese Wesen sind keine moderne Netflix-Erfindung, sondern entspringen tief verwurzelter keltischer Mythologie. Vielerorts in Irland lassen sich ihre Anwesenheit und Kräfte spüren, an manchen kann man auf ihren Spuren wandeln...</w:t>
      </w:r>
    </w:p>
    <w:p w14:paraId="2E6ECCC2" w14:textId="77777777" w:rsidR="009B75DB" w:rsidRPr="002D0D8F" w:rsidRDefault="009B75DB" w:rsidP="00AA3D37">
      <w:pPr>
        <w:spacing w:line="360" w:lineRule="auto"/>
        <w:jc w:val="both"/>
        <w:rPr>
          <w:rFonts w:ascii="Calibri" w:hAnsi="Calibri" w:cs="Calibri"/>
          <w:b/>
          <w:bCs/>
        </w:rPr>
      </w:pPr>
    </w:p>
    <w:p w14:paraId="6E3FD8E3" w14:textId="19603D20" w:rsidR="00453DA5" w:rsidRPr="002D0D8F" w:rsidRDefault="3EFBE2AB" w:rsidP="42E895CD">
      <w:pPr>
        <w:spacing w:line="360" w:lineRule="auto"/>
        <w:jc w:val="both"/>
        <w:rPr>
          <w:rFonts w:ascii="Calibri" w:hAnsi="Calibri" w:cs="Calibri"/>
        </w:rPr>
      </w:pPr>
      <w:r w:rsidRPr="002D0D8F">
        <w:rPr>
          <w:rFonts w:ascii="Calibri" w:hAnsi="Calibri" w:cs="Calibri"/>
        </w:rPr>
        <w:t xml:space="preserve">Auf der grünen Insel gehört es seit Jahrhunderten zur Tradition, von geheimnisvollen Kreaturen zu erzählen, deren Geschichten Generationen erschauern lassen. Gerade zu Halloween, wenn laut Sage der Schleier zwischen den Welten hauchdünn wird, kehren </w:t>
      </w:r>
      <w:proofErr w:type="spellStart"/>
      <w:r w:rsidRPr="002D0D8F">
        <w:rPr>
          <w:rFonts w:ascii="Calibri" w:hAnsi="Calibri" w:cs="Calibri"/>
        </w:rPr>
        <w:t>Boann</w:t>
      </w:r>
      <w:proofErr w:type="spellEnd"/>
      <w:r w:rsidRPr="002D0D8F">
        <w:rPr>
          <w:rFonts w:ascii="Calibri" w:hAnsi="Calibri" w:cs="Calibri"/>
        </w:rPr>
        <w:t xml:space="preserve">, </w:t>
      </w:r>
      <w:proofErr w:type="spellStart"/>
      <w:r w:rsidRPr="002D0D8F">
        <w:rPr>
          <w:rFonts w:ascii="Calibri" w:hAnsi="Calibri" w:cs="Calibri"/>
        </w:rPr>
        <w:t>Morrígan</w:t>
      </w:r>
      <w:proofErr w:type="spellEnd"/>
      <w:r w:rsidRPr="002D0D8F">
        <w:rPr>
          <w:rFonts w:ascii="Calibri" w:hAnsi="Calibri" w:cs="Calibri"/>
        </w:rPr>
        <w:t xml:space="preserve">, Fear </w:t>
      </w:r>
      <w:proofErr w:type="spellStart"/>
      <w:r w:rsidRPr="002D0D8F">
        <w:rPr>
          <w:rFonts w:ascii="Calibri" w:hAnsi="Calibri" w:cs="Calibri"/>
        </w:rPr>
        <w:t>Dearg</w:t>
      </w:r>
      <w:proofErr w:type="spellEnd"/>
      <w:r w:rsidRPr="002D0D8F">
        <w:rPr>
          <w:rFonts w:ascii="Calibri" w:hAnsi="Calibri" w:cs="Calibri"/>
        </w:rPr>
        <w:t xml:space="preserve"> oder </w:t>
      </w:r>
      <w:proofErr w:type="spellStart"/>
      <w:r w:rsidRPr="002D0D8F">
        <w:rPr>
          <w:rFonts w:ascii="Calibri" w:hAnsi="Calibri" w:cs="Calibri"/>
        </w:rPr>
        <w:t>Púca</w:t>
      </w:r>
      <w:proofErr w:type="spellEnd"/>
      <w:r w:rsidRPr="002D0D8F">
        <w:rPr>
          <w:rFonts w:ascii="Calibri" w:hAnsi="Calibri" w:cs="Calibri"/>
        </w:rPr>
        <w:t xml:space="preserve"> in alten Ritualen, Festumzügen und Legenden zum Leben zurück. Sie machen deutlich: Die Ursprünge von Spuk und Gänsehaut liegen mitten in Irland.</w:t>
      </w:r>
    </w:p>
    <w:p w14:paraId="637B58C1" w14:textId="77777777" w:rsidR="004A73E1" w:rsidRPr="002D0D8F" w:rsidRDefault="004A73E1" w:rsidP="00AA3D37">
      <w:pPr>
        <w:spacing w:line="360" w:lineRule="auto"/>
        <w:jc w:val="both"/>
        <w:rPr>
          <w:rFonts w:ascii="Calibri" w:hAnsi="Calibri" w:cs="Calibri"/>
          <w:i/>
          <w:iCs/>
        </w:rPr>
      </w:pPr>
    </w:p>
    <w:p w14:paraId="324D3DCA" w14:textId="754E60EB" w:rsidR="004A73E1" w:rsidRPr="002D0D8F" w:rsidRDefault="42E895CD" w:rsidP="004A73E1">
      <w:pPr>
        <w:pStyle w:val="Listenabsatz"/>
        <w:numPr>
          <w:ilvl w:val="0"/>
          <w:numId w:val="23"/>
        </w:numPr>
        <w:spacing w:line="360" w:lineRule="auto"/>
        <w:jc w:val="both"/>
        <w:rPr>
          <w:rFonts w:ascii="Calibri" w:hAnsi="Calibri" w:cs="Calibri"/>
          <w:b/>
          <w:bCs/>
        </w:rPr>
      </w:pPr>
      <w:proofErr w:type="spellStart"/>
      <w:r w:rsidRPr="002D0D8F">
        <w:rPr>
          <w:rFonts w:ascii="Calibri" w:hAnsi="Calibri" w:cs="Calibri"/>
          <w:b/>
          <w:bCs/>
        </w:rPr>
        <w:t>Boann</w:t>
      </w:r>
      <w:proofErr w:type="spellEnd"/>
      <w:r w:rsidRPr="002D0D8F">
        <w:rPr>
          <w:rFonts w:ascii="Calibri" w:hAnsi="Calibri" w:cs="Calibri"/>
          <w:b/>
          <w:bCs/>
        </w:rPr>
        <w:t xml:space="preserve"> – Göttin des Flusses </w:t>
      </w:r>
    </w:p>
    <w:p w14:paraId="32092875" w14:textId="0CF37B7A" w:rsidR="002D0D8F" w:rsidRPr="002D0D8F" w:rsidRDefault="3EFBE2AB" w:rsidP="3EFBE2AB">
      <w:pPr>
        <w:spacing w:line="360" w:lineRule="auto"/>
        <w:jc w:val="both"/>
        <w:rPr>
          <w:rFonts w:ascii="Calibri" w:hAnsi="Calibri" w:cs="Calibri"/>
        </w:rPr>
      </w:pPr>
      <w:proofErr w:type="spellStart"/>
      <w:r w:rsidRPr="002D0D8F">
        <w:rPr>
          <w:rFonts w:ascii="Calibri" w:hAnsi="Calibri" w:cs="Calibri"/>
        </w:rPr>
        <w:t>Boann</w:t>
      </w:r>
      <w:proofErr w:type="spellEnd"/>
      <w:r w:rsidRPr="002D0D8F">
        <w:rPr>
          <w:rFonts w:ascii="Calibri" w:hAnsi="Calibri" w:cs="Calibri"/>
        </w:rPr>
        <w:t xml:space="preserve"> ist die mythologische Personifizierung des Flusses </w:t>
      </w:r>
      <w:proofErr w:type="spellStart"/>
      <w:r w:rsidRPr="002D0D8F">
        <w:rPr>
          <w:rFonts w:ascii="Calibri" w:hAnsi="Calibri" w:cs="Calibri"/>
        </w:rPr>
        <w:t>Boyne</w:t>
      </w:r>
      <w:proofErr w:type="spellEnd"/>
      <w:r w:rsidRPr="002D0D8F">
        <w:rPr>
          <w:rFonts w:ascii="Calibri" w:hAnsi="Calibri" w:cs="Calibri"/>
        </w:rPr>
        <w:t xml:space="preserve"> in Irland. Sie gilt als bedeutende Quell- und Flussgöttin in der</w:t>
      </w:r>
      <w:r w:rsidRPr="002D0D8F">
        <w:rPr>
          <w:rFonts w:ascii="Calibri" w:eastAsia="Calibri" w:hAnsi="Calibri" w:cs="Calibri"/>
        </w:rPr>
        <w:t xml:space="preserve"> irisch-keltischen Mythologie. </w:t>
      </w:r>
      <w:r w:rsidRPr="002D0D8F">
        <w:rPr>
          <w:rFonts w:ascii="Calibri" w:hAnsi="Calibri" w:cs="Calibri"/>
        </w:rPr>
        <w:t xml:space="preserve">Der </w:t>
      </w:r>
      <w:proofErr w:type="spellStart"/>
      <w:r w:rsidRPr="002D0D8F">
        <w:rPr>
          <w:rFonts w:ascii="Calibri" w:hAnsi="Calibri" w:cs="Calibri"/>
        </w:rPr>
        <w:t>Boyne</w:t>
      </w:r>
      <w:proofErr w:type="spellEnd"/>
      <w:r w:rsidRPr="002D0D8F">
        <w:rPr>
          <w:rFonts w:ascii="Calibri" w:hAnsi="Calibri" w:cs="Calibri"/>
        </w:rPr>
        <w:t xml:space="preserve">-Fluss entspringt ihrer Legende: </w:t>
      </w:r>
      <w:proofErr w:type="spellStart"/>
      <w:r w:rsidRPr="002D0D8F">
        <w:rPr>
          <w:rFonts w:ascii="Calibri" w:hAnsi="Calibri" w:cs="Calibri"/>
        </w:rPr>
        <w:t>Boann</w:t>
      </w:r>
      <w:proofErr w:type="spellEnd"/>
      <w:r w:rsidRPr="002D0D8F">
        <w:rPr>
          <w:rFonts w:ascii="Calibri" w:hAnsi="Calibri" w:cs="Calibri"/>
        </w:rPr>
        <w:t xml:space="preserve"> stößt in einem Akt des Ungehorsams mit magischer Kraft die heilige Quelle an, deren Wasser unkontrolliert fließt und zum Fluss wird. Sie steht für Fruchtbarkeit, Inspiration und weibliche Schöpfungskraft.</w:t>
      </w:r>
    </w:p>
    <w:p w14:paraId="375DF28A" w14:textId="66B6AD0E" w:rsidR="009B75DB" w:rsidRPr="002D0D8F" w:rsidRDefault="5F980558" w:rsidP="080F5F23">
      <w:pPr>
        <w:spacing w:line="360" w:lineRule="auto"/>
        <w:jc w:val="both"/>
        <w:rPr>
          <w:rFonts w:ascii="Calibri" w:eastAsiaTheme="minorEastAsia" w:hAnsi="Calibri" w:cs="Calibri"/>
          <w:i/>
          <w:iCs/>
        </w:rPr>
      </w:pPr>
      <w:r w:rsidRPr="002D0D8F">
        <w:rPr>
          <w:rFonts w:ascii="Calibri" w:eastAsiaTheme="minorEastAsia" w:hAnsi="Calibri" w:cs="Calibri"/>
          <w:i/>
          <w:iCs/>
        </w:rPr>
        <w:t xml:space="preserve">Unser Reisetipp: Die Heimat von </w:t>
      </w:r>
      <w:proofErr w:type="spellStart"/>
      <w:r w:rsidRPr="002D0D8F">
        <w:rPr>
          <w:rFonts w:ascii="Calibri" w:eastAsiaTheme="minorEastAsia" w:hAnsi="Calibri" w:cs="Calibri"/>
          <w:i/>
          <w:iCs/>
        </w:rPr>
        <w:t>Boann</w:t>
      </w:r>
      <w:proofErr w:type="spellEnd"/>
      <w:r w:rsidRPr="002D0D8F">
        <w:rPr>
          <w:rFonts w:ascii="Calibri" w:eastAsiaTheme="minorEastAsia" w:hAnsi="Calibri" w:cs="Calibri"/>
          <w:i/>
          <w:iCs/>
        </w:rPr>
        <w:t xml:space="preserve"> erkundet man entweder bei einer Fahrt auf dem </w:t>
      </w:r>
      <w:hyperlink r:id="rId10">
        <w:proofErr w:type="spellStart"/>
        <w:r w:rsidRPr="002D0D8F">
          <w:rPr>
            <w:rStyle w:val="normaltextrun"/>
            <w:rFonts w:ascii="Calibri" w:eastAsiaTheme="minorEastAsia" w:hAnsi="Calibri" w:cs="Calibri"/>
            <w:i/>
            <w:iCs/>
            <w:color w:val="008264"/>
            <w:u w:val="single"/>
          </w:rPr>
          <w:t>Boyne</w:t>
        </w:r>
        <w:proofErr w:type="spellEnd"/>
        <w:r w:rsidRPr="002D0D8F">
          <w:rPr>
            <w:rStyle w:val="normaltextrun"/>
            <w:rFonts w:ascii="Calibri" w:eastAsiaTheme="minorEastAsia" w:hAnsi="Calibri" w:cs="Calibri"/>
            <w:i/>
            <w:iCs/>
            <w:color w:val="008264"/>
            <w:u w:val="single"/>
          </w:rPr>
          <w:t xml:space="preserve"> Valley Drive</w:t>
        </w:r>
      </w:hyperlink>
      <w:r w:rsidRPr="002D0D8F">
        <w:rPr>
          <w:rFonts w:ascii="Calibri" w:eastAsiaTheme="minorEastAsia" w:hAnsi="Calibri" w:cs="Calibri"/>
          <w:i/>
          <w:iCs/>
        </w:rPr>
        <w:t xml:space="preserve">. Auf 190 Kilometern führt die Route entlang mystischer und ehrwürdiger Sehenswürdigkeiten, wie das </w:t>
      </w:r>
      <w:hyperlink r:id="rId11">
        <w:proofErr w:type="spellStart"/>
        <w:r w:rsidRPr="002D0D8F">
          <w:rPr>
            <w:rStyle w:val="normaltextrun"/>
            <w:rFonts w:ascii="Calibri" w:eastAsiaTheme="minorEastAsia" w:hAnsi="Calibri" w:cs="Calibri"/>
            <w:i/>
            <w:iCs/>
            <w:color w:val="008264"/>
            <w:u w:val="single"/>
          </w:rPr>
          <w:t>Trim</w:t>
        </w:r>
        <w:proofErr w:type="spellEnd"/>
        <w:r w:rsidRPr="002D0D8F">
          <w:rPr>
            <w:rStyle w:val="normaltextrun"/>
            <w:rFonts w:ascii="Calibri" w:eastAsiaTheme="minorEastAsia" w:hAnsi="Calibri" w:cs="Calibri"/>
            <w:i/>
            <w:iCs/>
            <w:color w:val="008264"/>
            <w:u w:val="single"/>
          </w:rPr>
          <w:t xml:space="preserve"> Castle</w:t>
        </w:r>
      </w:hyperlink>
      <w:r w:rsidRPr="002D0D8F">
        <w:rPr>
          <w:rStyle w:val="normaltextrun"/>
          <w:rFonts w:ascii="Calibri" w:eastAsiaTheme="minorEastAsia" w:hAnsi="Calibri" w:cs="Calibri"/>
          <w:i/>
          <w:iCs/>
          <w:color w:val="008264"/>
          <w:u w:val="single"/>
        </w:rPr>
        <w:t>,</w:t>
      </w:r>
      <w:r w:rsidRPr="002D0D8F">
        <w:rPr>
          <w:rFonts w:ascii="Calibri" w:eastAsiaTheme="minorEastAsia" w:hAnsi="Calibri" w:cs="Calibri"/>
          <w:i/>
          <w:iCs/>
        </w:rPr>
        <w:t xml:space="preserve"> </w:t>
      </w:r>
      <w:hyperlink r:id="rId12">
        <w:r w:rsidRPr="002D0D8F">
          <w:rPr>
            <w:rStyle w:val="normaltextrun"/>
            <w:rFonts w:ascii="Calibri" w:eastAsiaTheme="minorEastAsia" w:hAnsi="Calibri" w:cs="Calibri"/>
            <w:i/>
            <w:iCs/>
            <w:color w:val="008264"/>
            <w:u w:val="single"/>
          </w:rPr>
          <w:t>Hill of Tara</w:t>
        </w:r>
      </w:hyperlink>
      <w:r w:rsidRPr="002D0D8F">
        <w:rPr>
          <w:rFonts w:ascii="Calibri" w:eastAsiaTheme="minorEastAsia" w:hAnsi="Calibri" w:cs="Calibri"/>
          <w:i/>
          <w:iCs/>
        </w:rPr>
        <w:t xml:space="preserve"> oder das sagenumwobene </w:t>
      </w:r>
      <w:hyperlink r:id="rId13">
        <w:proofErr w:type="spellStart"/>
        <w:r w:rsidRPr="002D0D8F">
          <w:rPr>
            <w:rStyle w:val="normaltextrun"/>
            <w:rFonts w:ascii="Calibri" w:eastAsiaTheme="minorEastAsia" w:hAnsi="Calibri" w:cs="Calibri"/>
            <w:i/>
            <w:iCs/>
            <w:color w:val="008264"/>
            <w:u w:val="single"/>
          </w:rPr>
          <w:t>Newgrange</w:t>
        </w:r>
        <w:proofErr w:type="spellEnd"/>
      </w:hyperlink>
      <w:r w:rsidRPr="002D0D8F">
        <w:rPr>
          <w:rFonts w:ascii="Calibri" w:eastAsiaTheme="minorEastAsia" w:hAnsi="Calibri" w:cs="Calibri"/>
          <w:i/>
          <w:iCs/>
        </w:rPr>
        <w:t xml:space="preserve">. Oder man nimmt den Wasserweg: Der Fluss eignet sich hervorragend für Kanu- und Kajaktouren, besonders der Abschnitt </w:t>
      </w:r>
      <w:hyperlink r:id="rId14">
        <w:proofErr w:type="spellStart"/>
        <w:r w:rsidRPr="00CD3833">
          <w:rPr>
            <w:rStyle w:val="normaltextrun"/>
            <w:rFonts w:eastAsiaTheme="minorEastAsia"/>
            <w:color w:val="008264"/>
            <w:u w:val="single"/>
          </w:rPr>
          <w:t>Boyne</w:t>
        </w:r>
        <w:proofErr w:type="spellEnd"/>
        <w:r w:rsidRPr="00CD3833">
          <w:rPr>
            <w:rStyle w:val="normaltextrun"/>
            <w:rFonts w:eastAsiaTheme="minorEastAsia"/>
            <w:color w:val="008264"/>
            <w:u w:val="single"/>
          </w:rPr>
          <w:t xml:space="preserve"> </w:t>
        </w:r>
        <w:proofErr w:type="spellStart"/>
        <w:r w:rsidRPr="00CD3833">
          <w:rPr>
            <w:rStyle w:val="normaltextrun"/>
            <w:rFonts w:eastAsiaTheme="minorEastAsia"/>
            <w:color w:val="008264"/>
            <w:u w:val="single"/>
          </w:rPr>
          <w:t>Blueway</w:t>
        </w:r>
        <w:proofErr w:type="spellEnd"/>
      </w:hyperlink>
      <w:r w:rsidRPr="00CD3833">
        <w:rPr>
          <w:rStyle w:val="normaltextrun"/>
          <w:rFonts w:ascii="Calibri" w:eastAsiaTheme="minorEastAsia" w:hAnsi="Calibri" w:cs="Calibri"/>
          <w:i/>
          <w:iCs/>
          <w:color w:val="008264"/>
          <w:u w:val="single"/>
        </w:rPr>
        <w:t xml:space="preserve"> </w:t>
      </w:r>
      <w:r w:rsidRPr="002D0D8F">
        <w:rPr>
          <w:rFonts w:ascii="Calibri" w:eastAsiaTheme="minorEastAsia" w:hAnsi="Calibri" w:cs="Calibri"/>
          <w:i/>
          <w:iCs/>
        </w:rPr>
        <w:t xml:space="preserve">im County </w:t>
      </w:r>
      <w:proofErr w:type="spellStart"/>
      <w:r w:rsidRPr="002D0D8F">
        <w:rPr>
          <w:rFonts w:ascii="Calibri" w:eastAsiaTheme="minorEastAsia" w:hAnsi="Calibri" w:cs="Calibri"/>
          <w:i/>
          <w:iCs/>
        </w:rPr>
        <w:t>Meath</w:t>
      </w:r>
      <w:proofErr w:type="spellEnd"/>
      <w:r w:rsidRPr="002D0D8F">
        <w:rPr>
          <w:rFonts w:ascii="Calibri" w:eastAsiaTheme="minorEastAsia" w:hAnsi="Calibri" w:cs="Calibri"/>
          <w:i/>
          <w:iCs/>
        </w:rPr>
        <w:t xml:space="preserve">, Irland. Dieser 8 km lange Abschnitt ist für alle </w:t>
      </w:r>
      <w:proofErr w:type="spellStart"/>
      <w:r w:rsidRPr="002D0D8F">
        <w:rPr>
          <w:rFonts w:ascii="Calibri" w:eastAsiaTheme="minorEastAsia" w:hAnsi="Calibri" w:cs="Calibri"/>
          <w:i/>
          <w:iCs/>
        </w:rPr>
        <w:t>Könnerstufen</w:t>
      </w:r>
      <w:proofErr w:type="spellEnd"/>
      <w:r w:rsidRPr="002D0D8F">
        <w:rPr>
          <w:rFonts w:ascii="Calibri" w:eastAsiaTheme="minorEastAsia" w:hAnsi="Calibri" w:cs="Calibri"/>
          <w:i/>
          <w:iCs/>
        </w:rPr>
        <w:t xml:space="preserve"> geeignet, da der Fluss langsam fließt.</w:t>
      </w:r>
    </w:p>
    <w:p w14:paraId="0F67FF7E" w14:textId="77777777" w:rsidR="002D0D8F" w:rsidRPr="002D0D8F" w:rsidRDefault="002D0D8F" w:rsidP="008949EB">
      <w:pPr>
        <w:spacing w:line="360" w:lineRule="auto"/>
        <w:jc w:val="both"/>
        <w:rPr>
          <w:rFonts w:ascii="Calibri" w:hAnsi="Calibri" w:cs="Calibri"/>
        </w:rPr>
      </w:pPr>
    </w:p>
    <w:p w14:paraId="5346503F" w14:textId="77777777" w:rsidR="00453DA5" w:rsidRPr="002D0D8F" w:rsidRDefault="00453DA5" w:rsidP="00453DA5">
      <w:pPr>
        <w:pStyle w:val="Listenabsatz"/>
        <w:numPr>
          <w:ilvl w:val="0"/>
          <w:numId w:val="23"/>
        </w:numPr>
        <w:spacing w:line="360" w:lineRule="auto"/>
        <w:jc w:val="both"/>
        <w:rPr>
          <w:rFonts w:ascii="Calibri" w:hAnsi="Calibri" w:cs="Calibri"/>
          <w:b/>
          <w:bCs/>
        </w:rPr>
      </w:pPr>
      <w:proofErr w:type="spellStart"/>
      <w:r w:rsidRPr="002D0D8F">
        <w:rPr>
          <w:rFonts w:ascii="Calibri" w:hAnsi="Calibri" w:cs="Calibri"/>
          <w:b/>
          <w:bCs/>
        </w:rPr>
        <w:t>Morrígan</w:t>
      </w:r>
      <w:proofErr w:type="spellEnd"/>
      <w:r w:rsidRPr="002D0D8F">
        <w:rPr>
          <w:rFonts w:ascii="Calibri" w:hAnsi="Calibri" w:cs="Calibri"/>
          <w:b/>
          <w:bCs/>
        </w:rPr>
        <w:t xml:space="preserve"> – Kriegsgöttin und Wandlungskünstlerin</w:t>
      </w:r>
    </w:p>
    <w:p w14:paraId="7B8CA315" w14:textId="6AF01BB6" w:rsidR="001825FA" w:rsidRPr="002D0D8F" w:rsidRDefault="00453DA5" w:rsidP="001825FA">
      <w:pPr>
        <w:spacing w:line="360" w:lineRule="auto"/>
        <w:jc w:val="both"/>
        <w:rPr>
          <w:rFonts w:ascii="Calibri" w:hAnsi="Calibri" w:cs="Calibri"/>
        </w:rPr>
      </w:pPr>
      <w:proofErr w:type="spellStart"/>
      <w:r w:rsidRPr="002D0D8F">
        <w:rPr>
          <w:rFonts w:ascii="Calibri" w:hAnsi="Calibri" w:cs="Calibri"/>
        </w:rPr>
        <w:t>Morrígan</w:t>
      </w:r>
      <w:proofErr w:type="spellEnd"/>
      <w:r w:rsidRPr="002D0D8F">
        <w:rPr>
          <w:rFonts w:ascii="Calibri" w:hAnsi="Calibri" w:cs="Calibri"/>
        </w:rPr>
        <w:t xml:space="preserve"> ist eine zentrale und komplexe Figur der irischen Mythologie, bekannt als Kriegsgöttin und Herrin des Schicksals. Ihr Name bedeutet „große Königin“ oder „Gespensterkönigin“. Sie tritt in verschiedenen Gestalten auf – als schöne Frau, hässliche Alte </w:t>
      </w:r>
      <w:r w:rsidRPr="002D0D8F">
        <w:rPr>
          <w:rFonts w:ascii="Calibri" w:hAnsi="Calibri" w:cs="Calibri"/>
        </w:rPr>
        <w:lastRenderedPageBreak/>
        <w:t xml:space="preserve">oder als Tier, meist als Rabe oder Krähe. </w:t>
      </w:r>
      <w:proofErr w:type="spellStart"/>
      <w:r w:rsidRPr="002D0D8F">
        <w:rPr>
          <w:rFonts w:ascii="Calibri" w:hAnsi="Calibri" w:cs="Calibri"/>
        </w:rPr>
        <w:t>Morrígan</w:t>
      </w:r>
      <w:proofErr w:type="spellEnd"/>
      <w:r w:rsidRPr="002D0D8F">
        <w:rPr>
          <w:rFonts w:ascii="Calibri" w:hAnsi="Calibri" w:cs="Calibri"/>
        </w:rPr>
        <w:t xml:space="preserve"> beeinflusst Schlachten durch Zauber und Manipulation, kann Nebel und Feuer hervorrufen und das Geschehen als Todesbotin bestimmen. Zu ihren Schwestern zählen </w:t>
      </w:r>
      <w:proofErr w:type="spellStart"/>
      <w:r w:rsidRPr="002D0D8F">
        <w:rPr>
          <w:rFonts w:ascii="Calibri" w:hAnsi="Calibri" w:cs="Calibri"/>
        </w:rPr>
        <w:t>Badb</w:t>
      </w:r>
      <w:proofErr w:type="spellEnd"/>
      <w:r w:rsidRPr="002D0D8F">
        <w:rPr>
          <w:rFonts w:ascii="Calibri" w:hAnsi="Calibri" w:cs="Calibri"/>
        </w:rPr>
        <w:t xml:space="preserve"> und Macha; als Dreifaltigkeit erscheinen sie manchmal als Wäscherinnen am Fluss, ein Omen für den Tod von Kriegern. Sie ist nie selbst eine aktive Kämpferin, sondern wirkt indirekt im Hintergrund durch Magie und Vorahnung.</w:t>
      </w:r>
    </w:p>
    <w:p w14:paraId="4F237D9C" w14:textId="26C9118A" w:rsidR="009B75DB" w:rsidRPr="002D0D8F" w:rsidRDefault="1A43233D" w:rsidP="1A43233D">
      <w:pPr>
        <w:spacing w:line="360" w:lineRule="auto"/>
        <w:jc w:val="both"/>
        <w:rPr>
          <w:rFonts w:ascii="Calibri" w:hAnsi="Calibri" w:cs="Calibri"/>
          <w:i/>
          <w:iCs/>
        </w:rPr>
      </w:pPr>
      <w:r w:rsidRPr="002D0D8F">
        <w:rPr>
          <w:rFonts w:ascii="Calibri" w:hAnsi="Calibri" w:cs="Calibri"/>
          <w:i/>
          <w:iCs/>
        </w:rPr>
        <w:t xml:space="preserve">Unser Reisetipp: Die </w:t>
      </w:r>
      <w:r w:rsidRPr="002D0D8F">
        <w:rPr>
          <w:rStyle w:val="normaltextrun"/>
          <w:rFonts w:ascii="Calibri" w:hAnsi="Calibri" w:cs="Calibri"/>
          <w:i/>
          <w:iCs/>
          <w:color w:val="000000" w:themeColor="text1"/>
        </w:rPr>
        <w:t xml:space="preserve">Höhle </w:t>
      </w:r>
      <w:hyperlink r:id="rId15">
        <w:proofErr w:type="spellStart"/>
        <w:r w:rsidRPr="002D0D8F">
          <w:rPr>
            <w:rStyle w:val="normaltextrun"/>
            <w:rFonts w:ascii="Calibri" w:hAnsi="Calibri" w:cs="Calibri"/>
            <w:i/>
            <w:iCs/>
            <w:color w:val="008264"/>
            <w:u w:val="single"/>
          </w:rPr>
          <w:t>Oweynagat</w:t>
        </w:r>
        <w:proofErr w:type="spellEnd"/>
        <w:r w:rsidRPr="002D0D8F">
          <w:rPr>
            <w:rStyle w:val="normaltextrun"/>
            <w:rFonts w:ascii="Calibri" w:hAnsi="Calibri" w:cs="Calibri"/>
            <w:i/>
            <w:iCs/>
            <w:color w:val="008264"/>
            <w:u w:val="single"/>
          </w:rPr>
          <w:t xml:space="preserve"> in </w:t>
        </w:r>
        <w:proofErr w:type="spellStart"/>
        <w:r w:rsidRPr="002D0D8F">
          <w:rPr>
            <w:rStyle w:val="normaltextrun"/>
            <w:rFonts w:ascii="Calibri" w:hAnsi="Calibri" w:cs="Calibri"/>
            <w:i/>
            <w:iCs/>
            <w:color w:val="008264"/>
            <w:u w:val="single"/>
          </w:rPr>
          <w:t>Rathcroghan</w:t>
        </w:r>
        <w:proofErr w:type="spellEnd"/>
      </w:hyperlink>
      <w:r w:rsidRPr="002D0D8F">
        <w:rPr>
          <w:rFonts w:ascii="Calibri" w:hAnsi="Calibri" w:cs="Calibri"/>
          <w:i/>
          <w:iCs/>
        </w:rPr>
        <w:t xml:space="preserve"> im County </w:t>
      </w:r>
      <w:proofErr w:type="spellStart"/>
      <w:r w:rsidRPr="002D0D8F">
        <w:rPr>
          <w:rFonts w:ascii="Calibri" w:hAnsi="Calibri" w:cs="Calibri"/>
          <w:i/>
          <w:iCs/>
        </w:rPr>
        <w:t>Roscommon</w:t>
      </w:r>
      <w:proofErr w:type="spellEnd"/>
      <w:r w:rsidRPr="002D0D8F">
        <w:rPr>
          <w:rFonts w:ascii="Calibri" w:hAnsi="Calibri" w:cs="Calibri"/>
          <w:i/>
          <w:iCs/>
        </w:rPr>
        <w:t xml:space="preserve">. „Irlands Tor zur Hölle" gilt als Eingang zur Anderswelt. Zur Zeit des keltischen Festes Samhain, einem Vorläufer von Halloween, erscheint </w:t>
      </w:r>
      <w:proofErr w:type="spellStart"/>
      <w:r w:rsidRPr="002D0D8F">
        <w:rPr>
          <w:rFonts w:ascii="Calibri" w:hAnsi="Calibri" w:cs="Calibri"/>
          <w:i/>
          <w:iCs/>
        </w:rPr>
        <w:t>Morrígan</w:t>
      </w:r>
      <w:proofErr w:type="spellEnd"/>
      <w:r w:rsidRPr="002D0D8F">
        <w:rPr>
          <w:rFonts w:ascii="Calibri" w:hAnsi="Calibri" w:cs="Calibri"/>
          <w:i/>
          <w:iCs/>
        </w:rPr>
        <w:t xml:space="preserve">, um gemeinsam mit schaurigen Bestien das Land zu verwüsten und den Winter zu bringen. Für Hartgesottene veranstaltet das Besucherzentrum gerade zu Halloween eine besonders </w:t>
      </w:r>
      <w:r w:rsidRPr="002D0D8F">
        <w:rPr>
          <w:rStyle w:val="normaltextrun"/>
          <w:rFonts w:ascii="Calibri" w:hAnsi="Calibri" w:cs="Calibri"/>
          <w:color w:val="000000" w:themeColor="text1"/>
        </w:rPr>
        <w:t xml:space="preserve">gruselige </w:t>
      </w:r>
      <w:hyperlink r:id="rId16">
        <w:r w:rsidRPr="002D0D8F">
          <w:rPr>
            <w:rStyle w:val="normaltextrun"/>
            <w:rFonts w:ascii="Calibri" w:hAnsi="Calibri" w:cs="Calibri"/>
            <w:color w:val="008264"/>
            <w:u w:val="single"/>
          </w:rPr>
          <w:t>Tour</w:t>
        </w:r>
      </w:hyperlink>
      <w:r w:rsidRPr="002D0D8F">
        <w:rPr>
          <w:rFonts w:ascii="Calibri" w:hAnsi="Calibri" w:cs="Calibri"/>
          <w:i/>
          <w:iCs/>
        </w:rPr>
        <w:t>.</w:t>
      </w:r>
    </w:p>
    <w:p w14:paraId="220CE2AA" w14:textId="77777777" w:rsidR="001825FA" w:rsidRPr="002D0D8F" w:rsidRDefault="001825FA" w:rsidP="008949EB">
      <w:pPr>
        <w:spacing w:line="360" w:lineRule="auto"/>
        <w:jc w:val="both"/>
        <w:rPr>
          <w:rFonts w:ascii="Calibri" w:hAnsi="Calibri" w:cs="Calibri"/>
        </w:rPr>
      </w:pPr>
    </w:p>
    <w:p w14:paraId="3016AD59" w14:textId="77777777" w:rsidR="004A73E1" w:rsidRPr="002D0D8F" w:rsidRDefault="004A73E1" w:rsidP="008949EB">
      <w:pPr>
        <w:spacing w:line="360" w:lineRule="auto"/>
        <w:jc w:val="both"/>
        <w:rPr>
          <w:rFonts w:ascii="Calibri" w:hAnsi="Calibri" w:cs="Calibri"/>
        </w:rPr>
      </w:pPr>
    </w:p>
    <w:p w14:paraId="63CCC024" w14:textId="77777777" w:rsidR="00453DA5" w:rsidRPr="002D0D8F" w:rsidRDefault="00453DA5" w:rsidP="00453DA5">
      <w:pPr>
        <w:pStyle w:val="Listenabsatz"/>
        <w:numPr>
          <w:ilvl w:val="0"/>
          <w:numId w:val="23"/>
        </w:numPr>
        <w:spacing w:line="360" w:lineRule="auto"/>
        <w:jc w:val="both"/>
        <w:rPr>
          <w:rFonts w:ascii="Calibri" w:hAnsi="Calibri" w:cs="Calibri"/>
          <w:b/>
          <w:bCs/>
        </w:rPr>
      </w:pPr>
      <w:r w:rsidRPr="002D0D8F">
        <w:rPr>
          <w:rFonts w:ascii="Calibri" w:hAnsi="Calibri" w:cs="Calibri"/>
          <w:b/>
          <w:bCs/>
        </w:rPr>
        <w:t xml:space="preserve">Fear </w:t>
      </w:r>
      <w:proofErr w:type="spellStart"/>
      <w:r w:rsidRPr="002D0D8F">
        <w:rPr>
          <w:rFonts w:ascii="Calibri" w:hAnsi="Calibri" w:cs="Calibri"/>
          <w:b/>
          <w:bCs/>
        </w:rPr>
        <w:t>Dearg</w:t>
      </w:r>
      <w:proofErr w:type="spellEnd"/>
      <w:r w:rsidRPr="002D0D8F">
        <w:rPr>
          <w:rFonts w:ascii="Calibri" w:hAnsi="Calibri" w:cs="Calibri"/>
          <w:b/>
          <w:bCs/>
        </w:rPr>
        <w:t xml:space="preserve"> – Schelmischer Kobold in Rot</w:t>
      </w:r>
    </w:p>
    <w:p w14:paraId="579A2959" w14:textId="3E27CA8A" w:rsidR="00453DA5" w:rsidRPr="002D0D8F" w:rsidRDefault="001112E1" w:rsidP="00453DA5">
      <w:pPr>
        <w:spacing w:line="360" w:lineRule="auto"/>
        <w:jc w:val="both"/>
        <w:rPr>
          <w:rFonts w:ascii="Calibri" w:hAnsi="Calibri" w:cs="Calibri"/>
        </w:rPr>
      </w:pPr>
      <w:r w:rsidRPr="002D0D8F">
        <w:rPr>
          <w:rFonts w:ascii="Calibri" w:hAnsi="Calibri" w:cs="Calibri"/>
        </w:rPr>
        <w:fldChar w:fldCharType="begin"/>
      </w:r>
      <w:r w:rsidRPr="002D0D8F">
        <w:rPr>
          <w:rFonts w:ascii="Calibri" w:hAnsi="Calibri" w:cs="Calibri"/>
        </w:rPr>
        <w:instrText xml:space="preserve"> INCLUDEPICTURE "https://mythical-creatures.com/wp-content/uploads/2024/03/far-darrig-1.webp" \* MERGEFORMATINET </w:instrText>
      </w:r>
      <w:r w:rsidRPr="002D0D8F">
        <w:rPr>
          <w:rFonts w:ascii="Calibri" w:hAnsi="Calibri" w:cs="Calibri"/>
        </w:rPr>
        <w:fldChar w:fldCharType="separate"/>
      </w:r>
      <w:r w:rsidRPr="002D0D8F">
        <w:rPr>
          <w:rFonts w:ascii="Calibri" w:hAnsi="Calibri" w:cs="Calibri"/>
        </w:rPr>
        <w:fldChar w:fldCharType="end"/>
      </w:r>
      <w:r w:rsidR="00453DA5" w:rsidRPr="002D0D8F">
        <w:rPr>
          <w:rFonts w:ascii="Calibri" w:hAnsi="Calibri" w:cs="Calibri"/>
        </w:rPr>
        <w:t xml:space="preserve">Der Fear </w:t>
      </w:r>
      <w:proofErr w:type="spellStart"/>
      <w:r w:rsidR="00453DA5" w:rsidRPr="002D0D8F">
        <w:rPr>
          <w:rFonts w:ascii="Calibri" w:hAnsi="Calibri" w:cs="Calibri"/>
        </w:rPr>
        <w:t>Dearg</w:t>
      </w:r>
      <w:proofErr w:type="spellEnd"/>
      <w:r w:rsidR="00453DA5" w:rsidRPr="002D0D8F">
        <w:rPr>
          <w:rFonts w:ascii="Calibri" w:hAnsi="Calibri" w:cs="Calibri"/>
        </w:rPr>
        <w:t xml:space="preserve"> (übersetzt „Roter Mann“, auch </w:t>
      </w:r>
      <w:proofErr w:type="spellStart"/>
      <w:r w:rsidR="00453DA5" w:rsidRPr="002D0D8F">
        <w:rPr>
          <w:rFonts w:ascii="Calibri" w:hAnsi="Calibri" w:cs="Calibri"/>
        </w:rPr>
        <w:t>Far</w:t>
      </w:r>
      <w:proofErr w:type="spellEnd"/>
      <w:r w:rsidR="00453DA5" w:rsidRPr="002D0D8F">
        <w:rPr>
          <w:rFonts w:ascii="Calibri" w:hAnsi="Calibri" w:cs="Calibri"/>
        </w:rPr>
        <w:t xml:space="preserve"> </w:t>
      </w:r>
      <w:proofErr w:type="spellStart"/>
      <w:r w:rsidR="00453DA5" w:rsidRPr="002D0D8F">
        <w:rPr>
          <w:rFonts w:ascii="Calibri" w:hAnsi="Calibri" w:cs="Calibri"/>
        </w:rPr>
        <w:t>Darrig</w:t>
      </w:r>
      <w:proofErr w:type="spellEnd"/>
      <w:r w:rsidR="00453DA5" w:rsidRPr="002D0D8F">
        <w:rPr>
          <w:rFonts w:ascii="Calibri" w:hAnsi="Calibri" w:cs="Calibri"/>
        </w:rPr>
        <w:t xml:space="preserve"> oder Rat Boy) ist eine sarkastische, koboldartige Gestalt der irischen Folklore, die vor allem für böse Streiche bekannt ist. Er taucht häufig als unheimlicher, rot gekleideter Wanderer auf, der Menschen mit makabren Scherzen oder Trugbildern in Angst versetzt. Typisch ist, dass er als einsam und nachtaktiv gilt und seine grausamen Streiche oft auch die Grenze zum Übernatürlichen überschreiten, manchmal mit Todesdrohungen oder Gruseleffekten.</w:t>
      </w:r>
    </w:p>
    <w:p w14:paraId="61B8400D" w14:textId="2A590BE6" w:rsidR="009B75DB" w:rsidRPr="002D0D8F" w:rsidRDefault="1A43233D" w:rsidP="1A43233D">
      <w:pPr>
        <w:spacing w:line="360" w:lineRule="auto"/>
        <w:jc w:val="both"/>
        <w:rPr>
          <w:rFonts w:ascii="Calibri" w:hAnsi="Calibri" w:cs="Calibri"/>
          <w:i/>
          <w:iCs/>
        </w:rPr>
      </w:pPr>
      <w:r w:rsidRPr="002D0D8F">
        <w:rPr>
          <w:rFonts w:ascii="Calibri" w:hAnsi="Calibri" w:cs="Calibri"/>
          <w:i/>
          <w:iCs/>
        </w:rPr>
        <w:t xml:space="preserve">Unser Reisetipp: Der Legende nach lebt ein Fear </w:t>
      </w:r>
      <w:proofErr w:type="spellStart"/>
      <w:r w:rsidRPr="002D0D8F">
        <w:rPr>
          <w:rFonts w:ascii="Calibri" w:hAnsi="Calibri" w:cs="Calibri"/>
          <w:i/>
          <w:iCs/>
        </w:rPr>
        <w:t>Dearg</w:t>
      </w:r>
      <w:proofErr w:type="spellEnd"/>
      <w:r w:rsidRPr="002D0D8F">
        <w:rPr>
          <w:rFonts w:ascii="Calibri" w:hAnsi="Calibri" w:cs="Calibri"/>
          <w:i/>
          <w:iCs/>
        </w:rPr>
        <w:t xml:space="preserve"> meist in verlassenen Ruinen oder sagenumwobenen Stätten. Wer mehr über die etwas harmloseren Kollegen von Fear </w:t>
      </w:r>
      <w:proofErr w:type="spellStart"/>
      <w:r w:rsidRPr="002D0D8F">
        <w:rPr>
          <w:rFonts w:ascii="Calibri" w:hAnsi="Calibri" w:cs="Calibri"/>
          <w:i/>
          <w:iCs/>
        </w:rPr>
        <w:t>Dearg</w:t>
      </w:r>
      <w:proofErr w:type="spellEnd"/>
      <w:r w:rsidRPr="002D0D8F">
        <w:rPr>
          <w:rFonts w:ascii="Calibri" w:hAnsi="Calibri" w:cs="Calibri"/>
          <w:i/>
          <w:iCs/>
        </w:rPr>
        <w:t xml:space="preserve">, erfahren möchte, dem sei einer der vielen </w:t>
      </w:r>
      <w:hyperlink r:id="rId17">
        <w:r w:rsidRPr="002D0D8F">
          <w:rPr>
            <w:rStyle w:val="normaltextrun"/>
            <w:rFonts w:ascii="Calibri" w:hAnsi="Calibri" w:cs="Calibri"/>
            <w:i/>
            <w:iCs/>
            <w:color w:val="008264"/>
            <w:u w:val="single"/>
          </w:rPr>
          <w:t>irischen Fairy Trails</w:t>
        </w:r>
      </w:hyperlink>
      <w:r w:rsidRPr="002D0D8F">
        <w:rPr>
          <w:rFonts w:ascii="Calibri" w:hAnsi="Calibri" w:cs="Calibri"/>
          <w:i/>
          <w:iCs/>
        </w:rPr>
        <w:t xml:space="preserve"> empfohlen, um mehr über Kobolde und Feen zu erfahren. Die Region Carlingford ist sehr beliebt hierfür: Es gibt einen Zugang zu einer Höhle unter dem </w:t>
      </w:r>
      <w:hyperlink r:id="rId18">
        <w:r w:rsidRPr="002D0D8F">
          <w:rPr>
            <w:rStyle w:val="normaltextrun"/>
            <w:rFonts w:ascii="Calibri" w:hAnsi="Calibri" w:cs="Calibri"/>
            <w:i/>
            <w:iCs/>
            <w:color w:val="008264"/>
            <w:u w:val="single"/>
          </w:rPr>
          <w:t>Carlingford Folklore Park</w:t>
        </w:r>
      </w:hyperlink>
      <w:r w:rsidRPr="002D0D8F">
        <w:rPr>
          <w:rFonts w:ascii="Calibri" w:hAnsi="Calibri" w:cs="Calibri"/>
          <w:i/>
          <w:iCs/>
        </w:rPr>
        <w:t>, die angeblich die Heimat der letzten Kobolde Irlands ist. Hier kann man an Koboldsuchen teilnehmen dem</w:t>
      </w:r>
      <w:r w:rsidRPr="002D0D8F">
        <w:rPr>
          <w:rStyle w:val="normaltextrun"/>
          <w:rFonts w:ascii="Calibri" w:hAnsi="Calibri" w:cs="Calibri"/>
          <w:i/>
          <w:iCs/>
          <w:color w:val="008264"/>
          <w:u w:val="single"/>
        </w:rPr>
        <w:t xml:space="preserve"> </w:t>
      </w:r>
      <w:hyperlink r:id="rId19">
        <w:r w:rsidRPr="002D0D8F">
          <w:rPr>
            <w:rStyle w:val="normaltextrun"/>
            <w:rFonts w:ascii="Calibri" w:hAnsi="Calibri" w:cs="Calibri"/>
            <w:i/>
            <w:iCs/>
            <w:color w:val="008264"/>
            <w:u w:val="single"/>
          </w:rPr>
          <w:t>"letzten Koboldflüsterer" Kevin Woods</w:t>
        </w:r>
      </w:hyperlink>
      <w:r w:rsidRPr="002D0D8F">
        <w:rPr>
          <w:rFonts w:ascii="Calibri" w:hAnsi="Calibri" w:cs="Calibri"/>
          <w:i/>
          <w:iCs/>
        </w:rPr>
        <w:t xml:space="preserve"> einen Besuch abstatten.</w:t>
      </w:r>
    </w:p>
    <w:p w14:paraId="10980BE4" w14:textId="77777777" w:rsidR="00453DA5" w:rsidRPr="002D0D8F" w:rsidRDefault="00453DA5" w:rsidP="00453DA5">
      <w:pPr>
        <w:spacing w:line="360" w:lineRule="auto"/>
        <w:jc w:val="both"/>
        <w:rPr>
          <w:rFonts w:ascii="Calibri" w:hAnsi="Calibri" w:cs="Calibri"/>
        </w:rPr>
      </w:pPr>
    </w:p>
    <w:p w14:paraId="304A8871" w14:textId="7C2E717A" w:rsidR="00453DA5" w:rsidRPr="002D0D8F" w:rsidRDefault="00453DA5" w:rsidP="00453DA5">
      <w:pPr>
        <w:pStyle w:val="Listenabsatz"/>
        <w:numPr>
          <w:ilvl w:val="0"/>
          <w:numId w:val="23"/>
        </w:numPr>
        <w:spacing w:line="360" w:lineRule="auto"/>
        <w:jc w:val="both"/>
        <w:rPr>
          <w:rFonts w:ascii="Calibri" w:hAnsi="Calibri" w:cs="Calibri"/>
          <w:b/>
          <w:bCs/>
        </w:rPr>
      </w:pPr>
      <w:proofErr w:type="spellStart"/>
      <w:r w:rsidRPr="002D0D8F">
        <w:rPr>
          <w:rFonts w:ascii="Calibri" w:hAnsi="Calibri" w:cs="Calibri"/>
          <w:b/>
          <w:bCs/>
        </w:rPr>
        <w:t>Púca</w:t>
      </w:r>
      <w:proofErr w:type="spellEnd"/>
      <w:r w:rsidRPr="002D0D8F">
        <w:rPr>
          <w:rFonts w:ascii="Calibri" w:hAnsi="Calibri" w:cs="Calibri"/>
          <w:b/>
          <w:bCs/>
        </w:rPr>
        <w:t xml:space="preserve"> – Unberechenbare Gestaltwandlerin</w:t>
      </w:r>
    </w:p>
    <w:p w14:paraId="74F1D666" w14:textId="183C0169" w:rsidR="00453DA5" w:rsidRPr="002D0D8F" w:rsidRDefault="00453DA5" w:rsidP="00453DA5">
      <w:pPr>
        <w:spacing w:line="360" w:lineRule="auto"/>
        <w:jc w:val="both"/>
        <w:rPr>
          <w:rFonts w:ascii="Calibri" w:hAnsi="Calibri" w:cs="Calibri"/>
        </w:rPr>
      </w:pPr>
      <w:proofErr w:type="spellStart"/>
      <w:r w:rsidRPr="002D0D8F">
        <w:rPr>
          <w:rFonts w:ascii="Calibri" w:hAnsi="Calibri" w:cs="Calibri"/>
        </w:rPr>
        <w:t>Púca</w:t>
      </w:r>
      <w:proofErr w:type="spellEnd"/>
      <w:r w:rsidRPr="002D0D8F">
        <w:rPr>
          <w:rFonts w:ascii="Calibri" w:hAnsi="Calibri" w:cs="Calibri"/>
        </w:rPr>
        <w:t xml:space="preserve"> ist ein mächtiges Feenwesen und eine Gestaltwandlerin aus der irischen Mythologie. Diese Figur kann als Mensch, Tier (häufig als schwarzes Pferd, Hase oder Ziege) oder Mischwesen auftreten und birgt eine ambivalente Mischung aus harmlosen Streichen und </w:t>
      </w:r>
      <w:r w:rsidRPr="002D0D8F">
        <w:rPr>
          <w:rFonts w:ascii="Calibri" w:hAnsi="Calibri" w:cs="Calibri"/>
        </w:rPr>
        <w:lastRenderedPageBreak/>
        <w:t xml:space="preserve">gefährlicher Magie. </w:t>
      </w:r>
      <w:proofErr w:type="spellStart"/>
      <w:r w:rsidRPr="002D0D8F">
        <w:rPr>
          <w:rFonts w:ascii="Calibri" w:hAnsi="Calibri" w:cs="Calibri"/>
        </w:rPr>
        <w:t>Púca</w:t>
      </w:r>
      <w:proofErr w:type="spellEnd"/>
      <w:r w:rsidRPr="002D0D8F">
        <w:rPr>
          <w:rFonts w:ascii="Calibri" w:hAnsi="Calibri" w:cs="Calibri"/>
        </w:rPr>
        <w:t xml:space="preserve"> wird oft als ein „boshafter, aber relativ harmloser Geist und Kobold“ beschrieben, der Menschen Angst einjagen, die aber auch helfen kann. Das </w:t>
      </w:r>
      <w:proofErr w:type="spellStart"/>
      <w:r w:rsidRPr="002D0D8F">
        <w:rPr>
          <w:rFonts w:ascii="Calibri" w:hAnsi="Calibri" w:cs="Calibri"/>
        </w:rPr>
        <w:t>Púca</w:t>
      </w:r>
      <w:proofErr w:type="spellEnd"/>
      <w:r w:rsidRPr="002D0D8F">
        <w:rPr>
          <w:rFonts w:ascii="Calibri" w:hAnsi="Calibri" w:cs="Calibri"/>
        </w:rPr>
        <w:t xml:space="preserve">-Festival im County </w:t>
      </w:r>
      <w:proofErr w:type="spellStart"/>
      <w:r w:rsidRPr="002D0D8F">
        <w:rPr>
          <w:rFonts w:ascii="Calibri" w:hAnsi="Calibri" w:cs="Calibri"/>
        </w:rPr>
        <w:t>Meath</w:t>
      </w:r>
      <w:proofErr w:type="spellEnd"/>
      <w:r w:rsidRPr="002D0D8F">
        <w:rPr>
          <w:rFonts w:ascii="Calibri" w:hAnsi="Calibri" w:cs="Calibri"/>
        </w:rPr>
        <w:t xml:space="preserve"> betont seine Wandlungsfähigkeit und Bedeutung als Symbol für die herbstliche Übergangszeit und die Verbindung zur Anderswelt. </w:t>
      </w:r>
    </w:p>
    <w:p w14:paraId="5E64F23F" w14:textId="6EB7FBA2" w:rsidR="00DF0039" w:rsidRPr="002D0D8F" w:rsidRDefault="42E895CD" w:rsidP="42E895CD">
      <w:pPr>
        <w:spacing w:line="360" w:lineRule="auto"/>
        <w:jc w:val="both"/>
        <w:rPr>
          <w:rFonts w:ascii="Calibri" w:hAnsi="Calibri" w:cs="Calibri"/>
          <w:i/>
          <w:iCs/>
        </w:rPr>
      </w:pPr>
      <w:r w:rsidRPr="002D0D8F">
        <w:rPr>
          <w:rFonts w:ascii="Calibri" w:hAnsi="Calibri" w:cs="Calibri"/>
          <w:i/>
          <w:iCs/>
        </w:rPr>
        <w:t xml:space="preserve">Unser Reisetipp: Das </w:t>
      </w:r>
      <w:hyperlink r:id="rId20">
        <w:proofErr w:type="spellStart"/>
        <w:r w:rsidRPr="002D0D8F">
          <w:rPr>
            <w:rStyle w:val="normaltextrun"/>
            <w:rFonts w:ascii="Calibri" w:hAnsi="Calibri" w:cs="Calibri"/>
            <w:color w:val="008264"/>
            <w:u w:val="single"/>
          </w:rPr>
          <w:t>Púca</w:t>
        </w:r>
        <w:proofErr w:type="spellEnd"/>
        <w:r w:rsidRPr="002D0D8F">
          <w:rPr>
            <w:rStyle w:val="normaltextrun"/>
            <w:rFonts w:ascii="Calibri" w:hAnsi="Calibri" w:cs="Calibri"/>
            <w:color w:val="008264"/>
            <w:u w:val="single"/>
          </w:rPr>
          <w:t xml:space="preserve"> Festival</w:t>
        </w:r>
      </w:hyperlink>
      <w:r w:rsidRPr="002D0D8F">
        <w:rPr>
          <w:rFonts w:ascii="Calibri" w:hAnsi="Calibri" w:cs="Calibri"/>
          <w:i/>
          <w:iCs/>
        </w:rPr>
        <w:t xml:space="preserve"> vom 30. Oktober bis 2. November 2025 in der Grafschaft </w:t>
      </w:r>
      <w:proofErr w:type="spellStart"/>
      <w:r w:rsidRPr="002D0D8F">
        <w:rPr>
          <w:rFonts w:ascii="Calibri" w:hAnsi="Calibri" w:cs="Calibri"/>
          <w:i/>
          <w:iCs/>
        </w:rPr>
        <w:t>Meath</w:t>
      </w:r>
      <w:proofErr w:type="spellEnd"/>
      <w:r w:rsidRPr="002D0D8F">
        <w:rPr>
          <w:rFonts w:ascii="Calibri" w:hAnsi="Calibri" w:cs="Calibri"/>
          <w:i/>
          <w:iCs/>
        </w:rPr>
        <w:t xml:space="preserve"> im Nordosten Irlands – dort, wo das schaurige Spektakel seinen Ursprung hat und der wohl beste Ort, um Halloween zu feiern. </w:t>
      </w:r>
    </w:p>
    <w:p w14:paraId="14BEECCB" w14:textId="77777777" w:rsidR="001112E1" w:rsidRPr="002D0D8F" w:rsidRDefault="001112E1" w:rsidP="00453DA5">
      <w:pPr>
        <w:spacing w:line="360" w:lineRule="auto"/>
        <w:jc w:val="both"/>
        <w:rPr>
          <w:rFonts w:ascii="Calibri" w:hAnsi="Calibri" w:cs="Calibri"/>
        </w:rPr>
      </w:pPr>
    </w:p>
    <w:p w14:paraId="25A2F504" w14:textId="7A0E53F4" w:rsidR="00453DA5" w:rsidRPr="002D0D8F" w:rsidRDefault="3EFBE2AB" w:rsidP="42E895CD">
      <w:pPr>
        <w:spacing w:line="360" w:lineRule="auto"/>
        <w:jc w:val="both"/>
        <w:rPr>
          <w:rFonts w:ascii="Calibri" w:hAnsi="Calibri" w:cs="Calibri"/>
        </w:rPr>
      </w:pPr>
      <w:r w:rsidRPr="002D0D8F">
        <w:rPr>
          <w:rFonts w:ascii="Calibri" w:hAnsi="Calibri" w:cs="Calibri"/>
        </w:rPr>
        <w:t xml:space="preserve">Auch heute noch ist Halloween auf der grünen Insel mehr als ein Kostümfest: In Erzählungen, beim Feuerschein oder beim </w:t>
      </w:r>
      <w:proofErr w:type="spellStart"/>
      <w:r w:rsidRPr="002D0D8F">
        <w:rPr>
          <w:rFonts w:ascii="Calibri" w:hAnsi="Calibri" w:cs="Calibri"/>
        </w:rPr>
        <w:t>Púca</w:t>
      </w:r>
      <w:proofErr w:type="spellEnd"/>
      <w:r w:rsidRPr="002D0D8F">
        <w:rPr>
          <w:rFonts w:ascii="Calibri" w:hAnsi="Calibri" w:cs="Calibri"/>
        </w:rPr>
        <w:t xml:space="preserve">-Festival zeigen sich die vorgestellten Gestalten als Teil lebendiger Volkskultur. Mit den Geschichten und Legenden rund um </w:t>
      </w:r>
      <w:proofErr w:type="spellStart"/>
      <w:r w:rsidRPr="002D0D8F">
        <w:rPr>
          <w:rFonts w:ascii="Calibri" w:hAnsi="Calibri" w:cs="Calibri"/>
        </w:rPr>
        <w:t>Boann</w:t>
      </w:r>
      <w:proofErr w:type="spellEnd"/>
      <w:r w:rsidRPr="002D0D8F">
        <w:rPr>
          <w:rFonts w:ascii="Calibri" w:hAnsi="Calibri" w:cs="Calibri"/>
        </w:rPr>
        <w:t xml:space="preserve">, </w:t>
      </w:r>
      <w:proofErr w:type="spellStart"/>
      <w:r w:rsidRPr="002D0D8F">
        <w:rPr>
          <w:rFonts w:ascii="Calibri" w:hAnsi="Calibri" w:cs="Calibri"/>
        </w:rPr>
        <w:t>Morrígan</w:t>
      </w:r>
      <w:proofErr w:type="spellEnd"/>
      <w:r w:rsidRPr="002D0D8F">
        <w:rPr>
          <w:rFonts w:ascii="Calibri" w:hAnsi="Calibri" w:cs="Calibri"/>
        </w:rPr>
        <w:t xml:space="preserve">, Fear </w:t>
      </w:r>
      <w:proofErr w:type="spellStart"/>
      <w:r w:rsidRPr="002D0D8F">
        <w:rPr>
          <w:rFonts w:ascii="Calibri" w:hAnsi="Calibri" w:cs="Calibri"/>
        </w:rPr>
        <w:t>Dearg</w:t>
      </w:r>
      <w:proofErr w:type="spellEnd"/>
      <w:r w:rsidRPr="002D0D8F">
        <w:rPr>
          <w:rFonts w:ascii="Calibri" w:hAnsi="Calibri" w:cs="Calibri"/>
        </w:rPr>
        <w:t xml:space="preserve"> und </w:t>
      </w:r>
      <w:proofErr w:type="spellStart"/>
      <w:r w:rsidRPr="002D0D8F">
        <w:rPr>
          <w:rFonts w:ascii="Calibri" w:hAnsi="Calibri" w:cs="Calibri"/>
        </w:rPr>
        <w:t>Púca</w:t>
      </w:r>
      <w:proofErr w:type="spellEnd"/>
      <w:r w:rsidRPr="002D0D8F">
        <w:rPr>
          <w:rFonts w:ascii="Calibri" w:hAnsi="Calibri" w:cs="Calibri"/>
        </w:rPr>
        <w:t xml:space="preserve"> wird ein uraltes Wissen weitergegeben – und zeigt, dass die spannendsten Kreaturen der Nacht nicht aus modernen TV-Serien stammen müssen, sondern auch aus der Tiefe irischer Mythen. Wer zur Geisterstunde durch Irland reist, trifft das ganze Jahr über auf Geschichten, die so zeitlos und faszinierend sind wie das Land selbst. </w:t>
      </w:r>
    </w:p>
    <w:p w14:paraId="56F3E036" w14:textId="1B0292FC" w:rsidR="001112E1" w:rsidRPr="002D0D8F" w:rsidRDefault="001112E1" w:rsidP="008949EB">
      <w:pPr>
        <w:spacing w:line="360" w:lineRule="auto"/>
        <w:jc w:val="both"/>
        <w:rPr>
          <w:rFonts w:ascii="Calibri" w:hAnsi="Calibri" w:cs="Calibri"/>
        </w:rPr>
      </w:pPr>
    </w:p>
    <w:p w14:paraId="7EE7CC58" w14:textId="15736BAD" w:rsidR="001112E1" w:rsidRPr="002D0D8F" w:rsidRDefault="001112E1" w:rsidP="008949EB">
      <w:pPr>
        <w:spacing w:line="360" w:lineRule="auto"/>
        <w:jc w:val="both"/>
        <w:rPr>
          <w:rFonts w:ascii="Calibri" w:hAnsi="Calibri" w:cs="Calibri"/>
        </w:rPr>
      </w:pPr>
    </w:p>
    <w:p w14:paraId="0212385D" w14:textId="31835280" w:rsidR="00521B11" w:rsidRPr="002D0D8F" w:rsidRDefault="00521B11" w:rsidP="00EC661C">
      <w:pPr>
        <w:pStyle w:val="paragraph"/>
        <w:contextualSpacing/>
        <w:textAlignment w:val="baseline"/>
        <w:rPr>
          <w:rFonts w:ascii="Calibri" w:hAnsi="Calibri" w:cs="Calibri"/>
          <w:color w:val="333333"/>
        </w:rPr>
      </w:pPr>
      <w:r w:rsidRPr="002D0D8F">
        <w:rPr>
          <w:rStyle w:val="normaltextrun"/>
          <w:rFonts w:ascii="Calibri" w:hAnsi="Calibri" w:cs="Calibri"/>
          <w:b/>
          <w:bCs/>
          <w:color w:val="191919"/>
        </w:rPr>
        <w:t>Für weitere Informationen und Rückfragen kontaktieren Sie bitte:</w:t>
      </w:r>
    </w:p>
    <w:p w14:paraId="1008E84F" w14:textId="264E3D03" w:rsidR="00521B11" w:rsidRPr="002D0D8F" w:rsidRDefault="51F47E3C" w:rsidP="4CEC02D7">
      <w:pPr>
        <w:pStyle w:val="paragraph"/>
        <w:contextualSpacing/>
        <w:textAlignment w:val="baseline"/>
        <w:rPr>
          <w:rStyle w:val="normaltextrun"/>
          <w:rFonts w:ascii="Calibri" w:hAnsi="Calibri" w:cs="Calibri"/>
          <w:color w:val="191919"/>
        </w:rPr>
      </w:pPr>
      <w:r w:rsidRPr="002D0D8F">
        <w:rPr>
          <w:rStyle w:val="normaltextrun"/>
          <w:rFonts w:ascii="Calibri" w:hAnsi="Calibri" w:cs="Calibri"/>
          <w:color w:val="191919"/>
        </w:rPr>
        <w:t>Karen Kretschmann</w:t>
      </w:r>
      <w:r w:rsidR="3E12CB73" w:rsidRPr="002D0D8F">
        <w:rPr>
          <w:rStyle w:val="normaltextrun"/>
          <w:rFonts w:ascii="Calibri" w:hAnsi="Calibri" w:cs="Calibri"/>
          <w:color w:val="191919"/>
        </w:rPr>
        <w:t xml:space="preserve">, </w:t>
      </w:r>
      <w:proofErr w:type="gramStart"/>
      <w:r w:rsidR="3E12CB73" w:rsidRPr="002D0D8F">
        <w:rPr>
          <w:rStyle w:val="normaltextrun"/>
          <w:rFonts w:ascii="Calibri" w:hAnsi="Calibri" w:cs="Calibri"/>
          <w:color w:val="191919"/>
        </w:rPr>
        <w:t>PR Consultant</w:t>
      </w:r>
      <w:proofErr w:type="gramEnd"/>
      <w:r w:rsidR="3E12CB73" w:rsidRPr="002D0D8F">
        <w:rPr>
          <w:rStyle w:val="normaltextrun"/>
          <w:rFonts w:ascii="Calibri" w:hAnsi="Calibri" w:cs="Calibri"/>
          <w:color w:val="191919"/>
        </w:rPr>
        <w:t xml:space="preserve"> Hansmann PR – Tel: +49 (89) 360 54 99-</w:t>
      </w:r>
      <w:r w:rsidR="45643ACB" w:rsidRPr="002D0D8F">
        <w:rPr>
          <w:rStyle w:val="normaltextrun"/>
          <w:rFonts w:ascii="Calibri" w:hAnsi="Calibri" w:cs="Calibri"/>
          <w:color w:val="191919"/>
        </w:rPr>
        <w:t>42</w:t>
      </w:r>
    </w:p>
    <w:p w14:paraId="0EA06686" w14:textId="49095791" w:rsidR="00EC661C" w:rsidRPr="002D0D8F" w:rsidRDefault="3E12CB73" w:rsidP="4CEC02D7">
      <w:pPr>
        <w:pStyle w:val="paragraph"/>
        <w:spacing w:line="259" w:lineRule="auto"/>
        <w:contextualSpacing/>
        <w:rPr>
          <w:rStyle w:val="eop"/>
          <w:rFonts w:ascii="Calibri" w:hAnsi="Calibri" w:cs="Calibri"/>
          <w:color w:val="333333"/>
        </w:rPr>
      </w:pPr>
      <w:r w:rsidRPr="002D0D8F">
        <w:rPr>
          <w:rStyle w:val="normaltextrun"/>
          <w:rFonts w:ascii="Calibri" w:hAnsi="Calibri" w:cs="Calibri"/>
          <w:color w:val="191919"/>
        </w:rPr>
        <w:t xml:space="preserve">E-Mail: </w:t>
      </w:r>
      <w:r w:rsidR="3187E678" w:rsidRPr="002D0D8F">
        <w:rPr>
          <w:rStyle w:val="normaltextrun"/>
          <w:rFonts w:ascii="Calibri" w:hAnsi="Calibri" w:cs="Calibri"/>
          <w:color w:val="008264"/>
        </w:rPr>
        <w:t>k.kretschmann@</w:t>
      </w:r>
      <w:r w:rsidRPr="002D0D8F">
        <w:rPr>
          <w:rStyle w:val="normaltextrun"/>
          <w:rFonts w:ascii="Calibri" w:hAnsi="Calibri" w:cs="Calibri"/>
          <w:color w:val="008264"/>
        </w:rPr>
        <w:t>hansmannpr.de</w:t>
      </w:r>
    </w:p>
    <w:p w14:paraId="3DF73231" w14:textId="3846EAA0" w:rsidR="00EC661C" w:rsidRPr="002D0D8F" w:rsidRDefault="00EC661C" w:rsidP="00EC661C">
      <w:pPr>
        <w:pStyle w:val="paragraph"/>
        <w:contextualSpacing/>
        <w:textAlignment w:val="baseline"/>
        <w:rPr>
          <w:rStyle w:val="normaltextrun"/>
          <w:rFonts w:ascii="Calibri" w:hAnsi="Calibri" w:cs="Calibri"/>
          <w:color w:val="333333"/>
        </w:rPr>
      </w:pPr>
    </w:p>
    <w:p w14:paraId="09A93E9D" w14:textId="77777777" w:rsidR="002E100C" w:rsidRPr="002D0D8F" w:rsidRDefault="00521B11" w:rsidP="003E1852">
      <w:pPr>
        <w:pStyle w:val="paragraph"/>
        <w:textAlignment w:val="baseline"/>
        <w:rPr>
          <w:rStyle w:val="scxw96461429"/>
          <w:rFonts w:ascii="Calibri" w:hAnsi="Calibri" w:cs="Calibri"/>
          <w:color w:val="303C49"/>
        </w:rPr>
      </w:pPr>
      <w:r w:rsidRPr="002D0D8F">
        <w:rPr>
          <w:rStyle w:val="normaltextrun"/>
          <w:rFonts w:ascii="Calibri" w:hAnsi="Calibri" w:cs="Calibri"/>
          <w:color w:val="303C49"/>
        </w:rPr>
        <w:t>Die Irland Information Tourism Ireland ist die touristische Marketing-Organisation der Insel</w:t>
      </w:r>
      <w:r w:rsidR="00A44020" w:rsidRPr="002D0D8F">
        <w:rPr>
          <w:rStyle w:val="normaltextrun"/>
          <w:rFonts w:ascii="Calibri" w:hAnsi="Calibri" w:cs="Calibri"/>
          <w:color w:val="303C49"/>
        </w:rPr>
        <w:t xml:space="preserve"> </w:t>
      </w:r>
      <w:r w:rsidRPr="002D0D8F">
        <w:rPr>
          <w:rStyle w:val="normaltextrun"/>
          <w:rFonts w:ascii="Calibri" w:hAnsi="Calibri" w:cs="Calibri"/>
          <w:color w:val="303C49"/>
        </w:rPr>
        <w:t>Irland: </w:t>
      </w:r>
      <w:hyperlink r:id="rId21" w:tgtFrame="_blank" w:history="1">
        <w:r w:rsidRPr="002D0D8F">
          <w:rPr>
            <w:rStyle w:val="normaltextrun"/>
            <w:rFonts w:ascii="Calibri" w:hAnsi="Calibri" w:cs="Calibri"/>
            <w:color w:val="008264"/>
            <w:u w:val="single"/>
          </w:rPr>
          <w:t>www.ireland.com</w:t>
        </w:r>
      </w:hyperlink>
      <w:r w:rsidRPr="002D0D8F">
        <w:rPr>
          <w:rStyle w:val="normaltextrun"/>
          <w:rFonts w:ascii="Calibri" w:hAnsi="Calibri" w:cs="Calibri"/>
          <w:color w:val="303C49"/>
        </w:rPr>
        <w:t> </w:t>
      </w:r>
      <w:r w:rsidRPr="002D0D8F">
        <w:rPr>
          <w:rStyle w:val="scxw96461429"/>
          <w:rFonts w:ascii="Calibri" w:hAnsi="Calibri" w:cs="Calibri"/>
          <w:color w:val="303C49"/>
        </w:rPr>
        <w:t> </w:t>
      </w:r>
      <w:r w:rsidR="007B00EF" w:rsidRPr="002D0D8F">
        <w:rPr>
          <w:rStyle w:val="scxw96461429"/>
          <w:rFonts w:ascii="Calibri" w:hAnsi="Calibri" w:cs="Calibri"/>
          <w:color w:val="303C49"/>
        </w:rPr>
        <w:t xml:space="preserve">                                                                                                                      </w:t>
      </w:r>
    </w:p>
    <w:p w14:paraId="65214753" w14:textId="74875362" w:rsidR="00521B11" w:rsidRPr="002D0D8F" w:rsidRDefault="007B00EF" w:rsidP="003E1852">
      <w:pPr>
        <w:pStyle w:val="paragraph"/>
        <w:textAlignment w:val="baseline"/>
        <w:rPr>
          <w:rFonts w:ascii="Calibri" w:hAnsi="Calibri" w:cs="Calibri"/>
          <w:color w:val="303C49"/>
        </w:rPr>
      </w:pPr>
      <w:r w:rsidRPr="002D0D8F">
        <w:rPr>
          <w:rStyle w:val="normaltextrun"/>
          <w:rFonts w:ascii="Calibri" w:hAnsi="Calibri" w:cs="Calibri"/>
          <w:color w:val="303C49"/>
        </w:rPr>
        <w:t xml:space="preserve">Broschürenbestellung &amp; </w:t>
      </w:r>
      <w:r w:rsidR="00521B11" w:rsidRPr="002D0D8F">
        <w:rPr>
          <w:rStyle w:val="normaltextrun"/>
          <w:rFonts w:ascii="Calibri" w:hAnsi="Calibri" w:cs="Calibri"/>
          <w:color w:val="303C49"/>
        </w:rPr>
        <w:t>Pressekontakt: </w:t>
      </w:r>
      <w:hyperlink r:id="rId22" w:tgtFrame="_blank" w:history="1">
        <w:r w:rsidR="00521B11" w:rsidRPr="002D0D8F">
          <w:rPr>
            <w:rStyle w:val="normaltextrun"/>
            <w:rFonts w:ascii="Calibri" w:hAnsi="Calibri" w:cs="Calibri"/>
            <w:color w:val="008264"/>
            <w:u w:val="single"/>
          </w:rPr>
          <w:t>presse@tourismireland.com</w:t>
        </w:r>
      </w:hyperlink>
      <w:r w:rsidR="00521B11" w:rsidRPr="002D0D8F">
        <w:rPr>
          <w:rStyle w:val="normaltextrun"/>
          <w:rFonts w:ascii="Calibri" w:hAnsi="Calibri" w:cs="Calibri"/>
          <w:color w:val="303C49"/>
        </w:rPr>
        <w:t>, </w:t>
      </w:r>
      <w:r w:rsidR="00521B11" w:rsidRPr="002D0D8F">
        <w:rPr>
          <w:rStyle w:val="scxw96461429"/>
          <w:rFonts w:ascii="Calibri" w:hAnsi="Calibri" w:cs="Calibri"/>
          <w:color w:val="303C49"/>
        </w:rPr>
        <w:t> </w:t>
      </w:r>
      <w:r w:rsidR="00521B11" w:rsidRPr="002D0D8F">
        <w:rPr>
          <w:rFonts w:ascii="Calibri" w:hAnsi="Calibri" w:cs="Calibri"/>
          <w:color w:val="303C49"/>
        </w:rPr>
        <w:br/>
      </w:r>
      <w:hyperlink r:id="rId23" w:tgtFrame="_blank" w:history="1">
        <w:r w:rsidR="00521B11" w:rsidRPr="002D0D8F">
          <w:rPr>
            <w:rStyle w:val="normaltextrun"/>
            <w:rFonts w:ascii="Calibri" w:hAnsi="Calibri" w:cs="Calibri"/>
            <w:color w:val="008264"/>
            <w:u w:val="single"/>
          </w:rPr>
          <w:t>https://media.ireland.</w:t>
        </w:r>
        <w:r w:rsidR="00521B11" w:rsidRPr="002D0D8F">
          <w:rPr>
            <w:rStyle w:val="normaltextrun"/>
            <w:rFonts w:ascii="Calibri" w:hAnsi="Calibri" w:cs="Calibri"/>
            <w:color w:val="008265"/>
            <w:u w:val="single"/>
          </w:rPr>
          <w:t>com </w:t>
        </w:r>
      </w:hyperlink>
      <w:r w:rsidR="00521B11" w:rsidRPr="002D0D8F">
        <w:rPr>
          <w:rStyle w:val="eop"/>
          <w:rFonts w:ascii="Calibri" w:hAnsi="Calibri" w:cs="Calibri"/>
          <w:color w:val="008264"/>
        </w:rPr>
        <w:t> </w:t>
      </w:r>
    </w:p>
    <w:sectPr w:rsidR="00521B11" w:rsidRPr="002D0D8F" w:rsidSect="00DD76C0">
      <w:headerReference w:type="default" r:id="rId24"/>
      <w:footerReference w:type="default" r:id="rId25"/>
      <w:pgSz w:w="11900" w:h="16840"/>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0811" w14:textId="77777777" w:rsidR="00A0706A" w:rsidRDefault="00A0706A" w:rsidP="00223FE3">
      <w:r>
        <w:separator/>
      </w:r>
    </w:p>
  </w:endnote>
  <w:endnote w:type="continuationSeparator" w:id="0">
    <w:p w14:paraId="28DE2BCE" w14:textId="77777777" w:rsidR="00A0706A" w:rsidRDefault="00A0706A" w:rsidP="00223FE3">
      <w:r>
        <w:continuationSeparator/>
      </w:r>
    </w:p>
  </w:endnote>
  <w:endnote w:type="continuationNotice" w:id="1">
    <w:p w14:paraId="254B7EC4" w14:textId="77777777" w:rsidR="00A0706A" w:rsidRDefault="00A07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ProximaNova-Bold">
    <w:altName w:val="Times New Roman"/>
    <w:panose1 w:val="020B06040202020202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14:paraId="3A162E08" w14:textId="77777777" w:rsidTr="42342196">
      <w:trPr>
        <w:trHeight w:val="300"/>
      </w:trPr>
      <w:tc>
        <w:tcPr>
          <w:tcW w:w="3020" w:type="dxa"/>
        </w:tcPr>
        <w:p w14:paraId="01AA9498" w14:textId="42CABA92" w:rsidR="42342196" w:rsidRDefault="42342196" w:rsidP="42342196">
          <w:pPr>
            <w:pStyle w:val="Kopfzeile"/>
            <w:ind w:left="-115"/>
          </w:pPr>
        </w:p>
      </w:tc>
      <w:tc>
        <w:tcPr>
          <w:tcW w:w="3020" w:type="dxa"/>
        </w:tcPr>
        <w:p w14:paraId="79D5CE87" w14:textId="3BFC374F" w:rsidR="42342196" w:rsidRDefault="42342196" w:rsidP="42342196">
          <w:pPr>
            <w:pStyle w:val="Kopfzeile"/>
            <w:jc w:val="center"/>
          </w:pPr>
        </w:p>
      </w:tc>
      <w:tc>
        <w:tcPr>
          <w:tcW w:w="3020" w:type="dxa"/>
        </w:tcPr>
        <w:p w14:paraId="60B8FDEA" w14:textId="6BA59AA0" w:rsidR="42342196" w:rsidRDefault="42342196" w:rsidP="42342196">
          <w:pPr>
            <w:pStyle w:val="Kopfzeile"/>
            <w:ind w:right="-115"/>
            <w:jc w:val="right"/>
          </w:pPr>
        </w:p>
      </w:tc>
    </w:tr>
  </w:tbl>
  <w:p w14:paraId="089923E0" w14:textId="22F06602" w:rsidR="42342196" w:rsidRDefault="42342196" w:rsidP="423421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73BB" w14:textId="77777777" w:rsidR="00A0706A" w:rsidRDefault="00A0706A" w:rsidP="00223FE3">
      <w:r>
        <w:separator/>
      </w:r>
    </w:p>
  </w:footnote>
  <w:footnote w:type="continuationSeparator" w:id="0">
    <w:p w14:paraId="5EE8C87F" w14:textId="77777777" w:rsidR="00A0706A" w:rsidRDefault="00A0706A" w:rsidP="00223FE3">
      <w:r>
        <w:continuationSeparator/>
      </w:r>
    </w:p>
  </w:footnote>
  <w:footnote w:type="continuationNotice" w:id="1">
    <w:p w14:paraId="4BF5B255" w14:textId="77777777" w:rsidR="00A0706A" w:rsidRDefault="00A07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9D1" w14:textId="5375FAA2" w:rsidR="00301B1B" w:rsidRDefault="00432254">
    <w:pPr>
      <w:pStyle w:val="Kopfzeile"/>
    </w:pPr>
    <w:r>
      <w:rPr>
        <w:rFonts w:asciiTheme="majorHAnsi" w:hAnsiTheme="majorHAnsi" w:cs="ProximaNova-Bold"/>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14:paraId="3213480E" w14:textId="526667C6" w:rsidR="00C97C7B" w:rsidRDefault="00C97C7B">
    <w:pPr>
      <w:pStyle w:val="Kopfzeile"/>
    </w:pPr>
  </w:p>
  <w:p w14:paraId="24B65E06" w14:textId="77777777" w:rsidR="00432254" w:rsidRDefault="00432254">
    <w:pPr>
      <w:pStyle w:val="Kopfzeile"/>
    </w:pPr>
  </w:p>
  <w:p w14:paraId="45AC5F40" w14:textId="77777777" w:rsidR="00A44020" w:rsidRDefault="00A44020">
    <w:pPr>
      <w:pStyle w:val="Kopfzeile"/>
    </w:pPr>
  </w:p>
</w:hdr>
</file>

<file path=word/intelligence2.xml><?xml version="1.0" encoding="utf-8"?>
<int2:intelligence xmlns:int2="http://schemas.microsoft.com/office/intelligence/2020/intelligence" xmlns:oel="http://schemas.microsoft.com/office/2019/extlst">
  <int2:observations>
    <int2:textHash int2:hashCode="Dr5T/IIKVEeYAA" int2:id="CZKLbbYC">
      <int2:state int2:value="Rejected" int2:type="AugLoop_Text_Critique"/>
    </int2:textHash>
    <int2:textHash int2:hashCode="yA0E2OS5c/A0LS" int2:id="YvanHLLD">
      <int2:state int2:value="Rejected" int2:type="AugLoop_Text_Critique"/>
    </int2:textHash>
    <int2:textHash int2:hashCode="VyPRZe1ZWVIH6M" int2:id="zif7b3q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720" w:hanging="360"/>
      </w:pPr>
    </w:lvl>
    <w:lvl w:ilvl="1" w:tplc="96141878">
      <w:start w:val="1"/>
      <w:numFmt w:val="lowerLetter"/>
      <w:lvlText w:val="%2."/>
      <w:lvlJc w:val="left"/>
      <w:pPr>
        <w:ind w:left="1440" w:hanging="360"/>
      </w:pPr>
    </w:lvl>
    <w:lvl w:ilvl="2" w:tplc="06FC7254">
      <w:start w:val="1"/>
      <w:numFmt w:val="lowerRoman"/>
      <w:lvlText w:val="%3."/>
      <w:lvlJc w:val="right"/>
      <w:pPr>
        <w:ind w:left="2160" w:hanging="180"/>
      </w:pPr>
    </w:lvl>
    <w:lvl w:ilvl="3" w:tplc="A40AA8A2">
      <w:start w:val="1"/>
      <w:numFmt w:val="decimal"/>
      <w:lvlText w:val="%4."/>
      <w:lvlJc w:val="left"/>
      <w:pPr>
        <w:ind w:left="2880" w:hanging="360"/>
      </w:pPr>
    </w:lvl>
    <w:lvl w:ilvl="4" w:tplc="E00E240C">
      <w:start w:val="1"/>
      <w:numFmt w:val="lowerLetter"/>
      <w:lvlText w:val="%5."/>
      <w:lvlJc w:val="left"/>
      <w:pPr>
        <w:ind w:left="3600" w:hanging="360"/>
      </w:pPr>
    </w:lvl>
    <w:lvl w:ilvl="5" w:tplc="5BB48A9C">
      <w:start w:val="1"/>
      <w:numFmt w:val="lowerRoman"/>
      <w:lvlText w:val="%6."/>
      <w:lvlJc w:val="right"/>
      <w:pPr>
        <w:ind w:left="4320" w:hanging="180"/>
      </w:pPr>
    </w:lvl>
    <w:lvl w:ilvl="6" w:tplc="FE1E8582">
      <w:start w:val="1"/>
      <w:numFmt w:val="decimal"/>
      <w:lvlText w:val="%7."/>
      <w:lvlJc w:val="left"/>
      <w:pPr>
        <w:ind w:left="5040" w:hanging="360"/>
      </w:pPr>
    </w:lvl>
    <w:lvl w:ilvl="7" w:tplc="40AA3606">
      <w:start w:val="1"/>
      <w:numFmt w:val="lowerLetter"/>
      <w:lvlText w:val="%8."/>
      <w:lvlJc w:val="left"/>
      <w:pPr>
        <w:ind w:left="5760" w:hanging="360"/>
      </w:pPr>
    </w:lvl>
    <w:lvl w:ilvl="8" w:tplc="D2A8222A">
      <w:start w:val="1"/>
      <w:numFmt w:val="lowerRoman"/>
      <w:lvlText w:val="%9."/>
      <w:lvlJc w:val="right"/>
      <w:pPr>
        <w:ind w:left="6480" w:hanging="180"/>
      </w:pPr>
    </w:lvl>
  </w:abstractNum>
  <w:abstractNum w:abstractNumId="1" w15:restartNumberingAfterBreak="0">
    <w:nsid w:val="0D436C66"/>
    <w:multiLevelType w:val="hybridMultilevel"/>
    <w:tmpl w:val="89B679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3" w15:restartNumberingAfterBreak="0">
    <w:nsid w:val="10C170B4"/>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80639"/>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9038E"/>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8" w15:restartNumberingAfterBreak="0">
    <w:nsid w:val="1EA721AF"/>
    <w:multiLevelType w:val="multilevel"/>
    <w:tmpl w:val="C8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857B6"/>
    <w:multiLevelType w:val="hybridMultilevel"/>
    <w:tmpl w:val="ECB68FF0"/>
    <w:lvl w:ilvl="0" w:tplc="6F2C6CDE">
      <w:start w:val="1"/>
      <w:numFmt w:val="bullet"/>
      <w:lvlText w:val=""/>
      <w:lvlJc w:val="left"/>
      <w:pPr>
        <w:ind w:left="1068" w:hanging="360"/>
      </w:pPr>
      <w:rPr>
        <w:rFonts w:ascii="Symbol" w:hAnsi="Symbol" w:hint="default"/>
      </w:rPr>
    </w:lvl>
    <w:lvl w:ilvl="1" w:tplc="19344570">
      <w:start w:val="1"/>
      <w:numFmt w:val="bullet"/>
      <w:lvlText w:val="o"/>
      <w:lvlJc w:val="left"/>
      <w:pPr>
        <w:ind w:left="1788" w:hanging="360"/>
      </w:pPr>
      <w:rPr>
        <w:rFonts w:ascii="Courier New" w:hAnsi="Courier New" w:hint="default"/>
      </w:rPr>
    </w:lvl>
    <w:lvl w:ilvl="2" w:tplc="6088C088">
      <w:start w:val="1"/>
      <w:numFmt w:val="bullet"/>
      <w:lvlText w:val=""/>
      <w:lvlJc w:val="left"/>
      <w:pPr>
        <w:ind w:left="2508" w:hanging="360"/>
      </w:pPr>
      <w:rPr>
        <w:rFonts w:ascii="Wingdings" w:hAnsi="Wingdings" w:hint="default"/>
      </w:rPr>
    </w:lvl>
    <w:lvl w:ilvl="3" w:tplc="A8B6C046">
      <w:start w:val="1"/>
      <w:numFmt w:val="bullet"/>
      <w:lvlText w:val=""/>
      <w:lvlJc w:val="left"/>
      <w:pPr>
        <w:ind w:left="3228" w:hanging="360"/>
      </w:pPr>
      <w:rPr>
        <w:rFonts w:ascii="Symbol" w:hAnsi="Symbol" w:hint="default"/>
      </w:rPr>
    </w:lvl>
    <w:lvl w:ilvl="4" w:tplc="D4B0FFC6">
      <w:start w:val="1"/>
      <w:numFmt w:val="bullet"/>
      <w:lvlText w:val="o"/>
      <w:lvlJc w:val="left"/>
      <w:pPr>
        <w:ind w:left="3948" w:hanging="360"/>
      </w:pPr>
      <w:rPr>
        <w:rFonts w:ascii="Courier New" w:hAnsi="Courier New" w:hint="default"/>
      </w:rPr>
    </w:lvl>
    <w:lvl w:ilvl="5" w:tplc="FF806D00">
      <w:start w:val="1"/>
      <w:numFmt w:val="bullet"/>
      <w:lvlText w:val=""/>
      <w:lvlJc w:val="left"/>
      <w:pPr>
        <w:ind w:left="4668" w:hanging="360"/>
      </w:pPr>
      <w:rPr>
        <w:rFonts w:ascii="Wingdings" w:hAnsi="Wingdings" w:hint="default"/>
      </w:rPr>
    </w:lvl>
    <w:lvl w:ilvl="6" w:tplc="25C0B750">
      <w:start w:val="1"/>
      <w:numFmt w:val="bullet"/>
      <w:lvlText w:val=""/>
      <w:lvlJc w:val="left"/>
      <w:pPr>
        <w:ind w:left="5388" w:hanging="360"/>
      </w:pPr>
      <w:rPr>
        <w:rFonts w:ascii="Symbol" w:hAnsi="Symbol" w:hint="default"/>
      </w:rPr>
    </w:lvl>
    <w:lvl w:ilvl="7" w:tplc="1B62F392">
      <w:start w:val="1"/>
      <w:numFmt w:val="bullet"/>
      <w:lvlText w:val="o"/>
      <w:lvlJc w:val="left"/>
      <w:pPr>
        <w:ind w:left="6108" w:hanging="360"/>
      </w:pPr>
      <w:rPr>
        <w:rFonts w:ascii="Courier New" w:hAnsi="Courier New" w:hint="default"/>
      </w:rPr>
    </w:lvl>
    <w:lvl w:ilvl="8" w:tplc="AD763A2E">
      <w:start w:val="1"/>
      <w:numFmt w:val="bullet"/>
      <w:lvlText w:val=""/>
      <w:lvlJc w:val="left"/>
      <w:pPr>
        <w:ind w:left="6828" w:hanging="360"/>
      </w:pPr>
      <w:rPr>
        <w:rFonts w:ascii="Wingdings" w:hAnsi="Wingdings" w:hint="default"/>
      </w:rPr>
    </w:lvl>
  </w:abstractNum>
  <w:abstractNum w:abstractNumId="10" w15:restartNumberingAfterBreak="0">
    <w:nsid w:val="2DB7738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DD4D940"/>
    <w:multiLevelType w:val="hybridMultilevel"/>
    <w:tmpl w:val="C576CD4C"/>
    <w:lvl w:ilvl="0" w:tplc="6D561DA2">
      <w:start w:val="1"/>
      <w:numFmt w:val="bullet"/>
      <w:lvlText w:val=""/>
      <w:lvlJc w:val="left"/>
      <w:pPr>
        <w:ind w:left="1068" w:hanging="360"/>
      </w:pPr>
      <w:rPr>
        <w:rFonts w:ascii="Symbol" w:hAnsi="Symbol" w:hint="default"/>
      </w:rPr>
    </w:lvl>
    <w:lvl w:ilvl="1" w:tplc="1B54D816">
      <w:start w:val="1"/>
      <w:numFmt w:val="bullet"/>
      <w:lvlText w:val="o"/>
      <w:lvlJc w:val="left"/>
      <w:pPr>
        <w:ind w:left="1788" w:hanging="360"/>
      </w:pPr>
      <w:rPr>
        <w:rFonts w:ascii="Courier New" w:hAnsi="Courier New" w:hint="default"/>
      </w:rPr>
    </w:lvl>
    <w:lvl w:ilvl="2" w:tplc="5E288D1E">
      <w:start w:val="1"/>
      <w:numFmt w:val="bullet"/>
      <w:lvlText w:val=""/>
      <w:lvlJc w:val="left"/>
      <w:pPr>
        <w:ind w:left="2508" w:hanging="360"/>
      </w:pPr>
      <w:rPr>
        <w:rFonts w:ascii="Wingdings" w:hAnsi="Wingdings" w:hint="default"/>
      </w:rPr>
    </w:lvl>
    <w:lvl w:ilvl="3" w:tplc="3EDE3388">
      <w:start w:val="1"/>
      <w:numFmt w:val="bullet"/>
      <w:lvlText w:val=""/>
      <w:lvlJc w:val="left"/>
      <w:pPr>
        <w:ind w:left="3228" w:hanging="360"/>
      </w:pPr>
      <w:rPr>
        <w:rFonts w:ascii="Symbol" w:hAnsi="Symbol" w:hint="default"/>
      </w:rPr>
    </w:lvl>
    <w:lvl w:ilvl="4" w:tplc="4A144A3C">
      <w:start w:val="1"/>
      <w:numFmt w:val="bullet"/>
      <w:lvlText w:val="o"/>
      <w:lvlJc w:val="left"/>
      <w:pPr>
        <w:ind w:left="3948" w:hanging="360"/>
      </w:pPr>
      <w:rPr>
        <w:rFonts w:ascii="Courier New" w:hAnsi="Courier New" w:hint="default"/>
      </w:rPr>
    </w:lvl>
    <w:lvl w:ilvl="5" w:tplc="734E11A2">
      <w:start w:val="1"/>
      <w:numFmt w:val="bullet"/>
      <w:lvlText w:val=""/>
      <w:lvlJc w:val="left"/>
      <w:pPr>
        <w:ind w:left="4668" w:hanging="360"/>
      </w:pPr>
      <w:rPr>
        <w:rFonts w:ascii="Wingdings" w:hAnsi="Wingdings" w:hint="default"/>
      </w:rPr>
    </w:lvl>
    <w:lvl w:ilvl="6" w:tplc="E24030BA">
      <w:start w:val="1"/>
      <w:numFmt w:val="bullet"/>
      <w:lvlText w:val=""/>
      <w:lvlJc w:val="left"/>
      <w:pPr>
        <w:ind w:left="5388" w:hanging="360"/>
      </w:pPr>
      <w:rPr>
        <w:rFonts w:ascii="Symbol" w:hAnsi="Symbol" w:hint="default"/>
      </w:rPr>
    </w:lvl>
    <w:lvl w:ilvl="7" w:tplc="B10236A4">
      <w:start w:val="1"/>
      <w:numFmt w:val="bullet"/>
      <w:lvlText w:val="o"/>
      <w:lvlJc w:val="left"/>
      <w:pPr>
        <w:ind w:left="6108" w:hanging="360"/>
      </w:pPr>
      <w:rPr>
        <w:rFonts w:ascii="Courier New" w:hAnsi="Courier New" w:hint="default"/>
      </w:rPr>
    </w:lvl>
    <w:lvl w:ilvl="8" w:tplc="B0DC7D66">
      <w:start w:val="1"/>
      <w:numFmt w:val="bullet"/>
      <w:lvlText w:val=""/>
      <w:lvlJc w:val="left"/>
      <w:pPr>
        <w:ind w:left="6828" w:hanging="360"/>
      </w:pPr>
      <w:rPr>
        <w:rFonts w:ascii="Wingdings" w:hAnsi="Wingdings" w:hint="default"/>
      </w:rPr>
    </w:lvl>
  </w:abstractNum>
  <w:abstractNum w:abstractNumId="12" w15:restartNumberingAfterBreak="0">
    <w:nsid w:val="2DE8592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D40782"/>
    <w:multiLevelType w:val="multilevel"/>
    <w:tmpl w:val="799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6"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7"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8" w15:restartNumberingAfterBreak="0">
    <w:nsid w:val="41B2050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61C556D"/>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C2322D1"/>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F108E5"/>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FB6F3A"/>
    <w:multiLevelType w:val="multilevel"/>
    <w:tmpl w:val="BA5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B2785A"/>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626669"/>
    <w:multiLevelType w:val="multilevel"/>
    <w:tmpl w:val="0A7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F6B37"/>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0E7617"/>
    <w:multiLevelType w:val="hybridMultilevel"/>
    <w:tmpl w:val="89B67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30" w15:restartNumberingAfterBreak="0">
    <w:nsid w:val="7C9B3110"/>
    <w:multiLevelType w:val="hybridMultilevel"/>
    <w:tmpl w:val="FD4CDBD4"/>
    <w:lvl w:ilvl="0" w:tplc="DE9A528C">
      <w:start w:val="1"/>
      <w:numFmt w:val="bullet"/>
      <w:lvlText w:val=""/>
      <w:lvlJc w:val="left"/>
      <w:pPr>
        <w:ind w:left="720" w:hanging="360"/>
      </w:pPr>
      <w:rPr>
        <w:rFonts w:ascii="Symbol" w:hAnsi="Symbol" w:hint="default"/>
      </w:rPr>
    </w:lvl>
    <w:lvl w:ilvl="1" w:tplc="4672E4F0">
      <w:start w:val="1"/>
      <w:numFmt w:val="bullet"/>
      <w:lvlText w:val=""/>
      <w:lvlJc w:val="left"/>
      <w:pPr>
        <w:ind w:left="1440" w:hanging="360"/>
      </w:pPr>
      <w:rPr>
        <w:rFonts w:ascii="Symbol" w:hAnsi="Symbol" w:hint="default"/>
      </w:rPr>
    </w:lvl>
    <w:lvl w:ilvl="2" w:tplc="79AC3A4C">
      <w:start w:val="1"/>
      <w:numFmt w:val="bullet"/>
      <w:lvlText w:val=""/>
      <w:lvlJc w:val="left"/>
      <w:pPr>
        <w:ind w:left="2160" w:hanging="360"/>
      </w:pPr>
      <w:rPr>
        <w:rFonts w:ascii="Wingdings" w:hAnsi="Wingdings" w:hint="default"/>
      </w:rPr>
    </w:lvl>
    <w:lvl w:ilvl="3" w:tplc="C7C2D81E">
      <w:start w:val="1"/>
      <w:numFmt w:val="bullet"/>
      <w:lvlText w:val=""/>
      <w:lvlJc w:val="left"/>
      <w:pPr>
        <w:ind w:left="2880" w:hanging="360"/>
      </w:pPr>
      <w:rPr>
        <w:rFonts w:ascii="Symbol" w:hAnsi="Symbol" w:hint="default"/>
      </w:rPr>
    </w:lvl>
    <w:lvl w:ilvl="4" w:tplc="83223392">
      <w:start w:val="1"/>
      <w:numFmt w:val="bullet"/>
      <w:lvlText w:val="o"/>
      <w:lvlJc w:val="left"/>
      <w:pPr>
        <w:ind w:left="3600" w:hanging="360"/>
      </w:pPr>
      <w:rPr>
        <w:rFonts w:ascii="Courier New" w:hAnsi="Courier New" w:hint="default"/>
      </w:rPr>
    </w:lvl>
    <w:lvl w:ilvl="5" w:tplc="E1D07412">
      <w:start w:val="1"/>
      <w:numFmt w:val="bullet"/>
      <w:lvlText w:val=""/>
      <w:lvlJc w:val="left"/>
      <w:pPr>
        <w:ind w:left="4320" w:hanging="360"/>
      </w:pPr>
      <w:rPr>
        <w:rFonts w:ascii="Wingdings" w:hAnsi="Wingdings" w:hint="default"/>
      </w:rPr>
    </w:lvl>
    <w:lvl w:ilvl="6" w:tplc="58FA09D0">
      <w:start w:val="1"/>
      <w:numFmt w:val="bullet"/>
      <w:lvlText w:val=""/>
      <w:lvlJc w:val="left"/>
      <w:pPr>
        <w:ind w:left="5040" w:hanging="360"/>
      </w:pPr>
      <w:rPr>
        <w:rFonts w:ascii="Symbol" w:hAnsi="Symbol" w:hint="default"/>
      </w:rPr>
    </w:lvl>
    <w:lvl w:ilvl="7" w:tplc="B1A215B6">
      <w:start w:val="1"/>
      <w:numFmt w:val="bullet"/>
      <w:lvlText w:val="o"/>
      <w:lvlJc w:val="left"/>
      <w:pPr>
        <w:ind w:left="5760" w:hanging="360"/>
      </w:pPr>
      <w:rPr>
        <w:rFonts w:ascii="Courier New" w:hAnsi="Courier New" w:hint="default"/>
      </w:rPr>
    </w:lvl>
    <w:lvl w:ilvl="8" w:tplc="5F48D1E6">
      <w:start w:val="1"/>
      <w:numFmt w:val="bullet"/>
      <w:lvlText w:val=""/>
      <w:lvlJc w:val="left"/>
      <w:pPr>
        <w:ind w:left="6480" w:hanging="360"/>
      </w:pPr>
      <w:rPr>
        <w:rFonts w:ascii="Wingdings" w:hAnsi="Wingdings" w:hint="default"/>
      </w:rPr>
    </w:lvl>
  </w:abstractNum>
  <w:num w:numId="1" w16cid:durableId="1697191610">
    <w:abstractNumId w:val="15"/>
  </w:num>
  <w:num w:numId="2" w16cid:durableId="192891190">
    <w:abstractNumId w:val="29"/>
  </w:num>
  <w:num w:numId="3" w16cid:durableId="391125144">
    <w:abstractNumId w:val="17"/>
  </w:num>
  <w:num w:numId="4" w16cid:durableId="1753508304">
    <w:abstractNumId w:val="7"/>
  </w:num>
  <w:num w:numId="5" w16cid:durableId="1527477561">
    <w:abstractNumId w:val="16"/>
  </w:num>
  <w:num w:numId="6" w16cid:durableId="1181973113">
    <w:abstractNumId w:val="0"/>
  </w:num>
  <w:num w:numId="7" w16cid:durableId="1073356174">
    <w:abstractNumId w:val="8"/>
  </w:num>
  <w:num w:numId="8" w16cid:durableId="626661958">
    <w:abstractNumId w:val="26"/>
  </w:num>
  <w:num w:numId="9" w16cid:durableId="1967347498">
    <w:abstractNumId w:val="22"/>
  </w:num>
  <w:num w:numId="10" w16cid:durableId="1248147181">
    <w:abstractNumId w:val="13"/>
  </w:num>
  <w:num w:numId="11" w16cid:durableId="486558532">
    <w:abstractNumId w:val="2"/>
  </w:num>
  <w:num w:numId="12" w16cid:durableId="853376762">
    <w:abstractNumId w:val="24"/>
  </w:num>
  <w:num w:numId="13" w16cid:durableId="1906452589">
    <w:abstractNumId w:val="23"/>
  </w:num>
  <w:num w:numId="14" w16cid:durableId="874197130">
    <w:abstractNumId w:val="6"/>
  </w:num>
  <w:num w:numId="15" w16cid:durableId="667176622">
    <w:abstractNumId w:val="11"/>
  </w:num>
  <w:num w:numId="16" w16cid:durableId="151222922">
    <w:abstractNumId w:val="9"/>
  </w:num>
  <w:num w:numId="17" w16cid:durableId="1507943369">
    <w:abstractNumId w:val="30"/>
  </w:num>
  <w:num w:numId="18" w16cid:durableId="307563359">
    <w:abstractNumId w:val="14"/>
  </w:num>
  <w:num w:numId="19" w16cid:durableId="782187073">
    <w:abstractNumId w:val="10"/>
  </w:num>
  <w:num w:numId="20" w16cid:durableId="49501297">
    <w:abstractNumId w:val="12"/>
  </w:num>
  <w:num w:numId="21" w16cid:durableId="1887527325">
    <w:abstractNumId w:val="19"/>
  </w:num>
  <w:num w:numId="22" w16cid:durableId="1600992433">
    <w:abstractNumId w:val="18"/>
  </w:num>
  <w:num w:numId="23" w16cid:durableId="1610238989">
    <w:abstractNumId w:val="1"/>
  </w:num>
  <w:num w:numId="24" w16cid:durableId="1764492354">
    <w:abstractNumId w:val="3"/>
  </w:num>
  <w:num w:numId="25" w16cid:durableId="346443392">
    <w:abstractNumId w:val="5"/>
  </w:num>
  <w:num w:numId="26" w16cid:durableId="1886722619">
    <w:abstractNumId w:val="20"/>
  </w:num>
  <w:num w:numId="27" w16cid:durableId="2055739216">
    <w:abstractNumId w:val="4"/>
  </w:num>
  <w:num w:numId="28" w16cid:durableId="2000301618">
    <w:abstractNumId w:val="27"/>
  </w:num>
  <w:num w:numId="29" w16cid:durableId="1640837190">
    <w:abstractNumId w:val="25"/>
  </w:num>
  <w:num w:numId="30" w16cid:durableId="1922327174">
    <w:abstractNumId w:val="21"/>
  </w:num>
  <w:num w:numId="31" w16cid:durableId="8293707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1BE4"/>
    <w:rsid w:val="00002608"/>
    <w:rsid w:val="00004198"/>
    <w:rsid w:val="000051B7"/>
    <w:rsid w:val="00006047"/>
    <w:rsid w:val="00006486"/>
    <w:rsid w:val="00007238"/>
    <w:rsid w:val="000074E1"/>
    <w:rsid w:val="00010CE2"/>
    <w:rsid w:val="0001113D"/>
    <w:rsid w:val="00013A7F"/>
    <w:rsid w:val="00013F5D"/>
    <w:rsid w:val="00017801"/>
    <w:rsid w:val="00020491"/>
    <w:rsid w:val="000224D6"/>
    <w:rsid w:val="00024635"/>
    <w:rsid w:val="00025249"/>
    <w:rsid w:val="000301E8"/>
    <w:rsid w:val="00031C86"/>
    <w:rsid w:val="00035498"/>
    <w:rsid w:val="00036483"/>
    <w:rsid w:val="00036CBE"/>
    <w:rsid w:val="00037211"/>
    <w:rsid w:val="00037B36"/>
    <w:rsid w:val="000434B1"/>
    <w:rsid w:val="00043EE5"/>
    <w:rsid w:val="00045B70"/>
    <w:rsid w:val="0004659C"/>
    <w:rsid w:val="00046A0A"/>
    <w:rsid w:val="0004730B"/>
    <w:rsid w:val="00047637"/>
    <w:rsid w:val="000477B1"/>
    <w:rsid w:val="00050437"/>
    <w:rsid w:val="00051366"/>
    <w:rsid w:val="000518D4"/>
    <w:rsid w:val="00053A09"/>
    <w:rsid w:val="000541C7"/>
    <w:rsid w:val="00057C5F"/>
    <w:rsid w:val="0006139E"/>
    <w:rsid w:val="00064D4A"/>
    <w:rsid w:val="00065674"/>
    <w:rsid w:val="000657AD"/>
    <w:rsid w:val="00065E85"/>
    <w:rsid w:val="00066DA4"/>
    <w:rsid w:val="00066E78"/>
    <w:rsid w:val="00070F7B"/>
    <w:rsid w:val="00072CEF"/>
    <w:rsid w:val="0007397B"/>
    <w:rsid w:val="00074C90"/>
    <w:rsid w:val="00076074"/>
    <w:rsid w:val="0008132D"/>
    <w:rsid w:val="00082454"/>
    <w:rsid w:val="0008478D"/>
    <w:rsid w:val="00091895"/>
    <w:rsid w:val="0009296A"/>
    <w:rsid w:val="00096821"/>
    <w:rsid w:val="00097AEB"/>
    <w:rsid w:val="000A02E3"/>
    <w:rsid w:val="000A11C6"/>
    <w:rsid w:val="000A17DB"/>
    <w:rsid w:val="000A1A35"/>
    <w:rsid w:val="000A2679"/>
    <w:rsid w:val="000A2A5D"/>
    <w:rsid w:val="000A2E84"/>
    <w:rsid w:val="000A3AE0"/>
    <w:rsid w:val="000A44F1"/>
    <w:rsid w:val="000B180E"/>
    <w:rsid w:val="000B243C"/>
    <w:rsid w:val="000B3C27"/>
    <w:rsid w:val="000B6B82"/>
    <w:rsid w:val="000B779A"/>
    <w:rsid w:val="000C3AE5"/>
    <w:rsid w:val="000C4735"/>
    <w:rsid w:val="000C508C"/>
    <w:rsid w:val="000D012D"/>
    <w:rsid w:val="000D059B"/>
    <w:rsid w:val="000D354F"/>
    <w:rsid w:val="000D3E47"/>
    <w:rsid w:val="000D5EC9"/>
    <w:rsid w:val="000D6E21"/>
    <w:rsid w:val="000D7468"/>
    <w:rsid w:val="000D75B9"/>
    <w:rsid w:val="000E19A9"/>
    <w:rsid w:val="000E3954"/>
    <w:rsid w:val="000E40E3"/>
    <w:rsid w:val="000E59F6"/>
    <w:rsid w:val="000E6781"/>
    <w:rsid w:val="000E7FB4"/>
    <w:rsid w:val="000F1D20"/>
    <w:rsid w:val="000F37E9"/>
    <w:rsid w:val="000F46A2"/>
    <w:rsid w:val="000F54E8"/>
    <w:rsid w:val="000F5DF1"/>
    <w:rsid w:val="000F6421"/>
    <w:rsid w:val="000F7F00"/>
    <w:rsid w:val="001001B2"/>
    <w:rsid w:val="00100219"/>
    <w:rsid w:val="001002C3"/>
    <w:rsid w:val="00102183"/>
    <w:rsid w:val="00102985"/>
    <w:rsid w:val="00104C3C"/>
    <w:rsid w:val="00105024"/>
    <w:rsid w:val="00105841"/>
    <w:rsid w:val="0010666E"/>
    <w:rsid w:val="0010724B"/>
    <w:rsid w:val="001072D1"/>
    <w:rsid w:val="00107CEC"/>
    <w:rsid w:val="00110267"/>
    <w:rsid w:val="001102CC"/>
    <w:rsid w:val="00110705"/>
    <w:rsid w:val="00110944"/>
    <w:rsid w:val="00110963"/>
    <w:rsid w:val="00110AA4"/>
    <w:rsid w:val="001111D4"/>
    <w:rsid w:val="001112E1"/>
    <w:rsid w:val="00111CF1"/>
    <w:rsid w:val="00112486"/>
    <w:rsid w:val="00113765"/>
    <w:rsid w:val="00113A72"/>
    <w:rsid w:val="00113E79"/>
    <w:rsid w:val="00115770"/>
    <w:rsid w:val="001200F8"/>
    <w:rsid w:val="00122FB0"/>
    <w:rsid w:val="00123862"/>
    <w:rsid w:val="00124728"/>
    <w:rsid w:val="001247D6"/>
    <w:rsid w:val="0012666D"/>
    <w:rsid w:val="001268A3"/>
    <w:rsid w:val="00127048"/>
    <w:rsid w:val="00127AA9"/>
    <w:rsid w:val="001301F6"/>
    <w:rsid w:val="0013061E"/>
    <w:rsid w:val="00131D90"/>
    <w:rsid w:val="00132872"/>
    <w:rsid w:val="0013437F"/>
    <w:rsid w:val="0013456D"/>
    <w:rsid w:val="00134C85"/>
    <w:rsid w:val="001354B7"/>
    <w:rsid w:val="00137418"/>
    <w:rsid w:val="00145C42"/>
    <w:rsid w:val="00146761"/>
    <w:rsid w:val="00150DBF"/>
    <w:rsid w:val="0015252E"/>
    <w:rsid w:val="001538DA"/>
    <w:rsid w:val="00154030"/>
    <w:rsid w:val="00155DC0"/>
    <w:rsid w:val="00160357"/>
    <w:rsid w:val="001611F2"/>
    <w:rsid w:val="00161216"/>
    <w:rsid w:val="0016364B"/>
    <w:rsid w:val="001643F6"/>
    <w:rsid w:val="00164F4E"/>
    <w:rsid w:val="001653DC"/>
    <w:rsid w:val="001655E5"/>
    <w:rsid w:val="00165BCF"/>
    <w:rsid w:val="0016639C"/>
    <w:rsid w:val="001707D2"/>
    <w:rsid w:val="001707F6"/>
    <w:rsid w:val="00171AD0"/>
    <w:rsid w:val="00173583"/>
    <w:rsid w:val="00174613"/>
    <w:rsid w:val="00175A94"/>
    <w:rsid w:val="00180D64"/>
    <w:rsid w:val="00181CA9"/>
    <w:rsid w:val="001825FA"/>
    <w:rsid w:val="00182E57"/>
    <w:rsid w:val="0018323B"/>
    <w:rsid w:val="00184F89"/>
    <w:rsid w:val="00185550"/>
    <w:rsid w:val="0018775B"/>
    <w:rsid w:val="00190124"/>
    <w:rsid w:val="001924DE"/>
    <w:rsid w:val="0019340E"/>
    <w:rsid w:val="00194900"/>
    <w:rsid w:val="00194F71"/>
    <w:rsid w:val="00195369"/>
    <w:rsid w:val="001953DB"/>
    <w:rsid w:val="00197774"/>
    <w:rsid w:val="00197DAD"/>
    <w:rsid w:val="00197F35"/>
    <w:rsid w:val="001A37A3"/>
    <w:rsid w:val="001A4396"/>
    <w:rsid w:val="001A5B29"/>
    <w:rsid w:val="001A658E"/>
    <w:rsid w:val="001A73EE"/>
    <w:rsid w:val="001A77BE"/>
    <w:rsid w:val="001A791D"/>
    <w:rsid w:val="001B13B4"/>
    <w:rsid w:val="001B3EF7"/>
    <w:rsid w:val="001B495C"/>
    <w:rsid w:val="001B4D8C"/>
    <w:rsid w:val="001C3203"/>
    <w:rsid w:val="001C5B89"/>
    <w:rsid w:val="001C6B47"/>
    <w:rsid w:val="001C6C67"/>
    <w:rsid w:val="001D2276"/>
    <w:rsid w:val="001D2284"/>
    <w:rsid w:val="001D4ABF"/>
    <w:rsid w:val="001D4EC2"/>
    <w:rsid w:val="001D5CC6"/>
    <w:rsid w:val="001D6F6F"/>
    <w:rsid w:val="001D7804"/>
    <w:rsid w:val="001E1E95"/>
    <w:rsid w:val="001E545B"/>
    <w:rsid w:val="001E5BDD"/>
    <w:rsid w:val="001E64DB"/>
    <w:rsid w:val="001E7783"/>
    <w:rsid w:val="001F000E"/>
    <w:rsid w:val="001F00D6"/>
    <w:rsid w:val="001F07B1"/>
    <w:rsid w:val="001F1164"/>
    <w:rsid w:val="001F5BBA"/>
    <w:rsid w:val="001F6027"/>
    <w:rsid w:val="002023BD"/>
    <w:rsid w:val="00206228"/>
    <w:rsid w:val="002078A2"/>
    <w:rsid w:val="00210068"/>
    <w:rsid w:val="00210A6A"/>
    <w:rsid w:val="002111A7"/>
    <w:rsid w:val="0021276F"/>
    <w:rsid w:val="0021606C"/>
    <w:rsid w:val="0021673E"/>
    <w:rsid w:val="00220843"/>
    <w:rsid w:val="00220E52"/>
    <w:rsid w:val="00220E54"/>
    <w:rsid w:val="00221A50"/>
    <w:rsid w:val="00221EEE"/>
    <w:rsid w:val="0022205A"/>
    <w:rsid w:val="00223FE3"/>
    <w:rsid w:val="002248F0"/>
    <w:rsid w:val="00224F6D"/>
    <w:rsid w:val="00225D7F"/>
    <w:rsid w:val="002265F8"/>
    <w:rsid w:val="00226E4E"/>
    <w:rsid w:val="00230B44"/>
    <w:rsid w:val="00230E05"/>
    <w:rsid w:val="00231A1F"/>
    <w:rsid w:val="002326FF"/>
    <w:rsid w:val="00232FC0"/>
    <w:rsid w:val="00234B73"/>
    <w:rsid w:val="00234F5F"/>
    <w:rsid w:val="00235EFC"/>
    <w:rsid w:val="0023789F"/>
    <w:rsid w:val="002378F1"/>
    <w:rsid w:val="00237A09"/>
    <w:rsid w:val="00244FC1"/>
    <w:rsid w:val="0024516A"/>
    <w:rsid w:val="00246880"/>
    <w:rsid w:val="002470F5"/>
    <w:rsid w:val="00247F62"/>
    <w:rsid w:val="00250BC6"/>
    <w:rsid w:val="0025225B"/>
    <w:rsid w:val="00253ADD"/>
    <w:rsid w:val="002548B6"/>
    <w:rsid w:val="00255590"/>
    <w:rsid w:val="00255969"/>
    <w:rsid w:val="00255EFA"/>
    <w:rsid w:val="00257AE0"/>
    <w:rsid w:val="00257AEF"/>
    <w:rsid w:val="00261941"/>
    <w:rsid w:val="00261BC8"/>
    <w:rsid w:val="00261D9A"/>
    <w:rsid w:val="00264371"/>
    <w:rsid w:val="002672D0"/>
    <w:rsid w:val="0027197A"/>
    <w:rsid w:val="00274292"/>
    <w:rsid w:val="00276B38"/>
    <w:rsid w:val="0028036F"/>
    <w:rsid w:val="00284EAC"/>
    <w:rsid w:val="00286372"/>
    <w:rsid w:val="00286B01"/>
    <w:rsid w:val="00286DE6"/>
    <w:rsid w:val="002870A1"/>
    <w:rsid w:val="002904DF"/>
    <w:rsid w:val="002906FD"/>
    <w:rsid w:val="00293027"/>
    <w:rsid w:val="002938D0"/>
    <w:rsid w:val="00294C29"/>
    <w:rsid w:val="0029513A"/>
    <w:rsid w:val="0029582A"/>
    <w:rsid w:val="00296FA7"/>
    <w:rsid w:val="002A015D"/>
    <w:rsid w:val="002A03E5"/>
    <w:rsid w:val="002A101D"/>
    <w:rsid w:val="002A10BF"/>
    <w:rsid w:val="002A2302"/>
    <w:rsid w:val="002A36DD"/>
    <w:rsid w:val="002A472B"/>
    <w:rsid w:val="002A47DE"/>
    <w:rsid w:val="002A5737"/>
    <w:rsid w:val="002A5D45"/>
    <w:rsid w:val="002A6DF1"/>
    <w:rsid w:val="002B04CD"/>
    <w:rsid w:val="002B09DD"/>
    <w:rsid w:val="002B3D6C"/>
    <w:rsid w:val="002B57FE"/>
    <w:rsid w:val="002B6321"/>
    <w:rsid w:val="002B653C"/>
    <w:rsid w:val="002C08CE"/>
    <w:rsid w:val="002C20F8"/>
    <w:rsid w:val="002C25C2"/>
    <w:rsid w:val="002C3C62"/>
    <w:rsid w:val="002C470C"/>
    <w:rsid w:val="002C4B9F"/>
    <w:rsid w:val="002C5E27"/>
    <w:rsid w:val="002C695B"/>
    <w:rsid w:val="002C7BB0"/>
    <w:rsid w:val="002D0D8F"/>
    <w:rsid w:val="002D0DE9"/>
    <w:rsid w:val="002D35D0"/>
    <w:rsid w:val="002D398B"/>
    <w:rsid w:val="002D3AF4"/>
    <w:rsid w:val="002D3F8B"/>
    <w:rsid w:val="002D53CD"/>
    <w:rsid w:val="002D5828"/>
    <w:rsid w:val="002D7134"/>
    <w:rsid w:val="002E0721"/>
    <w:rsid w:val="002E0E7B"/>
    <w:rsid w:val="002E100C"/>
    <w:rsid w:val="002E21B1"/>
    <w:rsid w:val="002E2A36"/>
    <w:rsid w:val="002E36E3"/>
    <w:rsid w:val="002E4D9F"/>
    <w:rsid w:val="002E5BD3"/>
    <w:rsid w:val="002E5E72"/>
    <w:rsid w:val="002E5FD0"/>
    <w:rsid w:val="002F00AD"/>
    <w:rsid w:val="002F1633"/>
    <w:rsid w:val="002F1CAF"/>
    <w:rsid w:val="002F1D1D"/>
    <w:rsid w:val="002F2D27"/>
    <w:rsid w:val="002F3A93"/>
    <w:rsid w:val="002F528F"/>
    <w:rsid w:val="0030032C"/>
    <w:rsid w:val="00300609"/>
    <w:rsid w:val="00300773"/>
    <w:rsid w:val="00301B1B"/>
    <w:rsid w:val="00303130"/>
    <w:rsid w:val="003044D8"/>
    <w:rsid w:val="00312246"/>
    <w:rsid w:val="00314317"/>
    <w:rsid w:val="00320C97"/>
    <w:rsid w:val="00320D9A"/>
    <w:rsid w:val="00320E38"/>
    <w:rsid w:val="00321718"/>
    <w:rsid w:val="0032238D"/>
    <w:rsid w:val="00323E2E"/>
    <w:rsid w:val="0032719D"/>
    <w:rsid w:val="00327368"/>
    <w:rsid w:val="00330F07"/>
    <w:rsid w:val="0033253E"/>
    <w:rsid w:val="00333324"/>
    <w:rsid w:val="003349DE"/>
    <w:rsid w:val="00334E70"/>
    <w:rsid w:val="00336AD6"/>
    <w:rsid w:val="00337C07"/>
    <w:rsid w:val="003422F8"/>
    <w:rsid w:val="0034358D"/>
    <w:rsid w:val="0034381E"/>
    <w:rsid w:val="00343B81"/>
    <w:rsid w:val="00344E31"/>
    <w:rsid w:val="00350ABC"/>
    <w:rsid w:val="00352180"/>
    <w:rsid w:val="0035263A"/>
    <w:rsid w:val="00352E16"/>
    <w:rsid w:val="0035451B"/>
    <w:rsid w:val="00356E07"/>
    <w:rsid w:val="003572F4"/>
    <w:rsid w:val="003577BF"/>
    <w:rsid w:val="00360BC2"/>
    <w:rsid w:val="003673B6"/>
    <w:rsid w:val="003714DF"/>
    <w:rsid w:val="0037189B"/>
    <w:rsid w:val="00372568"/>
    <w:rsid w:val="00372C25"/>
    <w:rsid w:val="00373AB8"/>
    <w:rsid w:val="003771F6"/>
    <w:rsid w:val="003852F9"/>
    <w:rsid w:val="003914A0"/>
    <w:rsid w:val="00395892"/>
    <w:rsid w:val="00396057"/>
    <w:rsid w:val="0039755D"/>
    <w:rsid w:val="003A0D9F"/>
    <w:rsid w:val="003A0DF6"/>
    <w:rsid w:val="003A38AD"/>
    <w:rsid w:val="003A3F46"/>
    <w:rsid w:val="003A4230"/>
    <w:rsid w:val="003B1A8D"/>
    <w:rsid w:val="003B1B04"/>
    <w:rsid w:val="003B2910"/>
    <w:rsid w:val="003B3C5E"/>
    <w:rsid w:val="003B6C03"/>
    <w:rsid w:val="003C3622"/>
    <w:rsid w:val="003C4264"/>
    <w:rsid w:val="003C4A66"/>
    <w:rsid w:val="003C4D5F"/>
    <w:rsid w:val="003C4F9A"/>
    <w:rsid w:val="003C6A3F"/>
    <w:rsid w:val="003C7674"/>
    <w:rsid w:val="003C7FBB"/>
    <w:rsid w:val="003D186F"/>
    <w:rsid w:val="003D7E63"/>
    <w:rsid w:val="003E1852"/>
    <w:rsid w:val="003E192F"/>
    <w:rsid w:val="003E1BCF"/>
    <w:rsid w:val="003E3697"/>
    <w:rsid w:val="003E4328"/>
    <w:rsid w:val="003E563F"/>
    <w:rsid w:val="003E5DF0"/>
    <w:rsid w:val="003E6A4D"/>
    <w:rsid w:val="003E742E"/>
    <w:rsid w:val="003F0B56"/>
    <w:rsid w:val="003F25E2"/>
    <w:rsid w:val="003F2794"/>
    <w:rsid w:val="003F2996"/>
    <w:rsid w:val="003F5B55"/>
    <w:rsid w:val="00400DD1"/>
    <w:rsid w:val="00400EBE"/>
    <w:rsid w:val="00401048"/>
    <w:rsid w:val="0040174C"/>
    <w:rsid w:val="00405AB4"/>
    <w:rsid w:val="00405CB4"/>
    <w:rsid w:val="004076FB"/>
    <w:rsid w:val="0041038A"/>
    <w:rsid w:val="00415D80"/>
    <w:rsid w:val="00416D10"/>
    <w:rsid w:val="00424005"/>
    <w:rsid w:val="00424259"/>
    <w:rsid w:val="00427065"/>
    <w:rsid w:val="00430438"/>
    <w:rsid w:val="0043104D"/>
    <w:rsid w:val="004317EF"/>
    <w:rsid w:val="00432254"/>
    <w:rsid w:val="00432919"/>
    <w:rsid w:val="004329E2"/>
    <w:rsid w:val="0043324B"/>
    <w:rsid w:val="004344A9"/>
    <w:rsid w:val="004352A2"/>
    <w:rsid w:val="0044016F"/>
    <w:rsid w:val="00440E73"/>
    <w:rsid w:val="0044213E"/>
    <w:rsid w:val="004424E0"/>
    <w:rsid w:val="00442E43"/>
    <w:rsid w:val="00443540"/>
    <w:rsid w:val="00443EAC"/>
    <w:rsid w:val="00444D26"/>
    <w:rsid w:val="0044585C"/>
    <w:rsid w:val="00447155"/>
    <w:rsid w:val="00447ED3"/>
    <w:rsid w:val="00450155"/>
    <w:rsid w:val="00453781"/>
    <w:rsid w:val="00453A27"/>
    <w:rsid w:val="00453DA5"/>
    <w:rsid w:val="00453FB7"/>
    <w:rsid w:val="004548F4"/>
    <w:rsid w:val="00456450"/>
    <w:rsid w:val="00456949"/>
    <w:rsid w:val="00461CE1"/>
    <w:rsid w:val="00462554"/>
    <w:rsid w:val="00463207"/>
    <w:rsid w:val="004639E7"/>
    <w:rsid w:val="00464346"/>
    <w:rsid w:val="0046548D"/>
    <w:rsid w:val="00466155"/>
    <w:rsid w:val="00467486"/>
    <w:rsid w:val="00467E73"/>
    <w:rsid w:val="004717F7"/>
    <w:rsid w:val="00475570"/>
    <w:rsid w:val="00475E72"/>
    <w:rsid w:val="00477D21"/>
    <w:rsid w:val="00477EC2"/>
    <w:rsid w:val="004800EE"/>
    <w:rsid w:val="004800FF"/>
    <w:rsid w:val="00481AEB"/>
    <w:rsid w:val="00481B6C"/>
    <w:rsid w:val="00483080"/>
    <w:rsid w:val="00483C2A"/>
    <w:rsid w:val="004844DC"/>
    <w:rsid w:val="00485FFB"/>
    <w:rsid w:val="00487CB9"/>
    <w:rsid w:val="00492FC7"/>
    <w:rsid w:val="004942CF"/>
    <w:rsid w:val="004963F8"/>
    <w:rsid w:val="00497C71"/>
    <w:rsid w:val="004A0BC2"/>
    <w:rsid w:val="004A3BE8"/>
    <w:rsid w:val="004A46F6"/>
    <w:rsid w:val="004A66F5"/>
    <w:rsid w:val="004A6D6D"/>
    <w:rsid w:val="004A73E1"/>
    <w:rsid w:val="004B08FB"/>
    <w:rsid w:val="004B2D10"/>
    <w:rsid w:val="004B4189"/>
    <w:rsid w:val="004B467A"/>
    <w:rsid w:val="004C06C3"/>
    <w:rsid w:val="004C14F7"/>
    <w:rsid w:val="004C57B3"/>
    <w:rsid w:val="004C6874"/>
    <w:rsid w:val="004C6ECD"/>
    <w:rsid w:val="004D0EF2"/>
    <w:rsid w:val="004D1FD4"/>
    <w:rsid w:val="004D51BB"/>
    <w:rsid w:val="004D68B0"/>
    <w:rsid w:val="004D7800"/>
    <w:rsid w:val="004E02FC"/>
    <w:rsid w:val="004E0C2E"/>
    <w:rsid w:val="004E25E4"/>
    <w:rsid w:val="004E38E8"/>
    <w:rsid w:val="004E3D6B"/>
    <w:rsid w:val="004E3DA2"/>
    <w:rsid w:val="004E5B59"/>
    <w:rsid w:val="004E6417"/>
    <w:rsid w:val="004F0E38"/>
    <w:rsid w:val="004F1D4D"/>
    <w:rsid w:val="004F5F19"/>
    <w:rsid w:val="00500765"/>
    <w:rsid w:val="00500FAC"/>
    <w:rsid w:val="005019CE"/>
    <w:rsid w:val="005022FF"/>
    <w:rsid w:val="00502C37"/>
    <w:rsid w:val="00503C45"/>
    <w:rsid w:val="00504830"/>
    <w:rsid w:val="00504A00"/>
    <w:rsid w:val="00504A4C"/>
    <w:rsid w:val="0050647F"/>
    <w:rsid w:val="00506D43"/>
    <w:rsid w:val="00510273"/>
    <w:rsid w:val="00512747"/>
    <w:rsid w:val="00513F38"/>
    <w:rsid w:val="00514A87"/>
    <w:rsid w:val="005155EB"/>
    <w:rsid w:val="00520454"/>
    <w:rsid w:val="005211D6"/>
    <w:rsid w:val="00521B11"/>
    <w:rsid w:val="00522057"/>
    <w:rsid w:val="00524780"/>
    <w:rsid w:val="00524DF6"/>
    <w:rsid w:val="00526CC1"/>
    <w:rsid w:val="0052726C"/>
    <w:rsid w:val="00530301"/>
    <w:rsid w:val="00530ED3"/>
    <w:rsid w:val="00530F87"/>
    <w:rsid w:val="0053181A"/>
    <w:rsid w:val="00531BD2"/>
    <w:rsid w:val="00532BE0"/>
    <w:rsid w:val="00532DF4"/>
    <w:rsid w:val="00533627"/>
    <w:rsid w:val="005356A3"/>
    <w:rsid w:val="00536A59"/>
    <w:rsid w:val="00537101"/>
    <w:rsid w:val="00537882"/>
    <w:rsid w:val="0054013B"/>
    <w:rsid w:val="005404FA"/>
    <w:rsid w:val="00541710"/>
    <w:rsid w:val="00542F9A"/>
    <w:rsid w:val="005447EF"/>
    <w:rsid w:val="005453EA"/>
    <w:rsid w:val="00545D8F"/>
    <w:rsid w:val="00546B3C"/>
    <w:rsid w:val="0055011B"/>
    <w:rsid w:val="00550FC0"/>
    <w:rsid w:val="00551610"/>
    <w:rsid w:val="0055227E"/>
    <w:rsid w:val="00553995"/>
    <w:rsid w:val="00553F99"/>
    <w:rsid w:val="00560035"/>
    <w:rsid w:val="005612E3"/>
    <w:rsid w:val="00563015"/>
    <w:rsid w:val="00570219"/>
    <w:rsid w:val="00571969"/>
    <w:rsid w:val="00573696"/>
    <w:rsid w:val="00574591"/>
    <w:rsid w:val="005767E4"/>
    <w:rsid w:val="00581458"/>
    <w:rsid w:val="0058145E"/>
    <w:rsid w:val="00584380"/>
    <w:rsid w:val="00592CF9"/>
    <w:rsid w:val="005969D3"/>
    <w:rsid w:val="00597522"/>
    <w:rsid w:val="005979B2"/>
    <w:rsid w:val="005A1694"/>
    <w:rsid w:val="005A258C"/>
    <w:rsid w:val="005A31A2"/>
    <w:rsid w:val="005A6C6B"/>
    <w:rsid w:val="005B0208"/>
    <w:rsid w:val="005B03C3"/>
    <w:rsid w:val="005B0404"/>
    <w:rsid w:val="005B1A22"/>
    <w:rsid w:val="005B29A0"/>
    <w:rsid w:val="005B3B60"/>
    <w:rsid w:val="005B4589"/>
    <w:rsid w:val="005B4C58"/>
    <w:rsid w:val="005B5531"/>
    <w:rsid w:val="005B6AF7"/>
    <w:rsid w:val="005C0B62"/>
    <w:rsid w:val="005C0DF4"/>
    <w:rsid w:val="005C1AB5"/>
    <w:rsid w:val="005C4393"/>
    <w:rsid w:val="005C44A3"/>
    <w:rsid w:val="005C4918"/>
    <w:rsid w:val="005C52C7"/>
    <w:rsid w:val="005C6605"/>
    <w:rsid w:val="005C674A"/>
    <w:rsid w:val="005C72C8"/>
    <w:rsid w:val="005D1961"/>
    <w:rsid w:val="005D2025"/>
    <w:rsid w:val="005D21BF"/>
    <w:rsid w:val="005D4B41"/>
    <w:rsid w:val="005D5867"/>
    <w:rsid w:val="005D631E"/>
    <w:rsid w:val="005D743C"/>
    <w:rsid w:val="005D75FD"/>
    <w:rsid w:val="005E254E"/>
    <w:rsid w:val="005E2E2F"/>
    <w:rsid w:val="005E4AB5"/>
    <w:rsid w:val="005E55DC"/>
    <w:rsid w:val="005F153F"/>
    <w:rsid w:val="005F352C"/>
    <w:rsid w:val="005F60CD"/>
    <w:rsid w:val="005F6735"/>
    <w:rsid w:val="00603213"/>
    <w:rsid w:val="00603CB9"/>
    <w:rsid w:val="00610F45"/>
    <w:rsid w:val="006114CB"/>
    <w:rsid w:val="0061456E"/>
    <w:rsid w:val="00614A3B"/>
    <w:rsid w:val="00615843"/>
    <w:rsid w:val="00615C24"/>
    <w:rsid w:val="00617057"/>
    <w:rsid w:val="006175EF"/>
    <w:rsid w:val="00622724"/>
    <w:rsid w:val="006241EA"/>
    <w:rsid w:val="00625577"/>
    <w:rsid w:val="0062650C"/>
    <w:rsid w:val="006265B7"/>
    <w:rsid w:val="00627137"/>
    <w:rsid w:val="0063218B"/>
    <w:rsid w:val="006342BE"/>
    <w:rsid w:val="00634F32"/>
    <w:rsid w:val="0063535C"/>
    <w:rsid w:val="0063624B"/>
    <w:rsid w:val="006400CA"/>
    <w:rsid w:val="00640185"/>
    <w:rsid w:val="006433CB"/>
    <w:rsid w:val="006449D8"/>
    <w:rsid w:val="0065111A"/>
    <w:rsid w:val="0065280A"/>
    <w:rsid w:val="006542BA"/>
    <w:rsid w:val="0065484C"/>
    <w:rsid w:val="00662D5D"/>
    <w:rsid w:val="0066353D"/>
    <w:rsid w:val="006635B4"/>
    <w:rsid w:val="00667DB4"/>
    <w:rsid w:val="006707C0"/>
    <w:rsid w:val="00671312"/>
    <w:rsid w:val="006713E8"/>
    <w:rsid w:val="006762B0"/>
    <w:rsid w:val="006833F2"/>
    <w:rsid w:val="00683744"/>
    <w:rsid w:val="0068508C"/>
    <w:rsid w:val="00685122"/>
    <w:rsid w:val="0068540B"/>
    <w:rsid w:val="006869A8"/>
    <w:rsid w:val="0068780C"/>
    <w:rsid w:val="006906B9"/>
    <w:rsid w:val="0069250B"/>
    <w:rsid w:val="0069380D"/>
    <w:rsid w:val="0069487A"/>
    <w:rsid w:val="00697C12"/>
    <w:rsid w:val="006A1F9B"/>
    <w:rsid w:val="006A48E5"/>
    <w:rsid w:val="006A6481"/>
    <w:rsid w:val="006A71C3"/>
    <w:rsid w:val="006B3741"/>
    <w:rsid w:val="006B6F7F"/>
    <w:rsid w:val="006B7EA0"/>
    <w:rsid w:val="006C2DB6"/>
    <w:rsid w:val="006C3523"/>
    <w:rsid w:val="006C3BF5"/>
    <w:rsid w:val="006C4D8B"/>
    <w:rsid w:val="006C7F35"/>
    <w:rsid w:val="006D12DD"/>
    <w:rsid w:val="006D3C01"/>
    <w:rsid w:val="006D56A6"/>
    <w:rsid w:val="006D5925"/>
    <w:rsid w:val="006D6A74"/>
    <w:rsid w:val="006E058E"/>
    <w:rsid w:val="006E0BE3"/>
    <w:rsid w:val="006E22AB"/>
    <w:rsid w:val="006E2B07"/>
    <w:rsid w:val="006E319F"/>
    <w:rsid w:val="006E3769"/>
    <w:rsid w:val="006E533A"/>
    <w:rsid w:val="006E542C"/>
    <w:rsid w:val="006E612E"/>
    <w:rsid w:val="006E6F7A"/>
    <w:rsid w:val="006E7191"/>
    <w:rsid w:val="006E7E32"/>
    <w:rsid w:val="006E7EF0"/>
    <w:rsid w:val="006F0086"/>
    <w:rsid w:val="006F3F5E"/>
    <w:rsid w:val="006F4A51"/>
    <w:rsid w:val="006F53AE"/>
    <w:rsid w:val="006F5854"/>
    <w:rsid w:val="006F5C80"/>
    <w:rsid w:val="006F7741"/>
    <w:rsid w:val="006F7809"/>
    <w:rsid w:val="00700C85"/>
    <w:rsid w:val="00702F06"/>
    <w:rsid w:val="0070573A"/>
    <w:rsid w:val="00713C85"/>
    <w:rsid w:val="00720BD2"/>
    <w:rsid w:val="00724086"/>
    <w:rsid w:val="00726201"/>
    <w:rsid w:val="00726A43"/>
    <w:rsid w:val="00726DCB"/>
    <w:rsid w:val="00727C05"/>
    <w:rsid w:val="00730806"/>
    <w:rsid w:val="0073348F"/>
    <w:rsid w:val="007337EA"/>
    <w:rsid w:val="00733A99"/>
    <w:rsid w:val="007356B2"/>
    <w:rsid w:val="00736BB4"/>
    <w:rsid w:val="00741C5E"/>
    <w:rsid w:val="0074430F"/>
    <w:rsid w:val="007532FD"/>
    <w:rsid w:val="00753C9F"/>
    <w:rsid w:val="00754BF1"/>
    <w:rsid w:val="00755F4A"/>
    <w:rsid w:val="0075756A"/>
    <w:rsid w:val="00762DC7"/>
    <w:rsid w:val="007630EA"/>
    <w:rsid w:val="0076352F"/>
    <w:rsid w:val="0076415E"/>
    <w:rsid w:val="00764C0F"/>
    <w:rsid w:val="0076546D"/>
    <w:rsid w:val="007665F5"/>
    <w:rsid w:val="00766E13"/>
    <w:rsid w:val="00767285"/>
    <w:rsid w:val="0076768D"/>
    <w:rsid w:val="00771701"/>
    <w:rsid w:val="00772AD0"/>
    <w:rsid w:val="00777C21"/>
    <w:rsid w:val="007800C1"/>
    <w:rsid w:val="00786501"/>
    <w:rsid w:val="00790FBD"/>
    <w:rsid w:val="00791F73"/>
    <w:rsid w:val="007927C2"/>
    <w:rsid w:val="00794AC7"/>
    <w:rsid w:val="00796BDD"/>
    <w:rsid w:val="00797B75"/>
    <w:rsid w:val="00797BBD"/>
    <w:rsid w:val="007A2E4D"/>
    <w:rsid w:val="007A4694"/>
    <w:rsid w:val="007A4BDA"/>
    <w:rsid w:val="007A70E8"/>
    <w:rsid w:val="007B00EF"/>
    <w:rsid w:val="007B3C65"/>
    <w:rsid w:val="007B3E78"/>
    <w:rsid w:val="007B4B21"/>
    <w:rsid w:val="007B518F"/>
    <w:rsid w:val="007B5872"/>
    <w:rsid w:val="007B5FA9"/>
    <w:rsid w:val="007B73CC"/>
    <w:rsid w:val="007B74DD"/>
    <w:rsid w:val="007B7EFE"/>
    <w:rsid w:val="007C1FF2"/>
    <w:rsid w:val="007C461B"/>
    <w:rsid w:val="007C461C"/>
    <w:rsid w:val="007D11AF"/>
    <w:rsid w:val="007D34A4"/>
    <w:rsid w:val="007D4393"/>
    <w:rsid w:val="007D4DA1"/>
    <w:rsid w:val="007E0C13"/>
    <w:rsid w:val="007E2FCD"/>
    <w:rsid w:val="007E313A"/>
    <w:rsid w:val="007E51DF"/>
    <w:rsid w:val="007E5D51"/>
    <w:rsid w:val="007E68AB"/>
    <w:rsid w:val="007E7E50"/>
    <w:rsid w:val="007F37D5"/>
    <w:rsid w:val="007F3E1A"/>
    <w:rsid w:val="007F43D4"/>
    <w:rsid w:val="0080034B"/>
    <w:rsid w:val="00802726"/>
    <w:rsid w:val="00803172"/>
    <w:rsid w:val="00806EB0"/>
    <w:rsid w:val="00810570"/>
    <w:rsid w:val="00811482"/>
    <w:rsid w:val="00811570"/>
    <w:rsid w:val="008122E1"/>
    <w:rsid w:val="0081543A"/>
    <w:rsid w:val="00815D6C"/>
    <w:rsid w:val="0081662D"/>
    <w:rsid w:val="00817808"/>
    <w:rsid w:val="00820AEB"/>
    <w:rsid w:val="0082569F"/>
    <w:rsid w:val="00825C57"/>
    <w:rsid w:val="00827E50"/>
    <w:rsid w:val="00830293"/>
    <w:rsid w:val="00832162"/>
    <w:rsid w:val="00832BA5"/>
    <w:rsid w:val="0083560A"/>
    <w:rsid w:val="008404A8"/>
    <w:rsid w:val="00840E08"/>
    <w:rsid w:val="008418BC"/>
    <w:rsid w:val="008428B9"/>
    <w:rsid w:val="00843F81"/>
    <w:rsid w:val="00844960"/>
    <w:rsid w:val="008467C3"/>
    <w:rsid w:val="00846F5F"/>
    <w:rsid w:val="008472C1"/>
    <w:rsid w:val="008548AA"/>
    <w:rsid w:val="008577CE"/>
    <w:rsid w:val="008578AA"/>
    <w:rsid w:val="0086021D"/>
    <w:rsid w:val="0086537B"/>
    <w:rsid w:val="00866083"/>
    <w:rsid w:val="00866F56"/>
    <w:rsid w:val="0086757A"/>
    <w:rsid w:val="008709CA"/>
    <w:rsid w:val="0087424A"/>
    <w:rsid w:val="00875390"/>
    <w:rsid w:val="0087554E"/>
    <w:rsid w:val="00875DE4"/>
    <w:rsid w:val="00880A2C"/>
    <w:rsid w:val="008818FD"/>
    <w:rsid w:val="008818FE"/>
    <w:rsid w:val="00881934"/>
    <w:rsid w:val="0088441F"/>
    <w:rsid w:val="00884C29"/>
    <w:rsid w:val="00885A4D"/>
    <w:rsid w:val="00885E81"/>
    <w:rsid w:val="00886BCC"/>
    <w:rsid w:val="008946BA"/>
    <w:rsid w:val="00894720"/>
    <w:rsid w:val="008949EB"/>
    <w:rsid w:val="00895486"/>
    <w:rsid w:val="008963FB"/>
    <w:rsid w:val="008A0757"/>
    <w:rsid w:val="008A5C22"/>
    <w:rsid w:val="008A6A4E"/>
    <w:rsid w:val="008A6FC6"/>
    <w:rsid w:val="008A7315"/>
    <w:rsid w:val="008A7A44"/>
    <w:rsid w:val="008B032D"/>
    <w:rsid w:val="008B065D"/>
    <w:rsid w:val="008B08C6"/>
    <w:rsid w:val="008B1BA9"/>
    <w:rsid w:val="008B30B3"/>
    <w:rsid w:val="008B3E23"/>
    <w:rsid w:val="008B7328"/>
    <w:rsid w:val="008C13ED"/>
    <w:rsid w:val="008C177D"/>
    <w:rsid w:val="008C34EB"/>
    <w:rsid w:val="008C3719"/>
    <w:rsid w:val="008C3D7D"/>
    <w:rsid w:val="008C5A31"/>
    <w:rsid w:val="008C68BE"/>
    <w:rsid w:val="008C736A"/>
    <w:rsid w:val="008D45B3"/>
    <w:rsid w:val="008D7C57"/>
    <w:rsid w:val="008E0721"/>
    <w:rsid w:val="008E0A7F"/>
    <w:rsid w:val="008E1A74"/>
    <w:rsid w:val="008E1BE7"/>
    <w:rsid w:val="008E5C3F"/>
    <w:rsid w:val="008E6730"/>
    <w:rsid w:val="008E69D6"/>
    <w:rsid w:val="008E71E9"/>
    <w:rsid w:val="008E79FA"/>
    <w:rsid w:val="008F0BB6"/>
    <w:rsid w:val="008F39FF"/>
    <w:rsid w:val="008F6175"/>
    <w:rsid w:val="008F7B03"/>
    <w:rsid w:val="009005F2"/>
    <w:rsid w:val="00902CC9"/>
    <w:rsid w:val="00910E48"/>
    <w:rsid w:val="00913F30"/>
    <w:rsid w:val="00914A70"/>
    <w:rsid w:val="00915EF1"/>
    <w:rsid w:val="00916CD8"/>
    <w:rsid w:val="00916F99"/>
    <w:rsid w:val="00920477"/>
    <w:rsid w:val="00921E45"/>
    <w:rsid w:val="00924EC6"/>
    <w:rsid w:val="009259E1"/>
    <w:rsid w:val="00925BFB"/>
    <w:rsid w:val="00931455"/>
    <w:rsid w:val="00931BCA"/>
    <w:rsid w:val="00932498"/>
    <w:rsid w:val="009348DA"/>
    <w:rsid w:val="0093495D"/>
    <w:rsid w:val="00937DCE"/>
    <w:rsid w:val="00940073"/>
    <w:rsid w:val="00941373"/>
    <w:rsid w:val="00941626"/>
    <w:rsid w:val="00941A74"/>
    <w:rsid w:val="00942115"/>
    <w:rsid w:val="0094594B"/>
    <w:rsid w:val="00947CC5"/>
    <w:rsid w:val="009506A0"/>
    <w:rsid w:val="00950C2A"/>
    <w:rsid w:val="00956538"/>
    <w:rsid w:val="00957F70"/>
    <w:rsid w:val="009603F5"/>
    <w:rsid w:val="00961D3D"/>
    <w:rsid w:val="009634AF"/>
    <w:rsid w:val="00965F4D"/>
    <w:rsid w:val="00966085"/>
    <w:rsid w:val="009660FE"/>
    <w:rsid w:val="0096722F"/>
    <w:rsid w:val="009673D2"/>
    <w:rsid w:val="00970302"/>
    <w:rsid w:val="00971470"/>
    <w:rsid w:val="00973D35"/>
    <w:rsid w:val="009765FA"/>
    <w:rsid w:val="009776A0"/>
    <w:rsid w:val="00977CCC"/>
    <w:rsid w:val="0098159B"/>
    <w:rsid w:val="00983B16"/>
    <w:rsid w:val="0098402B"/>
    <w:rsid w:val="00985733"/>
    <w:rsid w:val="00986186"/>
    <w:rsid w:val="0098668E"/>
    <w:rsid w:val="00992261"/>
    <w:rsid w:val="00992B63"/>
    <w:rsid w:val="00995E0C"/>
    <w:rsid w:val="009969AB"/>
    <w:rsid w:val="00997DE6"/>
    <w:rsid w:val="009A10EA"/>
    <w:rsid w:val="009A2E65"/>
    <w:rsid w:val="009A3084"/>
    <w:rsid w:val="009A3550"/>
    <w:rsid w:val="009A3F4A"/>
    <w:rsid w:val="009A4F98"/>
    <w:rsid w:val="009A5453"/>
    <w:rsid w:val="009A762F"/>
    <w:rsid w:val="009B0385"/>
    <w:rsid w:val="009B03E7"/>
    <w:rsid w:val="009B1033"/>
    <w:rsid w:val="009B1845"/>
    <w:rsid w:val="009B191E"/>
    <w:rsid w:val="009B341E"/>
    <w:rsid w:val="009B450F"/>
    <w:rsid w:val="009B4B1F"/>
    <w:rsid w:val="009B75DB"/>
    <w:rsid w:val="009C04EA"/>
    <w:rsid w:val="009C1208"/>
    <w:rsid w:val="009C1B75"/>
    <w:rsid w:val="009C22DB"/>
    <w:rsid w:val="009C3FF5"/>
    <w:rsid w:val="009C4553"/>
    <w:rsid w:val="009D0737"/>
    <w:rsid w:val="009D2DFF"/>
    <w:rsid w:val="009D367B"/>
    <w:rsid w:val="009D389C"/>
    <w:rsid w:val="009D396B"/>
    <w:rsid w:val="009D3B71"/>
    <w:rsid w:val="009D3EA2"/>
    <w:rsid w:val="009D4522"/>
    <w:rsid w:val="009D597C"/>
    <w:rsid w:val="009D5D7E"/>
    <w:rsid w:val="009D5DF7"/>
    <w:rsid w:val="009D5F97"/>
    <w:rsid w:val="009D70E7"/>
    <w:rsid w:val="009D7F4D"/>
    <w:rsid w:val="009E2AD8"/>
    <w:rsid w:val="009E441C"/>
    <w:rsid w:val="009E5224"/>
    <w:rsid w:val="009E5BD0"/>
    <w:rsid w:val="009E6488"/>
    <w:rsid w:val="009E7B74"/>
    <w:rsid w:val="009E7E39"/>
    <w:rsid w:val="009F04BD"/>
    <w:rsid w:val="009F0590"/>
    <w:rsid w:val="009F0662"/>
    <w:rsid w:val="009F0F69"/>
    <w:rsid w:val="009F301B"/>
    <w:rsid w:val="009F32FD"/>
    <w:rsid w:val="009F3854"/>
    <w:rsid w:val="009F4295"/>
    <w:rsid w:val="009F6485"/>
    <w:rsid w:val="009F696C"/>
    <w:rsid w:val="00A028DF"/>
    <w:rsid w:val="00A029D4"/>
    <w:rsid w:val="00A04032"/>
    <w:rsid w:val="00A042AB"/>
    <w:rsid w:val="00A046E7"/>
    <w:rsid w:val="00A057E5"/>
    <w:rsid w:val="00A06C50"/>
    <w:rsid w:val="00A0706A"/>
    <w:rsid w:val="00A07A43"/>
    <w:rsid w:val="00A159D7"/>
    <w:rsid w:val="00A16E5A"/>
    <w:rsid w:val="00A20EF2"/>
    <w:rsid w:val="00A24D04"/>
    <w:rsid w:val="00A25714"/>
    <w:rsid w:val="00A2574E"/>
    <w:rsid w:val="00A25FD9"/>
    <w:rsid w:val="00A262CB"/>
    <w:rsid w:val="00A2721D"/>
    <w:rsid w:val="00A302EC"/>
    <w:rsid w:val="00A366FF"/>
    <w:rsid w:val="00A40239"/>
    <w:rsid w:val="00A41899"/>
    <w:rsid w:val="00A4276C"/>
    <w:rsid w:val="00A42FE7"/>
    <w:rsid w:val="00A44020"/>
    <w:rsid w:val="00A45729"/>
    <w:rsid w:val="00A47230"/>
    <w:rsid w:val="00A5126D"/>
    <w:rsid w:val="00A52472"/>
    <w:rsid w:val="00A55658"/>
    <w:rsid w:val="00A55B17"/>
    <w:rsid w:val="00A6208D"/>
    <w:rsid w:val="00A63F1F"/>
    <w:rsid w:val="00A6487A"/>
    <w:rsid w:val="00A67871"/>
    <w:rsid w:val="00A70042"/>
    <w:rsid w:val="00A72C28"/>
    <w:rsid w:val="00A74E7C"/>
    <w:rsid w:val="00A756F1"/>
    <w:rsid w:val="00A7593D"/>
    <w:rsid w:val="00A76BD6"/>
    <w:rsid w:val="00A820A4"/>
    <w:rsid w:val="00A82500"/>
    <w:rsid w:val="00A82D8E"/>
    <w:rsid w:val="00A846D6"/>
    <w:rsid w:val="00A92590"/>
    <w:rsid w:val="00A9331E"/>
    <w:rsid w:val="00A93AC1"/>
    <w:rsid w:val="00A9461F"/>
    <w:rsid w:val="00A947F7"/>
    <w:rsid w:val="00A949B4"/>
    <w:rsid w:val="00AA3269"/>
    <w:rsid w:val="00AA3D37"/>
    <w:rsid w:val="00AA4687"/>
    <w:rsid w:val="00AA65EF"/>
    <w:rsid w:val="00AB0774"/>
    <w:rsid w:val="00AB0B95"/>
    <w:rsid w:val="00AB18F4"/>
    <w:rsid w:val="00AB3077"/>
    <w:rsid w:val="00AB48F2"/>
    <w:rsid w:val="00AC09FA"/>
    <w:rsid w:val="00AC25EF"/>
    <w:rsid w:val="00AC43E6"/>
    <w:rsid w:val="00AC647B"/>
    <w:rsid w:val="00AC70AE"/>
    <w:rsid w:val="00AC7640"/>
    <w:rsid w:val="00AC7B70"/>
    <w:rsid w:val="00AD1B13"/>
    <w:rsid w:val="00AD1FB6"/>
    <w:rsid w:val="00AD300B"/>
    <w:rsid w:val="00AD4635"/>
    <w:rsid w:val="00AD738A"/>
    <w:rsid w:val="00AD752C"/>
    <w:rsid w:val="00AE049A"/>
    <w:rsid w:val="00AE0F8B"/>
    <w:rsid w:val="00AE156B"/>
    <w:rsid w:val="00AE209D"/>
    <w:rsid w:val="00AE47E6"/>
    <w:rsid w:val="00AE500D"/>
    <w:rsid w:val="00AF02AB"/>
    <w:rsid w:val="00AF15ED"/>
    <w:rsid w:val="00AF3BA4"/>
    <w:rsid w:val="00AF6842"/>
    <w:rsid w:val="00AF7001"/>
    <w:rsid w:val="00B01179"/>
    <w:rsid w:val="00B0243D"/>
    <w:rsid w:val="00B02601"/>
    <w:rsid w:val="00B0645E"/>
    <w:rsid w:val="00B213D1"/>
    <w:rsid w:val="00B217A7"/>
    <w:rsid w:val="00B224B4"/>
    <w:rsid w:val="00B232A1"/>
    <w:rsid w:val="00B251B2"/>
    <w:rsid w:val="00B273D9"/>
    <w:rsid w:val="00B27860"/>
    <w:rsid w:val="00B30166"/>
    <w:rsid w:val="00B308C2"/>
    <w:rsid w:val="00B30DDE"/>
    <w:rsid w:val="00B32B4E"/>
    <w:rsid w:val="00B32E80"/>
    <w:rsid w:val="00B33ACC"/>
    <w:rsid w:val="00B35515"/>
    <w:rsid w:val="00B370F8"/>
    <w:rsid w:val="00B3757B"/>
    <w:rsid w:val="00B4290D"/>
    <w:rsid w:val="00B446BB"/>
    <w:rsid w:val="00B466FF"/>
    <w:rsid w:val="00B46C21"/>
    <w:rsid w:val="00B47A2D"/>
    <w:rsid w:val="00B53775"/>
    <w:rsid w:val="00B57BDC"/>
    <w:rsid w:val="00B64406"/>
    <w:rsid w:val="00B65E77"/>
    <w:rsid w:val="00B66184"/>
    <w:rsid w:val="00B666A6"/>
    <w:rsid w:val="00B71955"/>
    <w:rsid w:val="00B74082"/>
    <w:rsid w:val="00B745B2"/>
    <w:rsid w:val="00B74A4F"/>
    <w:rsid w:val="00B7685B"/>
    <w:rsid w:val="00B808D3"/>
    <w:rsid w:val="00B82565"/>
    <w:rsid w:val="00B82CEC"/>
    <w:rsid w:val="00B8598A"/>
    <w:rsid w:val="00B87808"/>
    <w:rsid w:val="00B87C4D"/>
    <w:rsid w:val="00B90007"/>
    <w:rsid w:val="00B96260"/>
    <w:rsid w:val="00BA0A9C"/>
    <w:rsid w:val="00BA1B8C"/>
    <w:rsid w:val="00BA3864"/>
    <w:rsid w:val="00BA467E"/>
    <w:rsid w:val="00BB0500"/>
    <w:rsid w:val="00BB10A7"/>
    <w:rsid w:val="00BB3928"/>
    <w:rsid w:val="00BB53C9"/>
    <w:rsid w:val="00BB7018"/>
    <w:rsid w:val="00BB70DC"/>
    <w:rsid w:val="00BC0500"/>
    <w:rsid w:val="00BC57ED"/>
    <w:rsid w:val="00BC5985"/>
    <w:rsid w:val="00BC5A04"/>
    <w:rsid w:val="00BC7184"/>
    <w:rsid w:val="00BC7474"/>
    <w:rsid w:val="00BC752E"/>
    <w:rsid w:val="00BD15C6"/>
    <w:rsid w:val="00BD17ED"/>
    <w:rsid w:val="00BD1FC9"/>
    <w:rsid w:val="00BD6B4A"/>
    <w:rsid w:val="00BE07B1"/>
    <w:rsid w:val="00BE1493"/>
    <w:rsid w:val="00BE1682"/>
    <w:rsid w:val="00BE2538"/>
    <w:rsid w:val="00BE3104"/>
    <w:rsid w:val="00BE347C"/>
    <w:rsid w:val="00BE540D"/>
    <w:rsid w:val="00BE7493"/>
    <w:rsid w:val="00BE7D6A"/>
    <w:rsid w:val="00BF0FA6"/>
    <w:rsid w:val="00BF4A5B"/>
    <w:rsid w:val="00C00D9C"/>
    <w:rsid w:val="00C00DFF"/>
    <w:rsid w:val="00C01949"/>
    <w:rsid w:val="00C03B51"/>
    <w:rsid w:val="00C0412A"/>
    <w:rsid w:val="00C06269"/>
    <w:rsid w:val="00C07255"/>
    <w:rsid w:val="00C10113"/>
    <w:rsid w:val="00C10157"/>
    <w:rsid w:val="00C12B6D"/>
    <w:rsid w:val="00C13C2A"/>
    <w:rsid w:val="00C15557"/>
    <w:rsid w:val="00C159A5"/>
    <w:rsid w:val="00C2315E"/>
    <w:rsid w:val="00C23319"/>
    <w:rsid w:val="00C26CBE"/>
    <w:rsid w:val="00C30F4F"/>
    <w:rsid w:val="00C31BCF"/>
    <w:rsid w:val="00C36666"/>
    <w:rsid w:val="00C411BF"/>
    <w:rsid w:val="00C438CA"/>
    <w:rsid w:val="00C44F60"/>
    <w:rsid w:val="00C4560F"/>
    <w:rsid w:val="00C45AC2"/>
    <w:rsid w:val="00C45D48"/>
    <w:rsid w:val="00C468B9"/>
    <w:rsid w:val="00C47AFB"/>
    <w:rsid w:val="00C516F4"/>
    <w:rsid w:val="00C525B9"/>
    <w:rsid w:val="00C53FA1"/>
    <w:rsid w:val="00C55D2D"/>
    <w:rsid w:val="00C57C30"/>
    <w:rsid w:val="00C612AB"/>
    <w:rsid w:val="00C6377E"/>
    <w:rsid w:val="00C64B55"/>
    <w:rsid w:val="00C656BD"/>
    <w:rsid w:val="00C66688"/>
    <w:rsid w:val="00C66B58"/>
    <w:rsid w:val="00C66E65"/>
    <w:rsid w:val="00C678C7"/>
    <w:rsid w:val="00C701CD"/>
    <w:rsid w:val="00C71524"/>
    <w:rsid w:val="00C72CD7"/>
    <w:rsid w:val="00C73248"/>
    <w:rsid w:val="00C73607"/>
    <w:rsid w:val="00C73BED"/>
    <w:rsid w:val="00C75C4D"/>
    <w:rsid w:val="00C7704F"/>
    <w:rsid w:val="00C77322"/>
    <w:rsid w:val="00C8146A"/>
    <w:rsid w:val="00C817A4"/>
    <w:rsid w:val="00C83293"/>
    <w:rsid w:val="00C844DE"/>
    <w:rsid w:val="00C84B3F"/>
    <w:rsid w:val="00C8589C"/>
    <w:rsid w:val="00C85BEA"/>
    <w:rsid w:val="00C90F0E"/>
    <w:rsid w:val="00C921EF"/>
    <w:rsid w:val="00C926FE"/>
    <w:rsid w:val="00C93F31"/>
    <w:rsid w:val="00C95ED9"/>
    <w:rsid w:val="00C95FDB"/>
    <w:rsid w:val="00C96429"/>
    <w:rsid w:val="00C96C18"/>
    <w:rsid w:val="00C971E8"/>
    <w:rsid w:val="00C97C7B"/>
    <w:rsid w:val="00CA1295"/>
    <w:rsid w:val="00CA1AFA"/>
    <w:rsid w:val="00CA1F3C"/>
    <w:rsid w:val="00CA3473"/>
    <w:rsid w:val="00CA3E4B"/>
    <w:rsid w:val="00CA3F58"/>
    <w:rsid w:val="00CB0554"/>
    <w:rsid w:val="00CB4CD9"/>
    <w:rsid w:val="00CB5AB8"/>
    <w:rsid w:val="00CB6751"/>
    <w:rsid w:val="00CB7773"/>
    <w:rsid w:val="00CC0805"/>
    <w:rsid w:val="00CC129C"/>
    <w:rsid w:val="00CC16C4"/>
    <w:rsid w:val="00CC1B6A"/>
    <w:rsid w:val="00CC1E32"/>
    <w:rsid w:val="00CC3722"/>
    <w:rsid w:val="00CC4B21"/>
    <w:rsid w:val="00CC5727"/>
    <w:rsid w:val="00CD16F4"/>
    <w:rsid w:val="00CD1A6E"/>
    <w:rsid w:val="00CD1D0E"/>
    <w:rsid w:val="00CD3833"/>
    <w:rsid w:val="00CD6177"/>
    <w:rsid w:val="00CD68CC"/>
    <w:rsid w:val="00CD7804"/>
    <w:rsid w:val="00CE3A95"/>
    <w:rsid w:val="00CE3F99"/>
    <w:rsid w:val="00CE5B4E"/>
    <w:rsid w:val="00CE7A13"/>
    <w:rsid w:val="00CE7CF5"/>
    <w:rsid w:val="00CF1BDD"/>
    <w:rsid w:val="00CF21CA"/>
    <w:rsid w:val="00CF2A34"/>
    <w:rsid w:val="00CF2E87"/>
    <w:rsid w:val="00CF3450"/>
    <w:rsid w:val="00CF37C9"/>
    <w:rsid w:val="00CF55C8"/>
    <w:rsid w:val="00CF6E36"/>
    <w:rsid w:val="00CF7621"/>
    <w:rsid w:val="00D000D5"/>
    <w:rsid w:val="00D034A5"/>
    <w:rsid w:val="00D0777F"/>
    <w:rsid w:val="00D0791B"/>
    <w:rsid w:val="00D07F11"/>
    <w:rsid w:val="00D10747"/>
    <w:rsid w:val="00D119B9"/>
    <w:rsid w:val="00D12FAE"/>
    <w:rsid w:val="00D1380E"/>
    <w:rsid w:val="00D179F3"/>
    <w:rsid w:val="00D20C45"/>
    <w:rsid w:val="00D2245E"/>
    <w:rsid w:val="00D24B9D"/>
    <w:rsid w:val="00D25EAF"/>
    <w:rsid w:val="00D27BEF"/>
    <w:rsid w:val="00D30562"/>
    <w:rsid w:val="00D30C59"/>
    <w:rsid w:val="00D31F7E"/>
    <w:rsid w:val="00D33712"/>
    <w:rsid w:val="00D40B06"/>
    <w:rsid w:val="00D42B3D"/>
    <w:rsid w:val="00D43236"/>
    <w:rsid w:val="00D503C2"/>
    <w:rsid w:val="00D507F6"/>
    <w:rsid w:val="00D508AC"/>
    <w:rsid w:val="00D515BE"/>
    <w:rsid w:val="00D5183E"/>
    <w:rsid w:val="00D523F8"/>
    <w:rsid w:val="00D539E4"/>
    <w:rsid w:val="00D54A81"/>
    <w:rsid w:val="00D57388"/>
    <w:rsid w:val="00D60DDC"/>
    <w:rsid w:val="00D662E7"/>
    <w:rsid w:val="00D6703C"/>
    <w:rsid w:val="00D67C06"/>
    <w:rsid w:val="00D7089F"/>
    <w:rsid w:val="00D747CE"/>
    <w:rsid w:val="00D74A96"/>
    <w:rsid w:val="00D80191"/>
    <w:rsid w:val="00D80918"/>
    <w:rsid w:val="00D82636"/>
    <w:rsid w:val="00D8606D"/>
    <w:rsid w:val="00D86D09"/>
    <w:rsid w:val="00D91DE2"/>
    <w:rsid w:val="00D9555C"/>
    <w:rsid w:val="00DA11D6"/>
    <w:rsid w:val="00DA145D"/>
    <w:rsid w:val="00DA2E2A"/>
    <w:rsid w:val="00DA31B9"/>
    <w:rsid w:val="00DA31F7"/>
    <w:rsid w:val="00DA3A17"/>
    <w:rsid w:val="00DA3E4C"/>
    <w:rsid w:val="00DA7FDF"/>
    <w:rsid w:val="00DB0076"/>
    <w:rsid w:val="00DB03C6"/>
    <w:rsid w:val="00DB30EE"/>
    <w:rsid w:val="00DB5630"/>
    <w:rsid w:val="00DB5830"/>
    <w:rsid w:val="00DB76FF"/>
    <w:rsid w:val="00DC0B48"/>
    <w:rsid w:val="00DC1F2B"/>
    <w:rsid w:val="00DC2095"/>
    <w:rsid w:val="00DC23C8"/>
    <w:rsid w:val="00DC26E2"/>
    <w:rsid w:val="00DC34CD"/>
    <w:rsid w:val="00DC78F8"/>
    <w:rsid w:val="00DD0828"/>
    <w:rsid w:val="00DD33E2"/>
    <w:rsid w:val="00DD3912"/>
    <w:rsid w:val="00DD5282"/>
    <w:rsid w:val="00DD5E6D"/>
    <w:rsid w:val="00DD6621"/>
    <w:rsid w:val="00DD76C0"/>
    <w:rsid w:val="00DE07E7"/>
    <w:rsid w:val="00DE43A4"/>
    <w:rsid w:val="00DF0039"/>
    <w:rsid w:val="00DF0C4B"/>
    <w:rsid w:val="00DF2DA2"/>
    <w:rsid w:val="00DF2E08"/>
    <w:rsid w:val="00DF36D3"/>
    <w:rsid w:val="00DF3A20"/>
    <w:rsid w:val="00DF4538"/>
    <w:rsid w:val="00DF4768"/>
    <w:rsid w:val="00DF65B8"/>
    <w:rsid w:val="00DF700C"/>
    <w:rsid w:val="00DF7075"/>
    <w:rsid w:val="00DF7D0D"/>
    <w:rsid w:val="00DF7FE2"/>
    <w:rsid w:val="00E00E4A"/>
    <w:rsid w:val="00E01E96"/>
    <w:rsid w:val="00E0344E"/>
    <w:rsid w:val="00E04682"/>
    <w:rsid w:val="00E06A94"/>
    <w:rsid w:val="00E07486"/>
    <w:rsid w:val="00E117EA"/>
    <w:rsid w:val="00E14256"/>
    <w:rsid w:val="00E1434F"/>
    <w:rsid w:val="00E1526D"/>
    <w:rsid w:val="00E157F4"/>
    <w:rsid w:val="00E15D5D"/>
    <w:rsid w:val="00E168D5"/>
    <w:rsid w:val="00E171B8"/>
    <w:rsid w:val="00E17327"/>
    <w:rsid w:val="00E2113A"/>
    <w:rsid w:val="00E22248"/>
    <w:rsid w:val="00E25490"/>
    <w:rsid w:val="00E25724"/>
    <w:rsid w:val="00E2728D"/>
    <w:rsid w:val="00E323E6"/>
    <w:rsid w:val="00E35224"/>
    <w:rsid w:val="00E3528F"/>
    <w:rsid w:val="00E37221"/>
    <w:rsid w:val="00E424EC"/>
    <w:rsid w:val="00E429B5"/>
    <w:rsid w:val="00E432B0"/>
    <w:rsid w:val="00E436BE"/>
    <w:rsid w:val="00E441FC"/>
    <w:rsid w:val="00E443A5"/>
    <w:rsid w:val="00E462F0"/>
    <w:rsid w:val="00E46A35"/>
    <w:rsid w:val="00E515B2"/>
    <w:rsid w:val="00E521B4"/>
    <w:rsid w:val="00E52936"/>
    <w:rsid w:val="00E5680D"/>
    <w:rsid w:val="00E57017"/>
    <w:rsid w:val="00E572BD"/>
    <w:rsid w:val="00E60C9F"/>
    <w:rsid w:val="00E62229"/>
    <w:rsid w:val="00E64185"/>
    <w:rsid w:val="00E6479F"/>
    <w:rsid w:val="00E70005"/>
    <w:rsid w:val="00E70395"/>
    <w:rsid w:val="00E7264C"/>
    <w:rsid w:val="00E73BBA"/>
    <w:rsid w:val="00E76038"/>
    <w:rsid w:val="00E808A5"/>
    <w:rsid w:val="00E81170"/>
    <w:rsid w:val="00E81284"/>
    <w:rsid w:val="00E823B0"/>
    <w:rsid w:val="00E83CBE"/>
    <w:rsid w:val="00E86184"/>
    <w:rsid w:val="00E86CC2"/>
    <w:rsid w:val="00E86D13"/>
    <w:rsid w:val="00E874D7"/>
    <w:rsid w:val="00E8771B"/>
    <w:rsid w:val="00E91059"/>
    <w:rsid w:val="00E93241"/>
    <w:rsid w:val="00EA267E"/>
    <w:rsid w:val="00EA3D86"/>
    <w:rsid w:val="00EA54BB"/>
    <w:rsid w:val="00EA5729"/>
    <w:rsid w:val="00EA5BCC"/>
    <w:rsid w:val="00EA5F1B"/>
    <w:rsid w:val="00EA7E91"/>
    <w:rsid w:val="00EB03B2"/>
    <w:rsid w:val="00EB056E"/>
    <w:rsid w:val="00EB0609"/>
    <w:rsid w:val="00EB2356"/>
    <w:rsid w:val="00EB53DF"/>
    <w:rsid w:val="00EB7C73"/>
    <w:rsid w:val="00EC1B6B"/>
    <w:rsid w:val="00EC34AA"/>
    <w:rsid w:val="00EC428F"/>
    <w:rsid w:val="00EC661C"/>
    <w:rsid w:val="00ED0B52"/>
    <w:rsid w:val="00ED0EAD"/>
    <w:rsid w:val="00ED1D90"/>
    <w:rsid w:val="00ED36FF"/>
    <w:rsid w:val="00ED5DAD"/>
    <w:rsid w:val="00ED677B"/>
    <w:rsid w:val="00ED685C"/>
    <w:rsid w:val="00ED6B01"/>
    <w:rsid w:val="00ED6B63"/>
    <w:rsid w:val="00EE0212"/>
    <w:rsid w:val="00EE0E3A"/>
    <w:rsid w:val="00EE0F3B"/>
    <w:rsid w:val="00EE13CB"/>
    <w:rsid w:val="00EE1735"/>
    <w:rsid w:val="00EE1E39"/>
    <w:rsid w:val="00EE2797"/>
    <w:rsid w:val="00EE3747"/>
    <w:rsid w:val="00EE53D9"/>
    <w:rsid w:val="00EE6A6E"/>
    <w:rsid w:val="00EE6F98"/>
    <w:rsid w:val="00EE6FBD"/>
    <w:rsid w:val="00EE7128"/>
    <w:rsid w:val="00EE7379"/>
    <w:rsid w:val="00EE7D2A"/>
    <w:rsid w:val="00EF20EF"/>
    <w:rsid w:val="00EF4B33"/>
    <w:rsid w:val="00EF5078"/>
    <w:rsid w:val="00EF616A"/>
    <w:rsid w:val="00EF6DBC"/>
    <w:rsid w:val="00EF72E5"/>
    <w:rsid w:val="00EF7444"/>
    <w:rsid w:val="00EF7D78"/>
    <w:rsid w:val="00F006EA"/>
    <w:rsid w:val="00F00C3E"/>
    <w:rsid w:val="00F012FC"/>
    <w:rsid w:val="00F03AFC"/>
    <w:rsid w:val="00F0470F"/>
    <w:rsid w:val="00F050EE"/>
    <w:rsid w:val="00F103E5"/>
    <w:rsid w:val="00F15A9B"/>
    <w:rsid w:val="00F165A2"/>
    <w:rsid w:val="00F166BF"/>
    <w:rsid w:val="00F20DB3"/>
    <w:rsid w:val="00F234B0"/>
    <w:rsid w:val="00F23CB3"/>
    <w:rsid w:val="00F24FF7"/>
    <w:rsid w:val="00F25771"/>
    <w:rsid w:val="00F3168C"/>
    <w:rsid w:val="00F3256D"/>
    <w:rsid w:val="00F329B1"/>
    <w:rsid w:val="00F331F5"/>
    <w:rsid w:val="00F35BD8"/>
    <w:rsid w:val="00F35ED4"/>
    <w:rsid w:val="00F363B6"/>
    <w:rsid w:val="00F36A58"/>
    <w:rsid w:val="00F421E6"/>
    <w:rsid w:val="00F42347"/>
    <w:rsid w:val="00F42D69"/>
    <w:rsid w:val="00F43B07"/>
    <w:rsid w:val="00F440F1"/>
    <w:rsid w:val="00F446BB"/>
    <w:rsid w:val="00F45EC4"/>
    <w:rsid w:val="00F467CE"/>
    <w:rsid w:val="00F470DC"/>
    <w:rsid w:val="00F4741E"/>
    <w:rsid w:val="00F510FB"/>
    <w:rsid w:val="00F57071"/>
    <w:rsid w:val="00F57347"/>
    <w:rsid w:val="00F60608"/>
    <w:rsid w:val="00F606B7"/>
    <w:rsid w:val="00F6269A"/>
    <w:rsid w:val="00F62B0E"/>
    <w:rsid w:val="00F62D52"/>
    <w:rsid w:val="00F6432A"/>
    <w:rsid w:val="00F65657"/>
    <w:rsid w:val="00F672E3"/>
    <w:rsid w:val="00F67611"/>
    <w:rsid w:val="00F7033C"/>
    <w:rsid w:val="00F7157C"/>
    <w:rsid w:val="00F71CDD"/>
    <w:rsid w:val="00F72C6B"/>
    <w:rsid w:val="00F72D18"/>
    <w:rsid w:val="00F73B78"/>
    <w:rsid w:val="00F73FCB"/>
    <w:rsid w:val="00F741F6"/>
    <w:rsid w:val="00F75709"/>
    <w:rsid w:val="00F76329"/>
    <w:rsid w:val="00F8570A"/>
    <w:rsid w:val="00F865B0"/>
    <w:rsid w:val="00F869E6"/>
    <w:rsid w:val="00F9246B"/>
    <w:rsid w:val="00F93B30"/>
    <w:rsid w:val="00F93CA8"/>
    <w:rsid w:val="00F96B4E"/>
    <w:rsid w:val="00FA00D1"/>
    <w:rsid w:val="00FA0126"/>
    <w:rsid w:val="00FA049D"/>
    <w:rsid w:val="00FA07B7"/>
    <w:rsid w:val="00FA1F53"/>
    <w:rsid w:val="00FA4A6D"/>
    <w:rsid w:val="00FA5D8F"/>
    <w:rsid w:val="00FA6C6D"/>
    <w:rsid w:val="00FB04E1"/>
    <w:rsid w:val="00FB1949"/>
    <w:rsid w:val="00FB2098"/>
    <w:rsid w:val="00FB2289"/>
    <w:rsid w:val="00FB2699"/>
    <w:rsid w:val="00FB3994"/>
    <w:rsid w:val="00FB4DAE"/>
    <w:rsid w:val="00FB7446"/>
    <w:rsid w:val="00FB7D59"/>
    <w:rsid w:val="00FC0578"/>
    <w:rsid w:val="00FC0A3A"/>
    <w:rsid w:val="00FC21E0"/>
    <w:rsid w:val="00FC44DD"/>
    <w:rsid w:val="00FC5FAA"/>
    <w:rsid w:val="00FC6383"/>
    <w:rsid w:val="00FC7A40"/>
    <w:rsid w:val="00FD1EBA"/>
    <w:rsid w:val="00FD34BF"/>
    <w:rsid w:val="00FD57EA"/>
    <w:rsid w:val="00FD5A26"/>
    <w:rsid w:val="00FD6AC5"/>
    <w:rsid w:val="00FE1894"/>
    <w:rsid w:val="00FE341B"/>
    <w:rsid w:val="00FE6370"/>
    <w:rsid w:val="00FE6A0A"/>
    <w:rsid w:val="00FF0BB4"/>
    <w:rsid w:val="00FF1525"/>
    <w:rsid w:val="00FF46D5"/>
    <w:rsid w:val="00FF6790"/>
    <w:rsid w:val="018DE16D"/>
    <w:rsid w:val="0235CFD6"/>
    <w:rsid w:val="02E219A0"/>
    <w:rsid w:val="02E704B6"/>
    <w:rsid w:val="04AEB32B"/>
    <w:rsid w:val="04DBD309"/>
    <w:rsid w:val="05C8E131"/>
    <w:rsid w:val="05CD3B8F"/>
    <w:rsid w:val="0781A9EB"/>
    <w:rsid w:val="07CB4DC0"/>
    <w:rsid w:val="080F5F23"/>
    <w:rsid w:val="0839692E"/>
    <w:rsid w:val="088903F4"/>
    <w:rsid w:val="08EE460A"/>
    <w:rsid w:val="0A170B23"/>
    <w:rsid w:val="0BC389BF"/>
    <w:rsid w:val="0C706B01"/>
    <w:rsid w:val="0CE3E147"/>
    <w:rsid w:val="0E6F21E3"/>
    <w:rsid w:val="0F33F553"/>
    <w:rsid w:val="116F8CE6"/>
    <w:rsid w:val="16389E1D"/>
    <w:rsid w:val="166520CB"/>
    <w:rsid w:val="1676A650"/>
    <w:rsid w:val="16872B63"/>
    <w:rsid w:val="16C4CCA6"/>
    <w:rsid w:val="17A85294"/>
    <w:rsid w:val="17E24FE4"/>
    <w:rsid w:val="18311475"/>
    <w:rsid w:val="19163B66"/>
    <w:rsid w:val="19FB1765"/>
    <w:rsid w:val="1A43233D"/>
    <w:rsid w:val="1A7309B6"/>
    <w:rsid w:val="1B6BFA6E"/>
    <w:rsid w:val="1B91BB1C"/>
    <w:rsid w:val="1BB1E9BB"/>
    <w:rsid w:val="1C426A0B"/>
    <w:rsid w:val="1C77B7C4"/>
    <w:rsid w:val="1F851384"/>
    <w:rsid w:val="206C7988"/>
    <w:rsid w:val="21D5F57C"/>
    <w:rsid w:val="23259191"/>
    <w:rsid w:val="24678A0F"/>
    <w:rsid w:val="2743A736"/>
    <w:rsid w:val="275B1817"/>
    <w:rsid w:val="28BAF3E0"/>
    <w:rsid w:val="2BC5CC70"/>
    <w:rsid w:val="2C135AB1"/>
    <w:rsid w:val="2C23B6D7"/>
    <w:rsid w:val="2CC075DB"/>
    <w:rsid w:val="2D43AC1E"/>
    <w:rsid w:val="2DF1E61D"/>
    <w:rsid w:val="314E94EE"/>
    <w:rsid w:val="3187E678"/>
    <w:rsid w:val="32C759CF"/>
    <w:rsid w:val="331D733C"/>
    <w:rsid w:val="33E41CF8"/>
    <w:rsid w:val="34C8223C"/>
    <w:rsid w:val="35A75A12"/>
    <w:rsid w:val="35F8A5B4"/>
    <w:rsid w:val="3673DEE0"/>
    <w:rsid w:val="37A554DA"/>
    <w:rsid w:val="37AD7A24"/>
    <w:rsid w:val="37B3660D"/>
    <w:rsid w:val="388BCC9C"/>
    <w:rsid w:val="3A2BB992"/>
    <w:rsid w:val="3B5CCABD"/>
    <w:rsid w:val="3B8E7014"/>
    <w:rsid w:val="3CB444EC"/>
    <w:rsid w:val="3CEFF772"/>
    <w:rsid w:val="3E12CB73"/>
    <w:rsid w:val="3E2D50B5"/>
    <w:rsid w:val="3E9CBACC"/>
    <w:rsid w:val="3EFBE2AB"/>
    <w:rsid w:val="40A546C3"/>
    <w:rsid w:val="41D4C68F"/>
    <w:rsid w:val="420AB052"/>
    <w:rsid w:val="42211DF5"/>
    <w:rsid w:val="42342196"/>
    <w:rsid w:val="4270A336"/>
    <w:rsid w:val="429D3FE8"/>
    <w:rsid w:val="42E895CD"/>
    <w:rsid w:val="4300D61D"/>
    <w:rsid w:val="4320C71C"/>
    <w:rsid w:val="43CB7771"/>
    <w:rsid w:val="45643ACB"/>
    <w:rsid w:val="465177D1"/>
    <w:rsid w:val="47511A58"/>
    <w:rsid w:val="476A9C03"/>
    <w:rsid w:val="496F761F"/>
    <w:rsid w:val="4993116D"/>
    <w:rsid w:val="4BEC7E40"/>
    <w:rsid w:val="4C380E63"/>
    <w:rsid w:val="4C569395"/>
    <w:rsid w:val="4CEC02D7"/>
    <w:rsid w:val="4DF263F6"/>
    <w:rsid w:val="4E968C84"/>
    <w:rsid w:val="4F31F6E1"/>
    <w:rsid w:val="50279CB7"/>
    <w:rsid w:val="504E7267"/>
    <w:rsid w:val="51F47E3C"/>
    <w:rsid w:val="52DD9ACC"/>
    <w:rsid w:val="52FAB6D3"/>
    <w:rsid w:val="5392F68F"/>
    <w:rsid w:val="53D96586"/>
    <w:rsid w:val="54D13C84"/>
    <w:rsid w:val="56190F19"/>
    <w:rsid w:val="562AE496"/>
    <w:rsid w:val="56449803"/>
    <w:rsid w:val="5647FB09"/>
    <w:rsid w:val="576568DE"/>
    <w:rsid w:val="576867B8"/>
    <w:rsid w:val="57B31E25"/>
    <w:rsid w:val="57C05B86"/>
    <w:rsid w:val="5A68B94C"/>
    <w:rsid w:val="5B7803D3"/>
    <w:rsid w:val="5BA624BF"/>
    <w:rsid w:val="5C7498AE"/>
    <w:rsid w:val="5DA71EC4"/>
    <w:rsid w:val="5EA79F20"/>
    <w:rsid w:val="5EADF8AC"/>
    <w:rsid w:val="5EE019CF"/>
    <w:rsid w:val="5F980558"/>
    <w:rsid w:val="5FCD5CD6"/>
    <w:rsid w:val="62951FFA"/>
    <w:rsid w:val="66E23657"/>
    <w:rsid w:val="6757441F"/>
    <w:rsid w:val="67DEC81C"/>
    <w:rsid w:val="687B78D5"/>
    <w:rsid w:val="68DF1722"/>
    <w:rsid w:val="697670B5"/>
    <w:rsid w:val="69ABFB35"/>
    <w:rsid w:val="69C2A93F"/>
    <w:rsid w:val="6DB65E98"/>
    <w:rsid w:val="6DFBED5A"/>
    <w:rsid w:val="6EE01DC3"/>
    <w:rsid w:val="6F2D27E6"/>
    <w:rsid w:val="6FA94114"/>
    <w:rsid w:val="701E0952"/>
    <w:rsid w:val="70D41923"/>
    <w:rsid w:val="731E595B"/>
    <w:rsid w:val="740BBE45"/>
    <w:rsid w:val="740C3FC9"/>
    <w:rsid w:val="75C52281"/>
    <w:rsid w:val="7687DB21"/>
    <w:rsid w:val="772D0E48"/>
    <w:rsid w:val="77761845"/>
    <w:rsid w:val="77BE82FB"/>
    <w:rsid w:val="7844D1A2"/>
    <w:rsid w:val="78C602AB"/>
    <w:rsid w:val="78D132C8"/>
    <w:rsid w:val="79DA9DFB"/>
    <w:rsid w:val="7AEC6AFA"/>
    <w:rsid w:val="7BA315BD"/>
    <w:rsid w:val="7BB91A5F"/>
    <w:rsid w:val="7BD4E7A7"/>
    <w:rsid w:val="7CD1BF1C"/>
    <w:rsid w:val="7E0AC3FF"/>
    <w:rsid w:val="7E60A84C"/>
    <w:rsid w:val="7F1A820F"/>
    <w:rsid w:val="7FDB69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805"/>
  <w15:chartTrackingRefBased/>
  <w15:docId w15:val="{9B67DC88-B6C3-4679-9F6A-44757DD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69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unhideWhenUsed/>
    <w:qFormat/>
    <w:rsid w:val="007E7E50"/>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8949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customStyle="1" w:styleId="KommentartextZchn">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customStyle="1" w:styleId="KommentarthemaZchn">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customStyle="1" w:styleId="KopfzeileZchn">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customStyle="1" w:styleId="FuzeileZchn">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customStyle="1" w:styleId="paragraph">
    <w:name w:val="paragraph"/>
    <w:basedOn w:val="Standard"/>
    <w:rsid w:val="00521B11"/>
    <w:pPr>
      <w:spacing w:before="100" w:beforeAutospacing="1" w:after="100" w:afterAutospacing="1"/>
    </w:pPr>
  </w:style>
  <w:style w:type="character" w:customStyle="1" w:styleId="normaltextrun">
    <w:name w:val="normaltextrun"/>
    <w:basedOn w:val="Absatz-Standardschriftart"/>
    <w:rsid w:val="00521B11"/>
  </w:style>
  <w:style w:type="character" w:customStyle="1" w:styleId="eop">
    <w:name w:val="eop"/>
    <w:basedOn w:val="Absatz-Standardschriftart"/>
    <w:rsid w:val="00521B11"/>
  </w:style>
  <w:style w:type="character" w:customStyle="1" w:styleId="scxw96461429">
    <w:name w:val="scxw96461429"/>
    <w:basedOn w:val="Absatz-Standardschriftart"/>
    <w:rsid w:val="00521B11"/>
  </w:style>
  <w:style w:type="character" w:customStyle="1" w:styleId="custom-fontsize">
    <w:name w:val="custom-fontsize"/>
    <w:basedOn w:val="Absatz-Standardschriftart"/>
    <w:rsid w:val="004639E7"/>
  </w:style>
  <w:style w:type="character" w:customStyle="1" w:styleId="berschrift2Zchn">
    <w:name w:val="Überschrift 2 Zchn"/>
    <w:basedOn w:val="Absatz-Standardschriftart"/>
    <w:link w:val="berschrift2"/>
    <w:uiPriority w:val="9"/>
    <w:rsid w:val="000D6E21"/>
    <w:rPr>
      <w:rFonts w:ascii="Times New Roman" w:eastAsia="Times New Roman" w:hAnsi="Times New Roman" w:cs="Times New Roman"/>
      <w:b/>
      <w:bCs/>
      <w:kern w:val="0"/>
      <w:sz w:val="36"/>
      <w:szCs w:val="36"/>
      <w:lang w:eastAsia="de-DE"/>
      <w14:ligatures w14:val="none"/>
    </w:rPr>
  </w:style>
  <w:style w:type="paragraph" w:customStyle="1" w:styleId="text-element">
    <w:name w:val="text-element"/>
    <w:basedOn w:val="Standard"/>
    <w:rsid w:val="000D6E21"/>
    <w:pPr>
      <w:spacing w:before="100" w:beforeAutospacing="1" w:after="100" w:afterAutospacing="1"/>
    </w:pPr>
  </w:style>
  <w:style w:type="character" w:customStyle="1" w:styleId="berschrift1Zchn">
    <w:name w:val="Überschrift 1 Zchn"/>
    <w:basedOn w:val="Absatz-Standardschriftart"/>
    <w:link w:val="berschrift1"/>
    <w:uiPriority w:val="9"/>
    <w:rsid w:val="00E73BBA"/>
    <w:rPr>
      <w:rFonts w:asciiTheme="majorHAnsi" w:eastAsiaTheme="majorEastAsia" w:hAnsiTheme="majorHAnsi"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eastAsiaTheme="minorHAnsi" w:hAnsi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Absatz-Standardschriftart"/>
    <w:link w:val="berschrift3"/>
    <w:uiPriority w:val="9"/>
    <w:rsid w:val="007E7E50"/>
    <w:rPr>
      <w:rFonts w:asciiTheme="majorHAnsi" w:eastAsiaTheme="majorEastAsia" w:hAnsiTheme="majorHAnsi" w:cstheme="majorBidi"/>
      <w:color w:val="1F3763" w:themeColor="accent1" w:themeShade="7F"/>
      <w:kern w:val="0"/>
      <w:lang w:eastAsia="de-DE"/>
      <w14:ligatures w14:val="none"/>
    </w:rPr>
  </w:style>
  <w:style w:type="character" w:customStyle="1" w:styleId="truncate">
    <w:name w:val="truncate"/>
    <w:basedOn w:val="Absatz-Standardschriftart"/>
    <w:rsid w:val="008949EB"/>
  </w:style>
  <w:style w:type="character" w:customStyle="1" w:styleId="berschrift4Zchn">
    <w:name w:val="Überschrift 4 Zchn"/>
    <w:basedOn w:val="Absatz-Standardschriftart"/>
    <w:link w:val="berschrift4"/>
    <w:uiPriority w:val="9"/>
    <w:rsid w:val="008949EB"/>
    <w:rPr>
      <w:rFonts w:asciiTheme="majorHAnsi" w:eastAsiaTheme="majorEastAsia" w:hAnsiTheme="majorHAnsi" w:cstheme="majorBidi"/>
      <w:i/>
      <w:iCs/>
      <w:color w:val="2F5496" w:themeColor="accent1" w:themeShade="BF"/>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495">
      <w:bodyDiv w:val="1"/>
      <w:marLeft w:val="0"/>
      <w:marRight w:val="0"/>
      <w:marTop w:val="0"/>
      <w:marBottom w:val="0"/>
      <w:divBdr>
        <w:top w:val="none" w:sz="0" w:space="0" w:color="auto"/>
        <w:left w:val="none" w:sz="0" w:space="0" w:color="auto"/>
        <w:bottom w:val="none" w:sz="0" w:space="0" w:color="auto"/>
        <w:right w:val="none" w:sz="0" w:space="0" w:color="auto"/>
      </w:divBdr>
    </w:div>
    <w:div w:id="168835189">
      <w:bodyDiv w:val="1"/>
      <w:marLeft w:val="0"/>
      <w:marRight w:val="0"/>
      <w:marTop w:val="0"/>
      <w:marBottom w:val="0"/>
      <w:divBdr>
        <w:top w:val="none" w:sz="0" w:space="0" w:color="auto"/>
        <w:left w:val="none" w:sz="0" w:space="0" w:color="auto"/>
        <w:bottom w:val="none" w:sz="0" w:space="0" w:color="auto"/>
        <w:right w:val="none" w:sz="0" w:space="0" w:color="auto"/>
      </w:divBdr>
    </w:div>
    <w:div w:id="179975705">
      <w:bodyDiv w:val="1"/>
      <w:marLeft w:val="0"/>
      <w:marRight w:val="0"/>
      <w:marTop w:val="0"/>
      <w:marBottom w:val="0"/>
      <w:divBdr>
        <w:top w:val="none" w:sz="0" w:space="0" w:color="auto"/>
        <w:left w:val="none" w:sz="0" w:space="0" w:color="auto"/>
        <w:bottom w:val="none" w:sz="0" w:space="0" w:color="auto"/>
        <w:right w:val="none" w:sz="0" w:space="0" w:color="auto"/>
      </w:divBdr>
    </w:div>
    <w:div w:id="192040146">
      <w:bodyDiv w:val="1"/>
      <w:marLeft w:val="0"/>
      <w:marRight w:val="0"/>
      <w:marTop w:val="0"/>
      <w:marBottom w:val="0"/>
      <w:divBdr>
        <w:top w:val="none" w:sz="0" w:space="0" w:color="auto"/>
        <w:left w:val="none" w:sz="0" w:space="0" w:color="auto"/>
        <w:bottom w:val="none" w:sz="0" w:space="0" w:color="auto"/>
        <w:right w:val="none" w:sz="0" w:space="0" w:color="auto"/>
      </w:divBdr>
    </w:div>
    <w:div w:id="193078616">
      <w:bodyDiv w:val="1"/>
      <w:marLeft w:val="0"/>
      <w:marRight w:val="0"/>
      <w:marTop w:val="0"/>
      <w:marBottom w:val="0"/>
      <w:divBdr>
        <w:top w:val="none" w:sz="0" w:space="0" w:color="auto"/>
        <w:left w:val="none" w:sz="0" w:space="0" w:color="auto"/>
        <w:bottom w:val="none" w:sz="0" w:space="0" w:color="auto"/>
        <w:right w:val="none" w:sz="0" w:space="0" w:color="auto"/>
      </w:divBdr>
    </w:div>
    <w:div w:id="229996857">
      <w:bodyDiv w:val="1"/>
      <w:marLeft w:val="0"/>
      <w:marRight w:val="0"/>
      <w:marTop w:val="0"/>
      <w:marBottom w:val="0"/>
      <w:divBdr>
        <w:top w:val="none" w:sz="0" w:space="0" w:color="auto"/>
        <w:left w:val="none" w:sz="0" w:space="0" w:color="auto"/>
        <w:bottom w:val="none" w:sz="0" w:space="0" w:color="auto"/>
        <w:right w:val="none" w:sz="0" w:space="0" w:color="auto"/>
      </w:divBdr>
    </w:div>
    <w:div w:id="250817274">
      <w:bodyDiv w:val="1"/>
      <w:marLeft w:val="0"/>
      <w:marRight w:val="0"/>
      <w:marTop w:val="0"/>
      <w:marBottom w:val="0"/>
      <w:divBdr>
        <w:top w:val="none" w:sz="0" w:space="0" w:color="auto"/>
        <w:left w:val="none" w:sz="0" w:space="0" w:color="auto"/>
        <w:bottom w:val="none" w:sz="0" w:space="0" w:color="auto"/>
        <w:right w:val="none" w:sz="0" w:space="0" w:color="auto"/>
      </w:divBdr>
    </w:div>
    <w:div w:id="251135481">
      <w:bodyDiv w:val="1"/>
      <w:marLeft w:val="0"/>
      <w:marRight w:val="0"/>
      <w:marTop w:val="0"/>
      <w:marBottom w:val="0"/>
      <w:divBdr>
        <w:top w:val="none" w:sz="0" w:space="0" w:color="auto"/>
        <w:left w:val="none" w:sz="0" w:space="0" w:color="auto"/>
        <w:bottom w:val="none" w:sz="0" w:space="0" w:color="auto"/>
        <w:right w:val="none" w:sz="0" w:space="0" w:color="auto"/>
      </w:divBdr>
    </w:div>
    <w:div w:id="274603447">
      <w:bodyDiv w:val="1"/>
      <w:marLeft w:val="0"/>
      <w:marRight w:val="0"/>
      <w:marTop w:val="0"/>
      <w:marBottom w:val="0"/>
      <w:divBdr>
        <w:top w:val="none" w:sz="0" w:space="0" w:color="auto"/>
        <w:left w:val="none" w:sz="0" w:space="0" w:color="auto"/>
        <w:bottom w:val="none" w:sz="0" w:space="0" w:color="auto"/>
        <w:right w:val="none" w:sz="0" w:space="0" w:color="auto"/>
      </w:divBdr>
    </w:div>
    <w:div w:id="283847280">
      <w:bodyDiv w:val="1"/>
      <w:marLeft w:val="0"/>
      <w:marRight w:val="0"/>
      <w:marTop w:val="0"/>
      <w:marBottom w:val="0"/>
      <w:divBdr>
        <w:top w:val="none" w:sz="0" w:space="0" w:color="auto"/>
        <w:left w:val="none" w:sz="0" w:space="0" w:color="auto"/>
        <w:bottom w:val="none" w:sz="0" w:space="0" w:color="auto"/>
        <w:right w:val="none" w:sz="0" w:space="0" w:color="auto"/>
      </w:divBdr>
    </w:div>
    <w:div w:id="329984911">
      <w:bodyDiv w:val="1"/>
      <w:marLeft w:val="0"/>
      <w:marRight w:val="0"/>
      <w:marTop w:val="0"/>
      <w:marBottom w:val="0"/>
      <w:divBdr>
        <w:top w:val="none" w:sz="0" w:space="0" w:color="auto"/>
        <w:left w:val="none" w:sz="0" w:space="0" w:color="auto"/>
        <w:bottom w:val="none" w:sz="0" w:space="0" w:color="auto"/>
        <w:right w:val="none" w:sz="0" w:space="0" w:color="auto"/>
      </w:divBdr>
    </w:div>
    <w:div w:id="369260198">
      <w:bodyDiv w:val="1"/>
      <w:marLeft w:val="0"/>
      <w:marRight w:val="0"/>
      <w:marTop w:val="0"/>
      <w:marBottom w:val="0"/>
      <w:divBdr>
        <w:top w:val="none" w:sz="0" w:space="0" w:color="auto"/>
        <w:left w:val="none" w:sz="0" w:space="0" w:color="auto"/>
        <w:bottom w:val="none" w:sz="0" w:space="0" w:color="auto"/>
        <w:right w:val="none" w:sz="0" w:space="0" w:color="auto"/>
      </w:divBdr>
    </w:div>
    <w:div w:id="481235257">
      <w:bodyDiv w:val="1"/>
      <w:marLeft w:val="0"/>
      <w:marRight w:val="0"/>
      <w:marTop w:val="0"/>
      <w:marBottom w:val="0"/>
      <w:divBdr>
        <w:top w:val="none" w:sz="0" w:space="0" w:color="auto"/>
        <w:left w:val="none" w:sz="0" w:space="0" w:color="auto"/>
        <w:bottom w:val="none" w:sz="0" w:space="0" w:color="auto"/>
        <w:right w:val="none" w:sz="0" w:space="0" w:color="auto"/>
      </w:divBdr>
    </w:div>
    <w:div w:id="581833397">
      <w:bodyDiv w:val="1"/>
      <w:marLeft w:val="0"/>
      <w:marRight w:val="0"/>
      <w:marTop w:val="0"/>
      <w:marBottom w:val="0"/>
      <w:divBdr>
        <w:top w:val="none" w:sz="0" w:space="0" w:color="auto"/>
        <w:left w:val="none" w:sz="0" w:space="0" w:color="auto"/>
        <w:bottom w:val="none" w:sz="0" w:space="0" w:color="auto"/>
        <w:right w:val="none" w:sz="0" w:space="0" w:color="auto"/>
      </w:divBdr>
    </w:div>
    <w:div w:id="744033530">
      <w:bodyDiv w:val="1"/>
      <w:marLeft w:val="0"/>
      <w:marRight w:val="0"/>
      <w:marTop w:val="0"/>
      <w:marBottom w:val="0"/>
      <w:divBdr>
        <w:top w:val="none" w:sz="0" w:space="0" w:color="auto"/>
        <w:left w:val="none" w:sz="0" w:space="0" w:color="auto"/>
        <w:bottom w:val="none" w:sz="0" w:space="0" w:color="auto"/>
        <w:right w:val="none" w:sz="0" w:space="0" w:color="auto"/>
      </w:divBdr>
      <w:divsChild>
        <w:div w:id="548808941">
          <w:marLeft w:val="0"/>
          <w:marRight w:val="0"/>
          <w:marTop w:val="0"/>
          <w:marBottom w:val="0"/>
          <w:divBdr>
            <w:top w:val="none" w:sz="0" w:space="0" w:color="auto"/>
            <w:left w:val="none" w:sz="0" w:space="0" w:color="auto"/>
            <w:bottom w:val="none" w:sz="0" w:space="0" w:color="auto"/>
            <w:right w:val="none" w:sz="0" w:space="0" w:color="auto"/>
          </w:divBdr>
          <w:divsChild>
            <w:div w:id="198125837">
              <w:marLeft w:val="0"/>
              <w:marRight w:val="0"/>
              <w:marTop w:val="0"/>
              <w:marBottom w:val="0"/>
              <w:divBdr>
                <w:top w:val="none" w:sz="0" w:space="0" w:color="auto"/>
                <w:left w:val="none" w:sz="0" w:space="0" w:color="auto"/>
                <w:bottom w:val="none" w:sz="0" w:space="0" w:color="auto"/>
                <w:right w:val="none" w:sz="0" w:space="0" w:color="auto"/>
              </w:divBdr>
            </w:div>
            <w:div w:id="391386005">
              <w:marLeft w:val="0"/>
              <w:marRight w:val="0"/>
              <w:marTop w:val="0"/>
              <w:marBottom w:val="0"/>
              <w:divBdr>
                <w:top w:val="none" w:sz="0" w:space="0" w:color="auto"/>
                <w:left w:val="none" w:sz="0" w:space="0" w:color="auto"/>
                <w:bottom w:val="none" w:sz="0" w:space="0" w:color="auto"/>
                <w:right w:val="none" w:sz="0" w:space="0" w:color="auto"/>
              </w:divBdr>
            </w:div>
            <w:div w:id="1389183992">
              <w:marLeft w:val="0"/>
              <w:marRight w:val="0"/>
              <w:marTop w:val="0"/>
              <w:marBottom w:val="0"/>
              <w:divBdr>
                <w:top w:val="none" w:sz="0" w:space="0" w:color="auto"/>
                <w:left w:val="none" w:sz="0" w:space="0" w:color="auto"/>
                <w:bottom w:val="none" w:sz="0" w:space="0" w:color="auto"/>
                <w:right w:val="none" w:sz="0" w:space="0" w:color="auto"/>
              </w:divBdr>
            </w:div>
            <w:div w:id="20874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5689">
      <w:bodyDiv w:val="1"/>
      <w:marLeft w:val="0"/>
      <w:marRight w:val="0"/>
      <w:marTop w:val="0"/>
      <w:marBottom w:val="0"/>
      <w:divBdr>
        <w:top w:val="none" w:sz="0" w:space="0" w:color="auto"/>
        <w:left w:val="none" w:sz="0" w:space="0" w:color="auto"/>
        <w:bottom w:val="none" w:sz="0" w:space="0" w:color="auto"/>
        <w:right w:val="none" w:sz="0" w:space="0" w:color="auto"/>
      </w:divBdr>
    </w:div>
    <w:div w:id="787041723">
      <w:bodyDiv w:val="1"/>
      <w:marLeft w:val="0"/>
      <w:marRight w:val="0"/>
      <w:marTop w:val="0"/>
      <w:marBottom w:val="0"/>
      <w:divBdr>
        <w:top w:val="none" w:sz="0" w:space="0" w:color="auto"/>
        <w:left w:val="none" w:sz="0" w:space="0" w:color="auto"/>
        <w:bottom w:val="none" w:sz="0" w:space="0" w:color="auto"/>
        <w:right w:val="none" w:sz="0" w:space="0" w:color="auto"/>
      </w:divBdr>
    </w:div>
    <w:div w:id="801966930">
      <w:bodyDiv w:val="1"/>
      <w:marLeft w:val="0"/>
      <w:marRight w:val="0"/>
      <w:marTop w:val="0"/>
      <w:marBottom w:val="0"/>
      <w:divBdr>
        <w:top w:val="none" w:sz="0" w:space="0" w:color="auto"/>
        <w:left w:val="none" w:sz="0" w:space="0" w:color="auto"/>
        <w:bottom w:val="none" w:sz="0" w:space="0" w:color="auto"/>
        <w:right w:val="none" w:sz="0" w:space="0" w:color="auto"/>
      </w:divBdr>
      <w:divsChild>
        <w:div w:id="440535349">
          <w:marLeft w:val="0"/>
          <w:marRight w:val="0"/>
          <w:marTop w:val="0"/>
          <w:marBottom w:val="0"/>
          <w:divBdr>
            <w:top w:val="none" w:sz="0" w:space="0" w:color="auto"/>
            <w:left w:val="none" w:sz="0" w:space="0" w:color="auto"/>
            <w:bottom w:val="none" w:sz="0" w:space="0" w:color="auto"/>
            <w:right w:val="none" w:sz="0" w:space="0" w:color="auto"/>
          </w:divBdr>
          <w:divsChild>
            <w:div w:id="1344744995">
              <w:marLeft w:val="0"/>
              <w:marRight w:val="0"/>
              <w:marTop w:val="0"/>
              <w:marBottom w:val="0"/>
              <w:divBdr>
                <w:top w:val="none" w:sz="0" w:space="0" w:color="auto"/>
                <w:left w:val="none" w:sz="0" w:space="0" w:color="auto"/>
                <w:bottom w:val="none" w:sz="0" w:space="0" w:color="auto"/>
                <w:right w:val="none" w:sz="0" w:space="0" w:color="auto"/>
              </w:divBdr>
              <w:divsChild>
                <w:div w:id="1323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33">
      <w:bodyDiv w:val="1"/>
      <w:marLeft w:val="0"/>
      <w:marRight w:val="0"/>
      <w:marTop w:val="0"/>
      <w:marBottom w:val="0"/>
      <w:divBdr>
        <w:top w:val="none" w:sz="0" w:space="0" w:color="auto"/>
        <w:left w:val="none" w:sz="0" w:space="0" w:color="auto"/>
        <w:bottom w:val="none" w:sz="0" w:space="0" w:color="auto"/>
        <w:right w:val="none" w:sz="0" w:space="0" w:color="auto"/>
      </w:divBdr>
    </w:div>
    <w:div w:id="857231361">
      <w:bodyDiv w:val="1"/>
      <w:marLeft w:val="0"/>
      <w:marRight w:val="0"/>
      <w:marTop w:val="0"/>
      <w:marBottom w:val="0"/>
      <w:divBdr>
        <w:top w:val="none" w:sz="0" w:space="0" w:color="auto"/>
        <w:left w:val="none" w:sz="0" w:space="0" w:color="auto"/>
        <w:bottom w:val="none" w:sz="0" w:space="0" w:color="auto"/>
        <w:right w:val="none" w:sz="0" w:space="0" w:color="auto"/>
      </w:divBdr>
    </w:div>
    <w:div w:id="1064646815">
      <w:bodyDiv w:val="1"/>
      <w:marLeft w:val="0"/>
      <w:marRight w:val="0"/>
      <w:marTop w:val="0"/>
      <w:marBottom w:val="0"/>
      <w:divBdr>
        <w:top w:val="none" w:sz="0" w:space="0" w:color="auto"/>
        <w:left w:val="none" w:sz="0" w:space="0" w:color="auto"/>
        <w:bottom w:val="none" w:sz="0" w:space="0" w:color="auto"/>
        <w:right w:val="none" w:sz="0" w:space="0" w:color="auto"/>
      </w:divBdr>
    </w:div>
    <w:div w:id="1068116383">
      <w:bodyDiv w:val="1"/>
      <w:marLeft w:val="0"/>
      <w:marRight w:val="0"/>
      <w:marTop w:val="0"/>
      <w:marBottom w:val="0"/>
      <w:divBdr>
        <w:top w:val="none" w:sz="0" w:space="0" w:color="auto"/>
        <w:left w:val="none" w:sz="0" w:space="0" w:color="auto"/>
        <w:bottom w:val="none" w:sz="0" w:space="0" w:color="auto"/>
        <w:right w:val="none" w:sz="0" w:space="0" w:color="auto"/>
      </w:divBdr>
    </w:div>
    <w:div w:id="1077438482">
      <w:bodyDiv w:val="1"/>
      <w:marLeft w:val="0"/>
      <w:marRight w:val="0"/>
      <w:marTop w:val="0"/>
      <w:marBottom w:val="0"/>
      <w:divBdr>
        <w:top w:val="none" w:sz="0" w:space="0" w:color="auto"/>
        <w:left w:val="none" w:sz="0" w:space="0" w:color="auto"/>
        <w:bottom w:val="none" w:sz="0" w:space="0" w:color="auto"/>
        <w:right w:val="none" w:sz="0" w:space="0" w:color="auto"/>
      </w:divBdr>
      <w:divsChild>
        <w:div w:id="1512573772">
          <w:marLeft w:val="0"/>
          <w:marRight w:val="0"/>
          <w:marTop w:val="0"/>
          <w:marBottom w:val="0"/>
          <w:divBdr>
            <w:top w:val="none" w:sz="0" w:space="0" w:color="auto"/>
            <w:left w:val="none" w:sz="0" w:space="0" w:color="auto"/>
            <w:bottom w:val="none" w:sz="0" w:space="0" w:color="auto"/>
            <w:right w:val="none" w:sz="0" w:space="0" w:color="auto"/>
          </w:divBdr>
        </w:div>
        <w:div w:id="1633709266">
          <w:marLeft w:val="0"/>
          <w:marRight w:val="0"/>
          <w:marTop w:val="0"/>
          <w:marBottom w:val="0"/>
          <w:divBdr>
            <w:top w:val="none" w:sz="0" w:space="0" w:color="auto"/>
            <w:left w:val="none" w:sz="0" w:space="0" w:color="auto"/>
            <w:bottom w:val="none" w:sz="0" w:space="0" w:color="auto"/>
            <w:right w:val="none" w:sz="0" w:space="0" w:color="auto"/>
          </w:divBdr>
        </w:div>
        <w:div w:id="1685089653">
          <w:marLeft w:val="0"/>
          <w:marRight w:val="0"/>
          <w:marTop w:val="0"/>
          <w:marBottom w:val="0"/>
          <w:divBdr>
            <w:top w:val="none" w:sz="0" w:space="0" w:color="auto"/>
            <w:left w:val="none" w:sz="0" w:space="0" w:color="auto"/>
            <w:bottom w:val="none" w:sz="0" w:space="0" w:color="auto"/>
            <w:right w:val="none" w:sz="0" w:space="0" w:color="auto"/>
          </w:divBdr>
        </w:div>
      </w:divsChild>
    </w:div>
    <w:div w:id="1095787511">
      <w:bodyDiv w:val="1"/>
      <w:marLeft w:val="0"/>
      <w:marRight w:val="0"/>
      <w:marTop w:val="0"/>
      <w:marBottom w:val="0"/>
      <w:divBdr>
        <w:top w:val="none" w:sz="0" w:space="0" w:color="auto"/>
        <w:left w:val="none" w:sz="0" w:space="0" w:color="auto"/>
        <w:bottom w:val="none" w:sz="0" w:space="0" w:color="auto"/>
        <w:right w:val="none" w:sz="0" w:space="0" w:color="auto"/>
      </w:divBdr>
    </w:div>
    <w:div w:id="1111045856">
      <w:bodyDiv w:val="1"/>
      <w:marLeft w:val="0"/>
      <w:marRight w:val="0"/>
      <w:marTop w:val="0"/>
      <w:marBottom w:val="0"/>
      <w:divBdr>
        <w:top w:val="none" w:sz="0" w:space="0" w:color="auto"/>
        <w:left w:val="none" w:sz="0" w:space="0" w:color="auto"/>
        <w:bottom w:val="none" w:sz="0" w:space="0" w:color="auto"/>
        <w:right w:val="none" w:sz="0" w:space="0" w:color="auto"/>
      </w:divBdr>
    </w:div>
    <w:div w:id="1154955926">
      <w:bodyDiv w:val="1"/>
      <w:marLeft w:val="0"/>
      <w:marRight w:val="0"/>
      <w:marTop w:val="0"/>
      <w:marBottom w:val="0"/>
      <w:divBdr>
        <w:top w:val="none" w:sz="0" w:space="0" w:color="auto"/>
        <w:left w:val="none" w:sz="0" w:space="0" w:color="auto"/>
        <w:bottom w:val="none" w:sz="0" w:space="0" w:color="auto"/>
        <w:right w:val="none" w:sz="0" w:space="0" w:color="auto"/>
      </w:divBdr>
    </w:div>
    <w:div w:id="1173757776">
      <w:bodyDiv w:val="1"/>
      <w:marLeft w:val="0"/>
      <w:marRight w:val="0"/>
      <w:marTop w:val="0"/>
      <w:marBottom w:val="0"/>
      <w:divBdr>
        <w:top w:val="none" w:sz="0" w:space="0" w:color="auto"/>
        <w:left w:val="none" w:sz="0" w:space="0" w:color="auto"/>
        <w:bottom w:val="none" w:sz="0" w:space="0" w:color="auto"/>
        <w:right w:val="none" w:sz="0" w:space="0" w:color="auto"/>
      </w:divBdr>
    </w:div>
    <w:div w:id="1216576231">
      <w:bodyDiv w:val="1"/>
      <w:marLeft w:val="0"/>
      <w:marRight w:val="0"/>
      <w:marTop w:val="0"/>
      <w:marBottom w:val="0"/>
      <w:divBdr>
        <w:top w:val="none" w:sz="0" w:space="0" w:color="auto"/>
        <w:left w:val="none" w:sz="0" w:space="0" w:color="auto"/>
        <w:bottom w:val="none" w:sz="0" w:space="0" w:color="auto"/>
        <w:right w:val="none" w:sz="0" w:space="0" w:color="auto"/>
      </w:divBdr>
    </w:div>
    <w:div w:id="1329822768">
      <w:bodyDiv w:val="1"/>
      <w:marLeft w:val="0"/>
      <w:marRight w:val="0"/>
      <w:marTop w:val="0"/>
      <w:marBottom w:val="0"/>
      <w:divBdr>
        <w:top w:val="none" w:sz="0" w:space="0" w:color="auto"/>
        <w:left w:val="none" w:sz="0" w:space="0" w:color="auto"/>
        <w:bottom w:val="none" w:sz="0" w:space="0" w:color="auto"/>
        <w:right w:val="none" w:sz="0" w:space="0" w:color="auto"/>
      </w:divBdr>
    </w:div>
    <w:div w:id="1366835605">
      <w:bodyDiv w:val="1"/>
      <w:marLeft w:val="0"/>
      <w:marRight w:val="0"/>
      <w:marTop w:val="0"/>
      <w:marBottom w:val="0"/>
      <w:divBdr>
        <w:top w:val="none" w:sz="0" w:space="0" w:color="auto"/>
        <w:left w:val="none" w:sz="0" w:space="0" w:color="auto"/>
        <w:bottom w:val="none" w:sz="0" w:space="0" w:color="auto"/>
        <w:right w:val="none" w:sz="0" w:space="0" w:color="auto"/>
      </w:divBdr>
    </w:div>
    <w:div w:id="1382825229">
      <w:bodyDiv w:val="1"/>
      <w:marLeft w:val="0"/>
      <w:marRight w:val="0"/>
      <w:marTop w:val="0"/>
      <w:marBottom w:val="0"/>
      <w:divBdr>
        <w:top w:val="none" w:sz="0" w:space="0" w:color="auto"/>
        <w:left w:val="none" w:sz="0" w:space="0" w:color="auto"/>
        <w:bottom w:val="none" w:sz="0" w:space="0" w:color="auto"/>
        <w:right w:val="none" w:sz="0" w:space="0" w:color="auto"/>
      </w:divBdr>
      <w:divsChild>
        <w:div w:id="525489290">
          <w:marLeft w:val="0"/>
          <w:marRight w:val="0"/>
          <w:marTop w:val="0"/>
          <w:marBottom w:val="0"/>
          <w:divBdr>
            <w:top w:val="none" w:sz="0" w:space="0" w:color="auto"/>
            <w:left w:val="none" w:sz="0" w:space="0" w:color="auto"/>
            <w:bottom w:val="none" w:sz="0" w:space="0" w:color="auto"/>
            <w:right w:val="none" w:sz="0" w:space="0" w:color="auto"/>
          </w:divBdr>
        </w:div>
      </w:divsChild>
    </w:div>
    <w:div w:id="1427656749">
      <w:bodyDiv w:val="1"/>
      <w:marLeft w:val="0"/>
      <w:marRight w:val="0"/>
      <w:marTop w:val="0"/>
      <w:marBottom w:val="0"/>
      <w:divBdr>
        <w:top w:val="none" w:sz="0" w:space="0" w:color="auto"/>
        <w:left w:val="none" w:sz="0" w:space="0" w:color="auto"/>
        <w:bottom w:val="none" w:sz="0" w:space="0" w:color="auto"/>
        <w:right w:val="none" w:sz="0" w:space="0" w:color="auto"/>
      </w:divBdr>
    </w:div>
    <w:div w:id="1538657785">
      <w:bodyDiv w:val="1"/>
      <w:marLeft w:val="0"/>
      <w:marRight w:val="0"/>
      <w:marTop w:val="0"/>
      <w:marBottom w:val="0"/>
      <w:divBdr>
        <w:top w:val="none" w:sz="0" w:space="0" w:color="auto"/>
        <w:left w:val="none" w:sz="0" w:space="0" w:color="auto"/>
        <w:bottom w:val="none" w:sz="0" w:space="0" w:color="auto"/>
        <w:right w:val="none" w:sz="0" w:space="0" w:color="auto"/>
      </w:divBdr>
      <w:divsChild>
        <w:div w:id="678242018">
          <w:marLeft w:val="0"/>
          <w:marRight w:val="0"/>
          <w:marTop w:val="0"/>
          <w:marBottom w:val="0"/>
          <w:divBdr>
            <w:top w:val="none" w:sz="0" w:space="0" w:color="auto"/>
            <w:left w:val="none" w:sz="0" w:space="0" w:color="auto"/>
            <w:bottom w:val="none" w:sz="0" w:space="0" w:color="auto"/>
            <w:right w:val="none" w:sz="0" w:space="0" w:color="auto"/>
          </w:divBdr>
        </w:div>
        <w:div w:id="1234195938">
          <w:marLeft w:val="0"/>
          <w:marRight w:val="0"/>
          <w:marTop w:val="0"/>
          <w:marBottom w:val="0"/>
          <w:divBdr>
            <w:top w:val="none" w:sz="0" w:space="0" w:color="auto"/>
            <w:left w:val="none" w:sz="0" w:space="0" w:color="auto"/>
            <w:bottom w:val="none" w:sz="0" w:space="0" w:color="auto"/>
            <w:right w:val="none" w:sz="0" w:space="0" w:color="auto"/>
          </w:divBdr>
        </w:div>
      </w:divsChild>
    </w:div>
    <w:div w:id="1540046905">
      <w:bodyDiv w:val="1"/>
      <w:marLeft w:val="0"/>
      <w:marRight w:val="0"/>
      <w:marTop w:val="0"/>
      <w:marBottom w:val="0"/>
      <w:divBdr>
        <w:top w:val="none" w:sz="0" w:space="0" w:color="auto"/>
        <w:left w:val="none" w:sz="0" w:space="0" w:color="auto"/>
        <w:bottom w:val="none" w:sz="0" w:space="0" w:color="auto"/>
        <w:right w:val="none" w:sz="0" w:space="0" w:color="auto"/>
      </w:divBdr>
    </w:div>
    <w:div w:id="1566448239">
      <w:bodyDiv w:val="1"/>
      <w:marLeft w:val="0"/>
      <w:marRight w:val="0"/>
      <w:marTop w:val="0"/>
      <w:marBottom w:val="0"/>
      <w:divBdr>
        <w:top w:val="none" w:sz="0" w:space="0" w:color="auto"/>
        <w:left w:val="none" w:sz="0" w:space="0" w:color="auto"/>
        <w:bottom w:val="none" w:sz="0" w:space="0" w:color="auto"/>
        <w:right w:val="none" w:sz="0" w:space="0" w:color="auto"/>
      </w:divBdr>
      <w:divsChild>
        <w:div w:id="289093642">
          <w:marLeft w:val="0"/>
          <w:marRight w:val="0"/>
          <w:marTop w:val="0"/>
          <w:marBottom w:val="0"/>
          <w:divBdr>
            <w:top w:val="none" w:sz="0" w:space="0" w:color="auto"/>
            <w:left w:val="none" w:sz="0" w:space="0" w:color="auto"/>
            <w:bottom w:val="none" w:sz="0" w:space="0" w:color="auto"/>
            <w:right w:val="none" w:sz="0" w:space="0" w:color="auto"/>
          </w:divBdr>
        </w:div>
      </w:divsChild>
    </w:div>
    <w:div w:id="1662387830">
      <w:bodyDiv w:val="1"/>
      <w:marLeft w:val="0"/>
      <w:marRight w:val="0"/>
      <w:marTop w:val="0"/>
      <w:marBottom w:val="0"/>
      <w:divBdr>
        <w:top w:val="none" w:sz="0" w:space="0" w:color="auto"/>
        <w:left w:val="none" w:sz="0" w:space="0" w:color="auto"/>
        <w:bottom w:val="none" w:sz="0" w:space="0" w:color="auto"/>
        <w:right w:val="none" w:sz="0" w:space="0" w:color="auto"/>
      </w:divBdr>
    </w:div>
    <w:div w:id="1664165293">
      <w:bodyDiv w:val="1"/>
      <w:marLeft w:val="0"/>
      <w:marRight w:val="0"/>
      <w:marTop w:val="0"/>
      <w:marBottom w:val="0"/>
      <w:divBdr>
        <w:top w:val="none" w:sz="0" w:space="0" w:color="auto"/>
        <w:left w:val="none" w:sz="0" w:space="0" w:color="auto"/>
        <w:bottom w:val="none" w:sz="0" w:space="0" w:color="auto"/>
        <w:right w:val="none" w:sz="0" w:space="0" w:color="auto"/>
      </w:divBdr>
      <w:divsChild>
        <w:div w:id="1304387620">
          <w:marLeft w:val="0"/>
          <w:marRight w:val="0"/>
          <w:marTop w:val="0"/>
          <w:marBottom w:val="0"/>
          <w:divBdr>
            <w:top w:val="none" w:sz="0" w:space="0" w:color="auto"/>
            <w:left w:val="none" w:sz="0" w:space="0" w:color="auto"/>
            <w:bottom w:val="none" w:sz="0" w:space="0" w:color="auto"/>
            <w:right w:val="none" w:sz="0" w:space="0" w:color="auto"/>
          </w:divBdr>
          <w:divsChild>
            <w:div w:id="372581791">
              <w:marLeft w:val="0"/>
              <w:marRight w:val="0"/>
              <w:marTop w:val="0"/>
              <w:marBottom w:val="0"/>
              <w:divBdr>
                <w:top w:val="none" w:sz="0" w:space="0" w:color="auto"/>
                <w:left w:val="none" w:sz="0" w:space="0" w:color="auto"/>
                <w:bottom w:val="none" w:sz="0" w:space="0" w:color="auto"/>
                <w:right w:val="none" w:sz="0" w:space="0" w:color="auto"/>
              </w:divBdr>
              <w:divsChild>
                <w:div w:id="17652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6307">
      <w:bodyDiv w:val="1"/>
      <w:marLeft w:val="0"/>
      <w:marRight w:val="0"/>
      <w:marTop w:val="0"/>
      <w:marBottom w:val="0"/>
      <w:divBdr>
        <w:top w:val="none" w:sz="0" w:space="0" w:color="auto"/>
        <w:left w:val="none" w:sz="0" w:space="0" w:color="auto"/>
        <w:bottom w:val="none" w:sz="0" w:space="0" w:color="auto"/>
        <w:right w:val="none" w:sz="0" w:space="0" w:color="auto"/>
      </w:divBdr>
    </w:div>
    <w:div w:id="1716928795">
      <w:bodyDiv w:val="1"/>
      <w:marLeft w:val="0"/>
      <w:marRight w:val="0"/>
      <w:marTop w:val="0"/>
      <w:marBottom w:val="0"/>
      <w:divBdr>
        <w:top w:val="none" w:sz="0" w:space="0" w:color="auto"/>
        <w:left w:val="none" w:sz="0" w:space="0" w:color="auto"/>
        <w:bottom w:val="none" w:sz="0" w:space="0" w:color="auto"/>
        <w:right w:val="none" w:sz="0" w:space="0" w:color="auto"/>
      </w:divBdr>
    </w:div>
    <w:div w:id="1822117480">
      <w:bodyDiv w:val="1"/>
      <w:marLeft w:val="0"/>
      <w:marRight w:val="0"/>
      <w:marTop w:val="0"/>
      <w:marBottom w:val="0"/>
      <w:divBdr>
        <w:top w:val="none" w:sz="0" w:space="0" w:color="auto"/>
        <w:left w:val="none" w:sz="0" w:space="0" w:color="auto"/>
        <w:bottom w:val="none" w:sz="0" w:space="0" w:color="auto"/>
        <w:right w:val="none" w:sz="0" w:space="0" w:color="auto"/>
      </w:divBdr>
      <w:divsChild>
        <w:div w:id="379982405">
          <w:marLeft w:val="0"/>
          <w:marRight w:val="0"/>
          <w:marTop w:val="0"/>
          <w:marBottom w:val="0"/>
          <w:divBdr>
            <w:top w:val="none" w:sz="0" w:space="0" w:color="auto"/>
            <w:left w:val="none" w:sz="0" w:space="0" w:color="auto"/>
            <w:bottom w:val="none" w:sz="0" w:space="0" w:color="auto"/>
            <w:right w:val="none" w:sz="0" w:space="0" w:color="auto"/>
          </w:divBdr>
        </w:div>
        <w:div w:id="720328086">
          <w:marLeft w:val="0"/>
          <w:marRight w:val="0"/>
          <w:marTop w:val="0"/>
          <w:marBottom w:val="0"/>
          <w:divBdr>
            <w:top w:val="none" w:sz="0" w:space="0" w:color="auto"/>
            <w:left w:val="none" w:sz="0" w:space="0" w:color="auto"/>
            <w:bottom w:val="none" w:sz="0" w:space="0" w:color="auto"/>
            <w:right w:val="none" w:sz="0" w:space="0" w:color="auto"/>
          </w:divBdr>
          <w:divsChild>
            <w:div w:id="1475610292">
              <w:marLeft w:val="0"/>
              <w:marRight w:val="0"/>
              <w:marTop w:val="0"/>
              <w:marBottom w:val="0"/>
              <w:divBdr>
                <w:top w:val="none" w:sz="0" w:space="0" w:color="auto"/>
                <w:left w:val="none" w:sz="0" w:space="0" w:color="auto"/>
                <w:bottom w:val="none" w:sz="0" w:space="0" w:color="auto"/>
                <w:right w:val="none" w:sz="0" w:space="0" w:color="auto"/>
              </w:divBdr>
            </w:div>
          </w:divsChild>
        </w:div>
        <w:div w:id="1023094882">
          <w:marLeft w:val="0"/>
          <w:marRight w:val="0"/>
          <w:marTop w:val="0"/>
          <w:marBottom w:val="0"/>
          <w:divBdr>
            <w:top w:val="none" w:sz="0" w:space="0" w:color="auto"/>
            <w:left w:val="none" w:sz="0" w:space="0" w:color="auto"/>
            <w:bottom w:val="none" w:sz="0" w:space="0" w:color="auto"/>
            <w:right w:val="none" w:sz="0" w:space="0" w:color="auto"/>
          </w:divBdr>
        </w:div>
        <w:div w:id="1744062848">
          <w:marLeft w:val="0"/>
          <w:marRight w:val="0"/>
          <w:marTop w:val="0"/>
          <w:marBottom w:val="0"/>
          <w:divBdr>
            <w:top w:val="none" w:sz="0" w:space="0" w:color="auto"/>
            <w:left w:val="none" w:sz="0" w:space="0" w:color="auto"/>
            <w:bottom w:val="none" w:sz="0" w:space="0" w:color="auto"/>
            <w:right w:val="none" w:sz="0" w:space="0" w:color="auto"/>
          </w:divBdr>
        </w:div>
      </w:divsChild>
    </w:div>
    <w:div w:id="1822696348">
      <w:bodyDiv w:val="1"/>
      <w:marLeft w:val="0"/>
      <w:marRight w:val="0"/>
      <w:marTop w:val="0"/>
      <w:marBottom w:val="0"/>
      <w:divBdr>
        <w:top w:val="none" w:sz="0" w:space="0" w:color="auto"/>
        <w:left w:val="none" w:sz="0" w:space="0" w:color="auto"/>
        <w:bottom w:val="none" w:sz="0" w:space="0" w:color="auto"/>
        <w:right w:val="none" w:sz="0" w:space="0" w:color="auto"/>
      </w:divBdr>
    </w:div>
    <w:div w:id="1853105572">
      <w:bodyDiv w:val="1"/>
      <w:marLeft w:val="0"/>
      <w:marRight w:val="0"/>
      <w:marTop w:val="0"/>
      <w:marBottom w:val="0"/>
      <w:divBdr>
        <w:top w:val="none" w:sz="0" w:space="0" w:color="auto"/>
        <w:left w:val="none" w:sz="0" w:space="0" w:color="auto"/>
        <w:bottom w:val="none" w:sz="0" w:space="0" w:color="auto"/>
        <w:right w:val="none" w:sz="0" w:space="0" w:color="auto"/>
      </w:divBdr>
    </w:div>
    <w:div w:id="1878228691">
      <w:bodyDiv w:val="1"/>
      <w:marLeft w:val="0"/>
      <w:marRight w:val="0"/>
      <w:marTop w:val="0"/>
      <w:marBottom w:val="0"/>
      <w:divBdr>
        <w:top w:val="none" w:sz="0" w:space="0" w:color="auto"/>
        <w:left w:val="none" w:sz="0" w:space="0" w:color="auto"/>
        <w:bottom w:val="none" w:sz="0" w:space="0" w:color="auto"/>
        <w:right w:val="none" w:sz="0" w:space="0" w:color="auto"/>
      </w:divBdr>
    </w:div>
    <w:div w:id="1947302523">
      <w:bodyDiv w:val="1"/>
      <w:marLeft w:val="0"/>
      <w:marRight w:val="0"/>
      <w:marTop w:val="0"/>
      <w:marBottom w:val="0"/>
      <w:divBdr>
        <w:top w:val="none" w:sz="0" w:space="0" w:color="auto"/>
        <w:left w:val="none" w:sz="0" w:space="0" w:color="auto"/>
        <w:bottom w:val="none" w:sz="0" w:space="0" w:color="auto"/>
        <w:right w:val="none" w:sz="0" w:space="0" w:color="auto"/>
      </w:divBdr>
    </w:div>
    <w:div w:id="1979723749">
      <w:bodyDiv w:val="1"/>
      <w:marLeft w:val="0"/>
      <w:marRight w:val="0"/>
      <w:marTop w:val="0"/>
      <w:marBottom w:val="0"/>
      <w:divBdr>
        <w:top w:val="none" w:sz="0" w:space="0" w:color="auto"/>
        <w:left w:val="none" w:sz="0" w:space="0" w:color="auto"/>
        <w:bottom w:val="none" w:sz="0" w:space="0" w:color="auto"/>
        <w:right w:val="none" w:sz="0" w:space="0" w:color="auto"/>
      </w:divBdr>
    </w:div>
    <w:div w:id="2085293650">
      <w:bodyDiv w:val="1"/>
      <w:marLeft w:val="0"/>
      <w:marRight w:val="0"/>
      <w:marTop w:val="0"/>
      <w:marBottom w:val="0"/>
      <w:divBdr>
        <w:top w:val="none" w:sz="0" w:space="0" w:color="auto"/>
        <w:left w:val="none" w:sz="0" w:space="0" w:color="auto"/>
        <w:bottom w:val="none" w:sz="0" w:space="0" w:color="auto"/>
        <w:right w:val="none" w:sz="0" w:space="0" w:color="auto"/>
      </w:divBdr>
    </w:div>
    <w:div w:id="2115444242">
      <w:bodyDiv w:val="1"/>
      <w:marLeft w:val="0"/>
      <w:marRight w:val="0"/>
      <w:marTop w:val="0"/>
      <w:marBottom w:val="0"/>
      <w:divBdr>
        <w:top w:val="none" w:sz="0" w:space="0" w:color="auto"/>
        <w:left w:val="none" w:sz="0" w:space="0" w:color="auto"/>
        <w:bottom w:val="none" w:sz="0" w:space="0" w:color="auto"/>
        <w:right w:val="none" w:sz="0" w:space="0" w:color="auto"/>
      </w:divBdr>
    </w:div>
    <w:div w:id="2136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eland.com/de-de/magazine/built-heritage/newgrange/" TargetMode="External"/><Relationship Id="rId18" Type="http://schemas.openxmlformats.org/officeDocument/2006/relationships/hyperlink" Target="https://www.discoverireland.ie/louth/carlingford-leprechaun-and-fairy-caver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reland.com" TargetMode="External"/><Relationship Id="rId7" Type="http://schemas.openxmlformats.org/officeDocument/2006/relationships/webSettings" Target="webSettings.xml"/><Relationship Id="rId12" Type="http://schemas.openxmlformats.org/officeDocument/2006/relationships/hyperlink" Target="https://www.ireland.com/de-de/things-to-do/attractions/hill-of-tara/" TargetMode="External"/><Relationship Id="rId17" Type="http://schemas.openxmlformats.org/officeDocument/2006/relationships/hyperlink" Target="https://www.awaywiththefairies.ie/best-10-fairy-trails-in-ireland-i-have-been-to-them-al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athcroghan.ie/tours-events/halloween-at-rathcroghan/" TargetMode="External"/><Relationship Id="rId20" Type="http://schemas.openxmlformats.org/officeDocument/2006/relationships/hyperlink" Target="https://pucafestiv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eland.com/de-de/things-to-do/attractions/trim-castl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rathcroghan.ie/" TargetMode="External"/><Relationship Id="rId23" Type="http://schemas.openxmlformats.org/officeDocument/2006/relationships/hyperlink" Target="https://media.ireland.com&#8239;" TargetMode="External"/><Relationship Id="rId28" Type="http://schemas.microsoft.com/office/2020/10/relationships/intelligence" Target="intelligence2.xml"/><Relationship Id="rId10" Type="http://schemas.openxmlformats.org/officeDocument/2006/relationships/hyperlink" Target="https://www.discoverboynevalley.ie/driving-route/" TargetMode="External"/><Relationship Id="rId19" Type="http://schemas.openxmlformats.org/officeDocument/2006/relationships/hyperlink" Target="https://www.thelastleprechaunsofirelan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scoverboynevalley.ie/plan-your-visit/things-to-do/boyne-blueway-trim" TargetMode="External"/><Relationship Id="rId22" Type="http://schemas.openxmlformats.org/officeDocument/2006/relationships/hyperlink" Target="mailto:%20presse@tourismireland.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2de50ee762c7bd2a7fc34e449e22d546">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aa717993f276a0d09569f3032a2ba525"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Props1.xml><?xml version="1.0" encoding="utf-8"?>
<ds:datastoreItem xmlns:ds="http://schemas.openxmlformats.org/officeDocument/2006/customXml" ds:itemID="{D0091F90-E393-44C6-A3DD-CF7B33AD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BBE51-41B8-4BC2-99C6-E915813CEE8F}">
  <ds:schemaRefs>
    <ds:schemaRef ds:uri="http://schemas.microsoft.com/sharepoint/v3/contenttype/forms"/>
  </ds:schemaRefs>
</ds:datastoreItem>
</file>

<file path=customXml/itemProps3.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6162</Characters>
  <Application>Microsoft Office Word</Application>
  <DocSecurity>0</DocSecurity>
  <Lines>51</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Pützer - Hansmann PR</dc:creator>
  <cp:keywords/>
  <dc:description/>
  <cp:lastModifiedBy>Sabine Demel - Hansmann PR</cp:lastModifiedBy>
  <cp:revision>24</cp:revision>
  <cp:lastPrinted>2024-10-30T19:27:00Z</cp:lastPrinted>
  <dcterms:created xsi:type="dcterms:W3CDTF">2025-09-18T08:44:00Z</dcterms:created>
  <dcterms:modified xsi:type="dcterms:W3CDTF">2025-09-26T08:39:00Z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