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A0F4" w14:textId="72A16236" w:rsidR="0079551A" w:rsidRDefault="00732168" w:rsidP="0079551A">
      <w:pPr>
        <w:pStyle w:val="berschrift1"/>
        <w:rPr>
          <w:lang w:val="de-DE"/>
        </w:rPr>
      </w:pPr>
      <w:bookmarkStart w:id="0" w:name="_Toc200528257"/>
      <w:r w:rsidRPr="00D20762">
        <w:rPr>
          <w:noProof/>
        </w:rPr>
        <w:drawing>
          <wp:anchor distT="0" distB="0" distL="114300" distR="114300" simplePos="0" relativeHeight="251658240" behindDoc="1" locked="0" layoutInCell="1" allowOverlap="1" wp14:anchorId="3A620CDE" wp14:editId="41B46B9E">
            <wp:simplePos x="0" y="0"/>
            <wp:positionH relativeFrom="column">
              <wp:posOffset>-913765</wp:posOffset>
            </wp:positionH>
            <wp:positionV relativeFrom="page">
              <wp:posOffset>0</wp:posOffset>
            </wp:positionV>
            <wp:extent cx="7573010" cy="2011045"/>
            <wp:effectExtent l="0" t="0" r="0" b="0"/>
            <wp:wrapTopAndBottom/>
            <wp:docPr id="1140934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3453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73010" cy="2011045"/>
                    </a:xfrm>
                    <a:prstGeom prst="rect">
                      <a:avLst/>
                    </a:prstGeom>
                  </pic:spPr>
                </pic:pic>
              </a:graphicData>
            </a:graphic>
            <wp14:sizeRelH relativeFrom="page">
              <wp14:pctWidth>0</wp14:pctWidth>
            </wp14:sizeRelH>
            <wp14:sizeRelV relativeFrom="page">
              <wp14:pctHeight>0</wp14:pctHeight>
            </wp14:sizeRelV>
          </wp:anchor>
        </w:drawing>
      </w:r>
      <w:bookmarkEnd w:id="0"/>
      <w:r w:rsidR="006610F3">
        <w:rPr>
          <w:lang w:val="de-DE"/>
        </w:rPr>
        <w:t xml:space="preserve">Tim </w:t>
      </w:r>
      <w:r w:rsidR="00180CDC" w:rsidRPr="00180CDC">
        <w:rPr>
          <w:lang w:val="de-DE"/>
        </w:rPr>
        <w:t xml:space="preserve">Raue </w:t>
      </w:r>
      <w:r w:rsidR="006610F3">
        <w:rPr>
          <w:lang w:val="de-DE"/>
        </w:rPr>
        <w:t>entdeckt</w:t>
      </w:r>
      <w:r w:rsidR="00180CDC">
        <w:rPr>
          <w:lang w:val="de-DE"/>
        </w:rPr>
        <w:t xml:space="preserve"> Australien</w:t>
      </w:r>
      <w:r w:rsidR="0079551A">
        <w:rPr>
          <w:lang w:val="de-DE"/>
        </w:rPr>
        <w:t xml:space="preserve"> </w:t>
      </w:r>
    </w:p>
    <w:p w14:paraId="0D43CBE9" w14:textId="2F3E435B" w:rsidR="0079551A" w:rsidRPr="0081159D" w:rsidRDefault="006610F3" w:rsidP="0079551A">
      <w:pPr>
        <w:spacing w:line="276" w:lineRule="auto"/>
        <w:rPr>
          <w:b/>
          <w:bCs/>
          <w:lang w:val="de-DE"/>
        </w:rPr>
      </w:pPr>
      <w:r w:rsidRPr="0FEB3D14">
        <w:rPr>
          <w:b/>
          <w:bCs/>
          <w:lang w:val="de-DE"/>
        </w:rPr>
        <w:t>Staffel 5 von „Herr Raue reist! So schmeckt die Welt“ startet am 13.</w:t>
      </w:r>
      <w:r w:rsidR="007D7DE8" w:rsidRPr="0FEB3D14">
        <w:rPr>
          <w:b/>
          <w:bCs/>
          <w:lang w:val="de-DE"/>
        </w:rPr>
        <w:t xml:space="preserve"> November </w:t>
      </w:r>
      <w:r w:rsidRPr="0FEB3D14">
        <w:rPr>
          <w:b/>
          <w:bCs/>
          <w:lang w:val="de-DE"/>
        </w:rPr>
        <w:t>2025 mit einer XXL-Episode über Australien</w:t>
      </w:r>
      <w:r w:rsidR="68667CFE" w:rsidRPr="0FEB3D14">
        <w:rPr>
          <w:b/>
          <w:bCs/>
          <w:lang w:val="de-DE"/>
        </w:rPr>
        <w:t xml:space="preserve"> </w:t>
      </w:r>
      <w:r w:rsidR="00D77E7D" w:rsidRPr="0FEB3D14">
        <w:rPr>
          <w:b/>
          <w:bCs/>
          <w:lang w:val="de-DE"/>
        </w:rPr>
        <w:t xml:space="preserve">exklusiv </w:t>
      </w:r>
      <w:r w:rsidR="0056641A" w:rsidRPr="0FEB3D14">
        <w:rPr>
          <w:b/>
          <w:bCs/>
          <w:lang w:val="de-DE"/>
        </w:rPr>
        <w:t>bei MagentaTV</w:t>
      </w:r>
      <w:r w:rsidRPr="0FEB3D14">
        <w:rPr>
          <w:b/>
          <w:bCs/>
          <w:lang w:val="de-DE"/>
        </w:rPr>
        <w:t xml:space="preserve">. Der Berliner Sternekoch ist für den Dreh nach Melbourne und Victoria gereist und bringt neben kulinarischen Inspirationen persönliche Tipps für </w:t>
      </w:r>
      <w:r w:rsidR="00B6099D" w:rsidRPr="0FEB3D14">
        <w:rPr>
          <w:b/>
          <w:bCs/>
          <w:lang w:val="de-DE"/>
        </w:rPr>
        <w:t xml:space="preserve">Australien-Interessierte </w:t>
      </w:r>
      <w:r w:rsidRPr="0FEB3D14">
        <w:rPr>
          <w:b/>
          <w:bCs/>
          <w:lang w:val="de-DE"/>
        </w:rPr>
        <w:t xml:space="preserve">mit </w:t>
      </w:r>
      <w:r w:rsidR="0063461C" w:rsidRPr="0FEB3D14">
        <w:rPr>
          <w:b/>
          <w:bCs/>
          <w:lang w:val="de-DE"/>
        </w:rPr>
        <w:t>n</w:t>
      </w:r>
      <w:r w:rsidRPr="0FEB3D14">
        <w:rPr>
          <w:b/>
          <w:bCs/>
          <w:lang w:val="de-DE"/>
        </w:rPr>
        <w:t>ach</w:t>
      </w:r>
      <w:r w:rsidR="0063461C" w:rsidRPr="0FEB3D14">
        <w:rPr>
          <w:b/>
          <w:bCs/>
          <w:lang w:val="de-DE"/>
        </w:rPr>
        <w:t xml:space="preserve"> H</w:t>
      </w:r>
      <w:r w:rsidRPr="0FEB3D14">
        <w:rPr>
          <w:b/>
          <w:bCs/>
          <w:lang w:val="de-DE"/>
        </w:rPr>
        <w:t>ause.</w:t>
      </w:r>
    </w:p>
    <w:p w14:paraId="7CF27026" w14:textId="77777777" w:rsidR="0079551A" w:rsidRPr="0081159D" w:rsidRDefault="0079551A" w:rsidP="004112A0">
      <w:pPr>
        <w:spacing w:line="240" w:lineRule="auto"/>
        <w:contextualSpacing/>
        <w:rPr>
          <w:b/>
          <w:bCs/>
          <w:lang w:val="de-DE"/>
        </w:rPr>
      </w:pPr>
    </w:p>
    <w:p w14:paraId="34ADC16D" w14:textId="17B5ED06" w:rsidR="006610F3" w:rsidRPr="006610F3" w:rsidRDefault="70869E6B" w:rsidP="006610F3">
      <w:pPr>
        <w:spacing w:line="276" w:lineRule="auto"/>
        <w:rPr>
          <w:lang w:val="de-DE"/>
        </w:rPr>
      </w:pPr>
      <w:r w:rsidRPr="0FEB3D14">
        <w:rPr>
          <w:lang w:val="de-DE"/>
        </w:rPr>
        <w:t xml:space="preserve">Zum Start der neuen Staffel </w:t>
      </w:r>
      <w:r w:rsidR="001F18C0" w:rsidRPr="0FEB3D14">
        <w:rPr>
          <w:lang w:val="de-DE"/>
        </w:rPr>
        <w:t xml:space="preserve">des MagentaTV Originals </w:t>
      </w:r>
      <w:r w:rsidRPr="0FEB3D14">
        <w:rPr>
          <w:lang w:val="de-DE"/>
        </w:rPr>
        <w:t>„Herr Raue reist! So schmeckt die Welt“</w:t>
      </w:r>
      <w:r w:rsidR="7343D0A0" w:rsidRPr="0FEB3D14">
        <w:rPr>
          <w:lang w:val="de-DE"/>
        </w:rPr>
        <w:t xml:space="preserve"> </w:t>
      </w:r>
      <w:r w:rsidR="00CA33B9" w:rsidRPr="0FEB3D14">
        <w:rPr>
          <w:lang w:val="de-DE"/>
        </w:rPr>
        <w:t xml:space="preserve">zeigt </w:t>
      </w:r>
      <w:r w:rsidR="00B4112E" w:rsidRPr="0FEB3D14">
        <w:rPr>
          <w:lang w:val="de-DE"/>
        </w:rPr>
        <w:t xml:space="preserve">MagentaTV exklusiv </w:t>
      </w:r>
      <w:r w:rsidRPr="0FEB3D14">
        <w:rPr>
          <w:lang w:val="de-DE"/>
        </w:rPr>
        <w:t>eine 85-minütige XXL-Episode über Australien: Für den Dreh ist der Berliner Sternekoch</w:t>
      </w:r>
      <w:r w:rsidR="0093379B" w:rsidRPr="0FEB3D14">
        <w:rPr>
          <w:lang w:val="de-DE"/>
        </w:rPr>
        <w:t xml:space="preserve"> Tim Raue</w:t>
      </w:r>
      <w:r w:rsidRPr="0FEB3D14">
        <w:rPr>
          <w:lang w:val="de-DE"/>
        </w:rPr>
        <w:t xml:space="preserve"> nach Down Under gereist und hat sich </w:t>
      </w:r>
      <w:bookmarkStart w:id="1" w:name="_Int_FSkPt1er"/>
      <w:r w:rsidRPr="0FEB3D14">
        <w:rPr>
          <w:lang w:val="de-DE"/>
        </w:rPr>
        <w:t>von Melbournes</w:t>
      </w:r>
      <w:bookmarkEnd w:id="1"/>
      <w:r w:rsidRPr="0FEB3D14">
        <w:rPr>
          <w:lang w:val="de-DE"/>
        </w:rPr>
        <w:t xml:space="preserve"> kreativen Vibes, Victorias wilden Küsten und Australiens Genusskultur inspirieren lassen. Die Australien-Episode von „Herr Raue reist“ feiert am 13. November 2025 </w:t>
      </w:r>
      <w:r w:rsidR="000E12B9" w:rsidRPr="0FEB3D14">
        <w:rPr>
          <w:lang w:val="de-DE"/>
        </w:rPr>
        <w:t xml:space="preserve">ihre </w:t>
      </w:r>
      <w:r w:rsidRPr="0FEB3D14">
        <w:rPr>
          <w:lang w:val="de-DE"/>
        </w:rPr>
        <w:t xml:space="preserve">Premiere </w:t>
      </w:r>
      <w:r w:rsidR="000E12B9" w:rsidRPr="0FEB3D14">
        <w:rPr>
          <w:lang w:val="de-DE"/>
        </w:rPr>
        <w:t xml:space="preserve">bei </w:t>
      </w:r>
      <w:hyperlink r:id="rId12" w:history="1">
        <w:r w:rsidR="000E12B9" w:rsidRPr="00AD5FCD">
          <w:rPr>
            <w:rStyle w:val="Hyperlink"/>
            <w:lang w:val="de-DE"/>
          </w:rPr>
          <w:t>MagentaTV</w:t>
        </w:r>
      </w:hyperlink>
      <w:r w:rsidR="000E12B9" w:rsidRPr="0FEB3D14">
        <w:rPr>
          <w:lang w:val="de-DE"/>
        </w:rPr>
        <w:t xml:space="preserve"> </w:t>
      </w:r>
      <w:r w:rsidRPr="0FEB3D14">
        <w:rPr>
          <w:lang w:val="de-DE"/>
        </w:rPr>
        <w:t>und kann auf </w:t>
      </w:r>
      <w:hyperlink r:id="rId13">
        <w:r w:rsidRPr="0FEB3D14">
          <w:rPr>
            <w:lang w:val="de-DE"/>
          </w:rPr>
          <w:t>www.magenta.tv</w:t>
        </w:r>
      </w:hyperlink>
      <w:r w:rsidRPr="0FEB3D14">
        <w:rPr>
          <w:lang w:val="de-DE"/>
        </w:rPr>
        <w:t xml:space="preserve"> und in der MagentaTV App </w:t>
      </w:r>
      <w:r w:rsidR="0093379B" w:rsidRPr="0FEB3D14">
        <w:rPr>
          <w:lang w:val="de-DE"/>
        </w:rPr>
        <w:t xml:space="preserve">sogar </w:t>
      </w:r>
      <w:r w:rsidRPr="0FEB3D14">
        <w:rPr>
          <w:lang w:val="de-DE"/>
        </w:rPr>
        <w:t>kostenfrei und ohne Login gestreamt werden.</w:t>
      </w:r>
      <w:r w:rsidRPr="0FEB3D14">
        <w:rPr>
          <w:rFonts w:ascii="Arial" w:hAnsi="Arial" w:cs="Arial"/>
          <w:lang w:val="de-DE"/>
        </w:rPr>
        <w:t>​</w:t>
      </w:r>
      <w:r w:rsidRPr="0FEB3D14">
        <w:rPr>
          <w:lang w:val="de-DE"/>
        </w:rPr>
        <w:t xml:space="preserve"> Ob Surfen an menschenleeren Traumstränden, Muschel</w:t>
      </w:r>
      <w:r w:rsidR="063359A3" w:rsidRPr="0FEB3D14">
        <w:rPr>
          <w:lang w:val="de-DE"/>
        </w:rPr>
        <w:t xml:space="preserve">fischen </w:t>
      </w:r>
      <w:r w:rsidRPr="0FEB3D14">
        <w:rPr>
          <w:lang w:val="de-DE"/>
        </w:rPr>
        <w:t xml:space="preserve">auf hoher See, faszinierende Einblicke in die Vielfalt der Küche von Streetfood bis Fine Dining, unverwechselbare Momente mit Australiens Tierwelt oder der lokalen Community – Tim Raue lässt die Zuschauer teilhaben an einer inspirierenden Reise, die voller Geschmack, Abenteuer und unvergesslicher Erlebnisse ist. </w:t>
      </w:r>
    </w:p>
    <w:p w14:paraId="5DDD9D71" w14:textId="77777777" w:rsidR="0079551A" w:rsidRPr="0081159D" w:rsidRDefault="0079551A" w:rsidP="004112A0">
      <w:pPr>
        <w:spacing w:line="240" w:lineRule="auto"/>
        <w:contextualSpacing/>
        <w:rPr>
          <w:lang w:val="de-DE"/>
        </w:rPr>
      </w:pPr>
    </w:p>
    <w:p w14:paraId="19EDD8C9" w14:textId="01A809AB" w:rsidR="0079551A" w:rsidRPr="001E50F5" w:rsidRDefault="006610F3" w:rsidP="0079551A">
      <w:pPr>
        <w:pStyle w:val="berschrift4"/>
        <w:rPr>
          <w:lang w:val="de-DE"/>
        </w:rPr>
      </w:pPr>
      <w:r w:rsidRPr="0FEB3D14">
        <w:rPr>
          <w:lang w:val="de-DE"/>
        </w:rPr>
        <w:t>Multikulturelle Vielfalt und eine offene</w:t>
      </w:r>
      <w:r w:rsidR="00921250" w:rsidRPr="0FEB3D14">
        <w:rPr>
          <w:lang w:val="de-DE"/>
        </w:rPr>
        <w:t xml:space="preserve"> </w:t>
      </w:r>
      <w:r w:rsidRPr="0FEB3D14">
        <w:rPr>
          <w:lang w:val="de-DE"/>
        </w:rPr>
        <w:t>Atmosphäre</w:t>
      </w:r>
    </w:p>
    <w:p w14:paraId="26184E35" w14:textId="63F5C9D7" w:rsidR="006610F3" w:rsidRPr="006610F3" w:rsidRDefault="70869E6B" w:rsidP="5CB1DACE">
      <w:pPr>
        <w:spacing w:line="276" w:lineRule="auto"/>
        <w:rPr>
          <w:lang w:val="de-DE"/>
        </w:rPr>
      </w:pPr>
      <w:r w:rsidRPr="6437C62F">
        <w:rPr>
          <w:lang w:val="de-DE"/>
        </w:rPr>
        <w:t>„Das Besondere an Melbourne ist, dass du im Moment der Landung sofort spürst, dass diese Stadt vibriert. Sie hat eine Atmosphäre, die dich mitnimmt“, beschreibt Tim Raue seine ersten Eindrücke. Melbourne überzeugt den Berliner Sternekoch durch seine multikulturelle Vielfalt, die lebendige Kunstszene und vor allem durch die Bedeutung von Essen und Trinken im Alltag. „Essen ist hier ein soziales Miteinander – die Läden sind voll, die Menschen lieben es, gemeinsam zu genießen“, schwärmt Tim Raue. Aber auch Victorias Strände haben einen bleibenden Eindruck hinterlassen: „Nur einen Steinwurf von Melbourne entfernt gibt es Strände, die kilometerlang und menschenleer sind, wo du nur für dich bist und den Sonnenaufgang genauso wie den Sonnenuntergang genießen kannst. Es ist eine Weitläufigkeit</w:t>
      </w:r>
      <w:r w:rsidR="00D158D7">
        <w:rPr>
          <w:lang w:val="de-DE"/>
        </w:rPr>
        <w:t>.</w:t>
      </w:r>
      <w:r w:rsidRPr="6437C62F">
        <w:rPr>
          <w:lang w:val="de-DE"/>
        </w:rPr>
        <w:t>“ Australien überzeugt Tim Raue neben vielfältigen kulinarischen Erlebnissen durch seine offene Atmosphäre.</w:t>
      </w:r>
      <w:r w:rsidR="230224F4" w:rsidRPr="6437C62F">
        <w:rPr>
          <w:lang w:val="de-DE"/>
        </w:rPr>
        <w:t xml:space="preserve"> </w:t>
      </w:r>
      <w:r w:rsidR="00921250">
        <w:rPr>
          <w:lang w:val="de-DE"/>
        </w:rPr>
        <w:t>Die</w:t>
      </w:r>
      <w:r w:rsidRPr="6437C62F">
        <w:rPr>
          <w:lang w:val="de-DE"/>
        </w:rPr>
        <w:t xml:space="preserve"> XXL-Episode ist eine Reise voller Superlative: Neben der Lifestyle-Metropole Melbourne erleben die Zuschauer entlang der legendären Great Ocean Road Naturwunder wie die Zwölf Apostel, Australiens Tierwelt und endlose Sandstrände, die von Regenwald und spektakulären Küstenlandschaften umrahmt werden. „Dabei hat mich Australien längst nicht nur mit seiner einzigartigen Landschaft, sondern auch mit einer kulinarischen Szene, die ihresgleichen sucht, in seinen Bann gezogen“, betont Tim Raue.</w:t>
      </w:r>
    </w:p>
    <w:p w14:paraId="73EDBAD4" w14:textId="77777777" w:rsidR="0079551A" w:rsidRPr="0081159D" w:rsidRDefault="0079551A" w:rsidP="004112A0">
      <w:pPr>
        <w:spacing w:line="240" w:lineRule="auto"/>
        <w:contextualSpacing/>
        <w:rPr>
          <w:lang w:val="de-DE"/>
        </w:rPr>
      </w:pPr>
    </w:p>
    <w:p w14:paraId="022547B6" w14:textId="4F0783D6" w:rsidR="0079551A" w:rsidRPr="001E50F5" w:rsidRDefault="006610F3" w:rsidP="0079551A">
      <w:pPr>
        <w:pStyle w:val="berschrift4"/>
        <w:rPr>
          <w:lang w:val="de-DE"/>
        </w:rPr>
      </w:pPr>
      <w:r w:rsidRPr="0FEB3D14">
        <w:rPr>
          <w:lang w:val="de-DE"/>
        </w:rPr>
        <w:t>Tim Raues Australien-Abenteuer – die spannendsten Stationen</w:t>
      </w:r>
    </w:p>
    <w:p w14:paraId="4B8A35DF" w14:textId="1FC4A271" w:rsidR="006610F3" w:rsidRPr="006610F3" w:rsidRDefault="006610F3" w:rsidP="006610F3">
      <w:pPr>
        <w:spacing w:line="276" w:lineRule="auto"/>
        <w:rPr>
          <w:lang w:val="de-DE"/>
        </w:rPr>
      </w:pPr>
      <w:r w:rsidRPr="006610F3">
        <w:rPr>
          <w:lang w:val="de-DE"/>
        </w:rPr>
        <w:t xml:space="preserve">Das Abenteuer des Berliner Spitzenkochs startet im Royal Botanic Garden Melbourne – ein grünes Herz mit über 8.500 Pflanzenarten und Schauplatz einer bewegenden </w:t>
      </w:r>
      <w:hyperlink r:id="rId14" w:history="1">
        <w:r w:rsidRPr="00FB06A3">
          <w:rPr>
            <w:rStyle w:val="Hyperlink"/>
            <w:lang w:val="de-DE"/>
          </w:rPr>
          <w:t xml:space="preserve">Welcome </w:t>
        </w:r>
        <w:proofErr w:type="spellStart"/>
        <w:r w:rsidRPr="00FB06A3">
          <w:rPr>
            <w:rStyle w:val="Hyperlink"/>
            <w:lang w:val="de-DE"/>
          </w:rPr>
          <w:t>to</w:t>
        </w:r>
        <w:proofErr w:type="spellEnd"/>
        <w:r w:rsidRPr="00FB06A3">
          <w:rPr>
            <w:rStyle w:val="Hyperlink"/>
            <w:lang w:val="de-DE"/>
          </w:rPr>
          <w:t xml:space="preserve"> Country-Zeremonie</w:t>
        </w:r>
      </w:hyperlink>
      <w:r w:rsidRPr="006610F3">
        <w:rPr>
          <w:lang w:val="de-DE"/>
        </w:rPr>
        <w:t xml:space="preserve">, angeleitet von „Uncle“ Bill Nicholson, einem Ältesten der lokalen </w:t>
      </w:r>
      <w:proofErr w:type="spellStart"/>
      <w:r w:rsidRPr="006610F3">
        <w:rPr>
          <w:lang w:val="de-DE"/>
        </w:rPr>
        <w:t>Wurundjeri</w:t>
      </w:r>
      <w:proofErr w:type="spellEnd"/>
      <w:r w:rsidRPr="006610F3">
        <w:rPr>
          <w:lang w:val="de-DE"/>
        </w:rPr>
        <w:t>-Community. „Diese Zeremonie schafft eine Atmosphäre, die einen zutiefst verbindet – mit Land, Menschen und Geschichte“, erklärt Tim Raue.</w:t>
      </w:r>
    </w:p>
    <w:p w14:paraId="1041894D" w14:textId="00EE44AD" w:rsidR="006610F3" w:rsidRPr="006610F3" w:rsidRDefault="006610F3" w:rsidP="006610F3">
      <w:pPr>
        <w:spacing w:line="276" w:lineRule="auto"/>
        <w:rPr>
          <w:lang w:val="de-DE"/>
        </w:rPr>
      </w:pPr>
      <w:r w:rsidRPr="006610F3">
        <w:rPr>
          <w:lang w:val="de-DE"/>
        </w:rPr>
        <w:t xml:space="preserve">Melbourne zieht den Berliner Spitzenkoch mit Tempo und Vielfalt sofort in seinen Bann. Bei einem Streifzug durch die ikonischen </w:t>
      </w:r>
      <w:proofErr w:type="spellStart"/>
      <w:r w:rsidRPr="006610F3">
        <w:rPr>
          <w:lang w:val="de-DE"/>
        </w:rPr>
        <w:t>Laneways</w:t>
      </w:r>
      <w:proofErr w:type="spellEnd"/>
      <w:r w:rsidRPr="006610F3">
        <w:rPr>
          <w:lang w:val="de-DE"/>
        </w:rPr>
        <w:t xml:space="preserve"> und die lebendige Street-Art-Szene wird Tim Raue von Künstler Adrian Doyle mit einem eigens für ihn kreierten Graffiti und einem Crashkurs für australischen Slang willkommen geheißen. Tim Raue erkundet Chinatown und entdeckt hier neben Streetfood und Austern-Ständen gleich einen neuen Lieblings-Laden („allein dafür hat sich die Reise bereits gelohnt“): die extravagante Eisdiele </w:t>
      </w:r>
      <w:hyperlink r:id="rId15" w:history="1">
        <w:proofErr w:type="spellStart"/>
        <w:r w:rsidRPr="00B20159">
          <w:rPr>
            <w:rStyle w:val="Hyperlink"/>
            <w:lang w:val="de-DE"/>
          </w:rPr>
          <w:t>Kariton</w:t>
        </w:r>
        <w:proofErr w:type="spellEnd"/>
        <w:r w:rsidRPr="00B20159">
          <w:rPr>
            <w:rStyle w:val="Hyperlink"/>
            <w:lang w:val="de-DE"/>
          </w:rPr>
          <w:t xml:space="preserve"> </w:t>
        </w:r>
        <w:proofErr w:type="spellStart"/>
        <w:r w:rsidRPr="00B20159">
          <w:rPr>
            <w:rStyle w:val="Hyperlink"/>
            <w:lang w:val="de-DE"/>
          </w:rPr>
          <w:t>Sorbetes</w:t>
        </w:r>
        <w:proofErr w:type="spellEnd"/>
      </w:hyperlink>
      <w:r w:rsidRPr="006610F3">
        <w:rPr>
          <w:lang w:val="de-DE"/>
        </w:rPr>
        <w:t xml:space="preserve"> mit philippinischen Einflüssen. „Melbourne ist Europa gemischt mit Asien in Perfektion.“ so sein Fazit.</w:t>
      </w:r>
    </w:p>
    <w:p w14:paraId="3D3D07EB" w14:textId="49862341" w:rsidR="006610F3" w:rsidRPr="006610F3" w:rsidRDefault="006610F3" w:rsidP="006610F3">
      <w:pPr>
        <w:spacing w:line="276" w:lineRule="auto"/>
        <w:rPr>
          <w:lang w:val="de-DE"/>
        </w:rPr>
      </w:pPr>
      <w:r w:rsidRPr="006610F3">
        <w:rPr>
          <w:lang w:val="de-DE"/>
        </w:rPr>
        <w:t xml:space="preserve">Weiter geht es am nächsten Morgen an den Strand: Frühmorgens am Jan Juc Beach in Torquay trifft </w:t>
      </w:r>
      <w:r w:rsidRPr="0079029D">
        <w:rPr>
          <w:lang w:val="de-DE"/>
        </w:rPr>
        <w:t>Raue</w:t>
      </w:r>
      <w:r w:rsidRPr="006610F3">
        <w:rPr>
          <w:lang w:val="de-DE"/>
        </w:rPr>
        <w:t xml:space="preserve"> die </w:t>
      </w:r>
      <w:r w:rsidR="00AC3FDA">
        <w:rPr>
          <w:lang w:val="de-DE"/>
        </w:rPr>
        <w:t>a</w:t>
      </w:r>
      <w:r w:rsidRPr="006610F3">
        <w:rPr>
          <w:lang w:val="de-DE"/>
        </w:rPr>
        <w:t xml:space="preserve">ustralische Starköchin Jo Barrett zum Surfen. „Das Lebensgefühl in Australien ist Freiheit pur“, schwärmt Tim Raue. Und auch wenn der Koch beim Surfen öfter im Ozean landet als er auf dem Brett stehen bleibt, hat sich das frühe Aufstehen für ihn gelohnt, denn Jo überrascht ihn mit einem besonderen kulinarischen Genuss. Ihr Langusten-Sandwich ist für </w:t>
      </w:r>
      <w:r w:rsidR="00D8183A" w:rsidRPr="007F04BE">
        <w:rPr>
          <w:lang w:val="de-DE"/>
        </w:rPr>
        <w:t>Raue</w:t>
      </w:r>
      <w:r w:rsidR="00DC0771">
        <w:rPr>
          <w:lang w:val="de-DE"/>
        </w:rPr>
        <w:t xml:space="preserve"> </w:t>
      </w:r>
      <w:r w:rsidRPr="006610F3">
        <w:rPr>
          <w:lang w:val="de-DE"/>
        </w:rPr>
        <w:t xml:space="preserve">„der blanke Luxus“. Spoiler: Ein von Jo Barretts Langusten-Sandwich inspiriertes Rezept von Tim Raue zum Nachkochen gibt zusammen mit </w:t>
      </w:r>
      <w:r w:rsidR="005C53B6">
        <w:rPr>
          <w:lang w:val="de-DE"/>
        </w:rPr>
        <w:t>drei</w:t>
      </w:r>
      <w:r w:rsidRPr="006610F3">
        <w:rPr>
          <w:lang w:val="de-DE"/>
        </w:rPr>
        <w:t xml:space="preserve"> weiteren Australien-Rezepten auf der </w:t>
      </w:r>
      <w:hyperlink r:id="rId16" w:history="1">
        <w:r w:rsidRPr="003036AC">
          <w:rPr>
            <w:rStyle w:val="Hyperlink"/>
            <w:lang w:val="de-DE"/>
          </w:rPr>
          <w:t>„</w:t>
        </w:r>
      </w:hyperlink>
      <w:hyperlink r:id="rId17" w:history="1">
        <w:r w:rsidRPr="00066CF6">
          <w:rPr>
            <w:rStyle w:val="Hyperlink"/>
            <w:lang w:val="de-DE"/>
          </w:rPr>
          <w:t>Herr Raue reist!”-Webseite</w:t>
        </w:r>
      </w:hyperlink>
      <w:r w:rsidRPr="006610F3">
        <w:rPr>
          <w:lang w:val="de-DE"/>
        </w:rPr>
        <w:t>.</w:t>
      </w:r>
    </w:p>
    <w:p w14:paraId="69659E02" w14:textId="34D6BC1F" w:rsidR="006610F3" w:rsidRPr="006610F3" w:rsidRDefault="006610F3" w:rsidP="006610F3">
      <w:pPr>
        <w:spacing w:line="276" w:lineRule="auto"/>
        <w:rPr>
          <w:lang w:val="de-DE"/>
        </w:rPr>
      </w:pPr>
      <w:r w:rsidRPr="0FEB3D14">
        <w:rPr>
          <w:lang w:val="de-DE"/>
        </w:rPr>
        <w:t xml:space="preserve">Tim Raues Australien-Reise führt ihn schließlich entlang der Great Ocean Road weiter zu den ikonischen Zwölf Apostel und in das Schutzgebiet „Wildlife Wonders“, wo Tim Raue Kängurus, Emus und Koalas in ihrem natürlichen Lebensraum beobachten kann, bevor </w:t>
      </w:r>
      <w:r w:rsidR="009F75D3" w:rsidRPr="0FEB3D14">
        <w:rPr>
          <w:lang w:val="de-DE"/>
        </w:rPr>
        <w:t>er</w:t>
      </w:r>
      <w:r w:rsidRPr="0FEB3D14">
        <w:rPr>
          <w:lang w:val="de-DE"/>
        </w:rPr>
        <w:t xml:space="preserve"> am Fuße der Grampians im Fine-Dining-Tempel </w:t>
      </w:r>
      <w:hyperlink r:id="rId18">
        <w:r w:rsidRPr="0FEB3D14">
          <w:rPr>
            <w:rStyle w:val="Hyperlink"/>
            <w:lang w:val="de-DE"/>
          </w:rPr>
          <w:t>Wickens at Royal Mail Hotel</w:t>
        </w:r>
      </w:hyperlink>
      <w:r w:rsidRPr="0FEB3D14">
        <w:rPr>
          <w:lang w:val="de-DE"/>
        </w:rPr>
        <w:t xml:space="preserve"> mit Küchenchef Robin Wickens saisonale Spezialitäten aus dem größten Restaurantgarten Australiens genießt: „Hier schmeckst du die Natur – dieses Essen ist für mich auf Drei-Sterne-Niveau!“</w:t>
      </w:r>
    </w:p>
    <w:p w14:paraId="7A6B922F" w14:textId="75440DD1" w:rsidR="006610F3" w:rsidRPr="006610F3" w:rsidRDefault="006610F3" w:rsidP="006610F3">
      <w:pPr>
        <w:spacing w:line="276" w:lineRule="auto"/>
        <w:rPr>
          <w:lang w:val="de-DE"/>
        </w:rPr>
      </w:pPr>
      <w:r w:rsidRPr="006610F3">
        <w:rPr>
          <w:lang w:val="de-DE"/>
        </w:rPr>
        <w:t xml:space="preserve">Die kulinarische Entdeckungstour schließt mit einer Muschel- und Seafood-Safari auf einem Fischerboot von </w:t>
      </w:r>
      <w:hyperlink r:id="rId19" w:history="1">
        <w:proofErr w:type="spellStart"/>
        <w:r w:rsidRPr="00556BB3">
          <w:rPr>
            <w:rStyle w:val="Hyperlink"/>
            <w:lang w:val="de-DE"/>
          </w:rPr>
          <w:t>Portarlington</w:t>
        </w:r>
        <w:proofErr w:type="spellEnd"/>
        <w:r w:rsidRPr="00556BB3">
          <w:rPr>
            <w:rStyle w:val="Hyperlink"/>
            <w:lang w:val="de-DE"/>
          </w:rPr>
          <w:t xml:space="preserve"> </w:t>
        </w:r>
        <w:proofErr w:type="spellStart"/>
        <w:r w:rsidRPr="00556BB3">
          <w:rPr>
            <w:rStyle w:val="Hyperlink"/>
            <w:lang w:val="de-DE"/>
          </w:rPr>
          <w:t>Mussel</w:t>
        </w:r>
        <w:proofErr w:type="spellEnd"/>
        <w:r w:rsidRPr="00556BB3">
          <w:rPr>
            <w:rStyle w:val="Hyperlink"/>
            <w:lang w:val="de-DE"/>
          </w:rPr>
          <w:t xml:space="preserve"> Tours</w:t>
        </w:r>
      </w:hyperlink>
      <w:r w:rsidRPr="006610F3">
        <w:rPr>
          <w:lang w:val="de-DE"/>
        </w:rPr>
        <w:t xml:space="preserve"> ab – frische Austern und Miesmuscheln direkt vom Meer dürfen natürlich nicht fehlen. Und Stationen wie die </w:t>
      </w:r>
      <w:hyperlink r:id="rId20" w:history="1">
        <w:proofErr w:type="spellStart"/>
        <w:r w:rsidRPr="00DC0365">
          <w:rPr>
            <w:rStyle w:val="Hyperlink"/>
            <w:lang w:val="de-DE"/>
          </w:rPr>
          <w:t>Willaura</w:t>
        </w:r>
        <w:proofErr w:type="spellEnd"/>
        <w:r w:rsidRPr="00DC0365">
          <w:rPr>
            <w:rStyle w:val="Hyperlink"/>
            <w:lang w:val="de-DE"/>
          </w:rPr>
          <w:t xml:space="preserve"> </w:t>
        </w:r>
        <w:proofErr w:type="spellStart"/>
        <w:r w:rsidRPr="00DC0365">
          <w:rPr>
            <w:rStyle w:val="Hyperlink"/>
            <w:lang w:val="de-DE"/>
          </w:rPr>
          <w:t>Bakery</w:t>
        </w:r>
        <w:proofErr w:type="spellEnd"/>
      </w:hyperlink>
      <w:r w:rsidRPr="006610F3">
        <w:rPr>
          <w:lang w:val="de-DE"/>
        </w:rPr>
        <w:t xml:space="preserve"> mit ihren legendären Aussie </w:t>
      </w:r>
      <w:proofErr w:type="spellStart"/>
      <w:r w:rsidRPr="006610F3">
        <w:rPr>
          <w:lang w:val="de-DE"/>
        </w:rPr>
        <w:t>Pies</w:t>
      </w:r>
      <w:proofErr w:type="spellEnd"/>
      <w:r w:rsidRPr="006610F3">
        <w:rPr>
          <w:lang w:val="de-DE"/>
        </w:rPr>
        <w:t xml:space="preserve"> zeigen, „wie mit Einfachheit, Qualität und Herzblut typisch australische Produkte zu echten Genusserlebnissen werden.“ Im Weingut </w:t>
      </w:r>
      <w:hyperlink r:id="rId21" w:history="1">
        <w:r w:rsidRPr="006115F2">
          <w:rPr>
            <w:rStyle w:val="Hyperlink"/>
            <w:lang w:val="de-DE"/>
          </w:rPr>
          <w:t xml:space="preserve">Mount </w:t>
        </w:r>
        <w:proofErr w:type="spellStart"/>
        <w:r w:rsidRPr="006115F2">
          <w:rPr>
            <w:rStyle w:val="Hyperlink"/>
            <w:lang w:val="de-DE"/>
          </w:rPr>
          <w:t>Langi</w:t>
        </w:r>
        <w:proofErr w:type="spellEnd"/>
        <w:r w:rsidRPr="006115F2">
          <w:rPr>
            <w:rStyle w:val="Hyperlink"/>
            <w:lang w:val="de-DE"/>
          </w:rPr>
          <w:t xml:space="preserve"> </w:t>
        </w:r>
        <w:proofErr w:type="spellStart"/>
        <w:r w:rsidRPr="006115F2">
          <w:rPr>
            <w:rStyle w:val="Hyperlink"/>
            <w:lang w:val="de-DE"/>
          </w:rPr>
          <w:t>Ghiran</w:t>
        </w:r>
        <w:proofErr w:type="spellEnd"/>
      </w:hyperlink>
      <w:r w:rsidRPr="006610F3">
        <w:rPr>
          <w:lang w:val="de-DE"/>
        </w:rPr>
        <w:t xml:space="preserve"> wird die Reise noch durch ein Wein-Tasting abgerundet: „Die eleganten, pfeffrigen Shiraz aus den </w:t>
      </w:r>
      <w:proofErr w:type="spellStart"/>
      <w:r w:rsidRPr="006610F3">
        <w:rPr>
          <w:lang w:val="de-DE"/>
        </w:rPr>
        <w:t>Grampians</w:t>
      </w:r>
      <w:proofErr w:type="spellEnd"/>
      <w:r w:rsidRPr="006610F3">
        <w:rPr>
          <w:lang w:val="de-DE"/>
        </w:rPr>
        <w:t xml:space="preserve"> sind ein Muss für jeden Weinfreund.“</w:t>
      </w:r>
    </w:p>
    <w:p w14:paraId="0BD3FEA7" w14:textId="039E7E03" w:rsidR="006610F3" w:rsidRPr="006610F3" w:rsidRDefault="006610F3" w:rsidP="006610F3">
      <w:pPr>
        <w:spacing w:line="276" w:lineRule="auto"/>
        <w:rPr>
          <w:lang w:val="de-DE"/>
        </w:rPr>
      </w:pPr>
      <w:r w:rsidRPr="006610F3">
        <w:rPr>
          <w:lang w:val="de-DE"/>
        </w:rPr>
        <w:t xml:space="preserve">Tim Raue resümiert: „Australien ist für mich eine Tür in eine Welt, die ich für eine bessere halte. Wer mindestens zwei Wochen bleibt und neugierig das Land erlebt, nimmt unvergessliche Erinnerungen und neue Inspirationen mit nach Hause.“ </w:t>
      </w:r>
      <w:r w:rsidR="00E872E5">
        <w:rPr>
          <w:lang w:val="de-DE"/>
        </w:rPr>
        <w:t>Er</w:t>
      </w:r>
      <w:r w:rsidRPr="006610F3">
        <w:rPr>
          <w:lang w:val="de-DE"/>
        </w:rPr>
        <w:t xml:space="preserve"> hat sich in Victoria sofort heimisch gefühlt und verrät: „Der Ort, der mich sofort eingenommen hat, war das kleine Küstenstädtchen Lorne, das eben diesen Beach-Charakter hat, dieses Surfer-Ding. Hier könnte ich mir vorstellen, später einmal zu leben.“</w:t>
      </w:r>
    </w:p>
    <w:p w14:paraId="7B165B43" w14:textId="720003A3" w:rsidR="006610F3" w:rsidRPr="001E50F5" w:rsidRDefault="006610F3" w:rsidP="0FEB3D14">
      <w:pPr>
        <w:spacing w:before="100" w:beforeAutospacing="1" w:after="100" w:afterAutospacing="1"/>
        <w:rPr>
          <w:rFonts w:ascii="Times New Roman" w:eastAsia="Times New Roman" w:hAnsi="Times New Roman" w:cs="Times New Roman"/>
          <w:color w:val="000000"/>
          <w:lang w:val="de-DE" w:eastAsia="de-DE"/>
        </w:rPr>
      </w:pPr>
      <w:r w:rsidRPr="0FEB3D14">
        <w:rPr>
          <w:rFonts w:ascii="P22 Mackinac Medium" w:eastAsiaTheme="majorEastAsia" w:hAnsi="P22 Mackinac Medium" w:cs="Angsana New (Headings CS)"/>
          <w:color w:val="2E74B5" w:themeColor="accent5" w:themeShade="BF"/>
          <w:spacing w:val="-6"/>
          <w:sz w:val="24"/>
          <w:szCs w:val="24"/>
          <w:lang w:val="de-DE"/>
        </w:rPr>
        <w:lastRenderedPageBreak/>
        <w:t>Die Australien-Episode ab 13.11.2025 kostenlos streamen</w:t>
      </w:r>
      <w:r w:rsidRPr="001E50F5">
        <w:rPr>
          <w:rFonts w:ascii="Times New Roman" w:eastAsia="Times New Roman" w:hAnsi="Times New Roman" w:cs="Times New Roman"/>
          <w:color w:val="000000"/>
          <w:lang w:val="de-DE" w:eastAsia="de-DE"/>
        </w:rPr>
        <w:br/>
      </w:r>
      <w:r w:rsidRPr="001E50F5">
        <w:rPr>
          <w:rFonts w:eastAsia="Times New Roman" w:cs="Times New Roman"/>
          <w:color w:val="000000"/>
          <w:lang w:val="de-DE" w:eastAsia="de-DE"/>
        </w:rPr>
        <w:t xml:space="preserve">„Herr Raue reist! So schmeckt die Welt“ mit Tim Raue, Staffel 5, Folge 1 – Australien, </w:t>
      </w:r>
      <w:r w:rsidR="00CD5E5B">
        <w:rPr>
          <w:rFonts w:eastAsia="Times New Roman" w:cs="Times New Roman"/>
          <w:color w:val="000000"/>
          <w:lang w:val="de-DE" w:eastAsia="de-DE"/>
        </w:rPr>
        <w:t xml:space="preserve">exklusive </w:t>
      </w:r>
      <w:r w:rsidRPr="001E50F5">
        <w:rPr>
          <w:rFonts w:eastAsia="Times New Roman" w:cs="Times New Roman"/>
          <w:color w:val="000000"/>
          <w:lang w:val="de-DE" w:eastAsia="de-DE"/>
        </w:rPr>
        <w:t>Premiere bei MagentaTV am 13. November 2025. Und das Beste: Die neue Folge ist auf </w:t>
      </w:r>
      <w:hyperlink r:id="rId22" w:tgtFrame="_blank" w:history="1">
        <w:r w:rsidRPr="007F04BE">
          <w:rPr>
            <w:rStyle w:val="Hyperlink"/>
            <w:lang w:val="de-DE"/>
          </w:rPr>
          <w:t>www.magenta.tv</w:t>
        </w:r>
      </w:hyperlink>
      <w:r w:rsidRPr="00D77E7D">
        <w:rPr>
          <w:rFonts w:eastAsia="Times New Roman" w:cs="Times New Roman"/>
          <w:color w:val="000000"/>
          <w:lang w:val="de-DE" w:eastAsia="de-DE"/>
        </w:rPr>
        <w:t> und in der MagentaTV App (iOS, Android) sogar kostenlos und ohne Login für alle zu sehen.</w:t>
      </w:r>
    </w:p>
    <w:p w14:paraId="65D8DC59" w14:textId="77777777" w:rsidR="006610F3" w:rsidRPr="006610F3" w:rsidRDefault="006610F3" w:rsidP="006610F3">
      <w:pPr>
        <w:rPr>
          <w:lang w:val="de-DE"/>
        </w:rPr>
      </w:pPr>
    </w:p>
    <w:p w14:paraId="72DF5912" w14:textId="77777777" w:rsidR="003636C6" w:rsidRDefault="0079551A" w:rsidP="003636C6">
      <w:pPr>
        <w:spacing w:line="276" w:lineRule="auto"/>
        <w:rPr>
          <w:b/>
          <w:bCs/>
          <w:lang w:val="de-DE"/>
        </w:rPr>
      </w:pPr>
      <w:r w:rsidRPr="0081159D">
        <w:rPr>
          <w:b/>
          <w:bCs/>
          <w:lang w:val="de-DE"/>
        </w:rPr>
        <w:t>Für weitere Informationen und Bildmaterial kontaktieren Sie bitte:</w:t>
      </w:r>
    </w:p>
    <w:p w14:paraId="072576B3" w14:textId="0EBC8FA5" w:rsidR="0079551A" w:rsidRPr="001E50F5" w:rsidRDefault="0079551A" w:rsidP="003636C6">
      <w:pPr>
        <w:spacing w:line="276" w:lineRule="auto"/>
        <w:rPr>
          <w:b/>
          <w:bCs/>
          <w:lang w:val="fr-FR"/>
        </w:rPr>
      </w:pPr>
      <w:r w:rsidRPr="001E50F5">
        <w:rPr>
          <w:b/>
          <w:bCs/>
          <w:lang w:val="fr-FR"/>
        </w:rPr>
        <w:t xml:space="preserve">Tourism </w:t>
      </w:r>
      <w:proofErr w:type="spellStart"/>
      <w:proofErr w:type="gramStart"/>
      <w:r w:rsidRPr="001E50F5">
        <w:rPr>
          <w:b/>
          <w:bCs/>
          <w:lang w:val="fr-FR"/>
        </w:rPr>
        <w:t>Australia</w:t>
      </w:r>
      <w:proofErr w:type="spellEnd"/>
      <w:r w:rsidRPr="001E50F5">
        <w:rPr>
          <w:b/>
          <w:bCs/>
          <w:lang w:val="fr-FR"/>
        </w:rPr>
        <w:t>:</w:t>
      </w:r>
      <w:proofErr w:type="gramEnd"/>
    </w:p>
    <w:p w14:paraId="3D3D79E4" w14:textId="71A18B61" w:rsidR="006610F3" w:rsidRPr="001E50F5" w:rsidRDefault="2D20D347" w:rsidP="2D20D347">
      <w:pPr>
        <w:spacing w:line="276" w:lineRule="auto"/>
        <w:rPr>
          <w:lang w:val="fr-FR"/>
        </w:rPr>
      </w:pPr>
      <w:r w:rsidRPr="001E50F5">
        <w:rPr>
          <w:lang w:val="fr-FR"/>
        </w:rPr>
        <w:t xml:space="preserve">Viola </w:t>
      </w:r>
      <w:proofErr w:type="spellStart"/>
      <w:r w:rsidRPr="001E50F5">
        <w:rPr>
          <w:lang w:val="fr-FR"/>
        </w:rPr>
        <w:t>Munzar</w:t>
      </w:r>
      <w:proofErr w:type="spellEnd"/>
      <w:r w:rsidRPr="001E50F5">
        <w:rPr>
          <w:lang w:val="fr-FR"/>
        </w:rPr>
        <w:t xml:space="preserve">, PR Manager Tourism </w:t>
      </w:r>
      <w:proofErr w:type="spellStart"/>
      <w:r w:rsidRPr="001E50F5">
        <w:rPr>
          <w:lang w:val="fr-FR"/>
        </w:rPr>
        <w:t>Australia</w:t>
      </w:r>
      <w:proofErr w:type="spellEnd"/>
      <w:r w:rsidRPr="001E50F5">
        <w:rPr>
          <w:lang w:val="fr-FR"/>
        </w:rPr>
        <w:t xml:space="preserve"> – </w:t>
      </w:r>
      <w:proofErr w:type="gramStart"/>
      <w:r w:rsidRPr="001E50F5">
        <w:rPr>
          <w:lang w:val="fr-FR"/>
        </w:rPr>
        <w:t>E-Mail:</w:t>
      </w:r>
      <w:proofErr w:type="gramEnd"/>
      <w:r w:rsidRPr="001E50F5">
        <w:rPr>
          <w:lang w:val="fr-FR"/>
        </w:rPr>
        <w:t xml:space="preserve"> </w:t>
      </w:r>
      <w:hyperlink r:id="rId23">
        <w:r w:rsidRPr="001E50F5">
          <w:rPr>
            <w:rStyle w:val="Hyperlink"/>
            <w:lang w:val="fr-FR"/>
          </w:rPr>
          <w:t>vmunzar@tourism.australia.com</w:t>
        </w:r>
      </w:hyperlink>
      <w:r w:rsidRPr="001E50F5">
        <w:rPr>
          <w:lang w:val="fr-FR"/>
        </w:rPr>
        <w:t xml:space="preserve"> </w:t>
      </w:r>
    </w:p>
    <w:p w14:paraId="2555580F" w14:textId="77777777" w:rsidR="0079551A" w:rsidRPr="001E50F5" w:rsidRDefault="0079551A" w:rsidP="004112A0">
      <w:pPr>
        <w:spacing w:line="276" w:lineRule="auto"/>
        <w:rPr>
          <w:lang w:val="fr-FR"/>
        </w:rPr>
      </w:pPr>
      <w:r w:rsidRPr="001E50F5">
        <w:rPr>
          <w:lang w:val="fr-FR"/>
        </w:rPr>
        <w:t xml:space="preserve">Tanja Maruschke, PR Consultant Tourism </w:t>
      </w:r>
      <w:proofErr w:type="spellStart"/>
      <w:r w:rsidRPr="001E50F5">
        <w:rPr>
          <w:lang w:val="fr-FR"/>
        </w:rPr>
        <w:t>Australia</w:t>
      </w:r>
      <w:proofErr w:type="spellEnd"/>
      <w:r w:rsidRPr="001E50F5">
        <w:rPr>
          <w:lang w:val="fr-FR"/>
        </w:rPr>
        <w:t xml:space="preserve"> c/o Hansmann PR - </w:t>
      </w:r>
      <w:proofErr w:type="gramStart"/>
      <w:r w:rsidRPr="001E50F5">
        <w:rPr>
          <w:lang w:val="fr-FR"/>
        </w:rPr>
        <w:t>Tel:</w:t>
      </w:r>
      <w:proofErr w:type="gramEnd"/>
      <w:r w:rsidRPr="001E50F5">
        <w:rPr>
          <w:lang w:val="fr-FR"/>
        </w:rPr>
        <w:t xml:space="preserve"> (0) 89 360 549917 </w:t>
      </w:r>
    </w:p>
    <w:p w14:paraId="5201C13D" w14:textId="2B02F3FD" w:rsidR="0079129F" w:rsidRPr="004E194B" w:rsidRDefault="0079551A" w:rsidP="004E194B">
      <w:pPr>
        <w:spacing w:line="276" w:lineRule="auto"/>
        <w:rPr>
          <w:lang w:val="de-DE"/>
        </w:rPr>
      </w:pPr>
      <w:r w:rsidRPr="0081159D">
        <w:rPr>
          <w:lang w:val="de-DE"/>
        </w:rPr>
        <w:t xml:space="preserve">E-Mail: </w:t>
      </w:r>
      <w:hyperlink r:id="rId24" w:history="1">
        <w:r w:rsidRPr="004112A0">
          <w:rPr>
            <w:rStyle w:val="Hyperlink"/>
            <w:lang w:val="de-DE"/>
          </w:rPr>
          <w:t>t.maruschke@hansmannpr.de</w:t>
        </w:r>
      </w:hyperlink>
      <w:r w:rsidRPr="0081159D">
        <w:rPr>
          <w:lang w:val="de-DE"/>
        </w:rPr>
        <w:t xml:space="preserve"> </w:t>
      </w:r>
    </w:p>
    <w:sectPr w:rsidR="0079129F" w:rsidRPr="004E194B">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B693" w14:textId="77777777" w:rsidR="00CE5280" w:rsidRDefault="00CE5280" w:rsidP="00932212">
      <w:pPr>
        <w:spacing w:after="0" w:line="240" w:lineRule="auto"/>
      </w:pPr>
      <w:r>
        <w:separator/>
      </w:r>
    </w:p>
  </w:endnote>
  <w:endnote w:type="continuationSeparator" w:id="0">
    <w:p w14:paraId="1F760AE5" w14:textId="77777777" w:rsidR="00CE5280" w:rsidRDefault="00CE5280" w:rsidP="0093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affer">
    <w:panose1 w:val="020B0604020202020204"/>
    <w:charset w:val="00"/>
    <w:family w:val="swiss"/>
    <w:pitch w:val="variable"/>
    <w:sig w:usb0="A10002FF" w:usb1="5001A47B" w:usb2="00000000" w:usb3="00000000" w:csb0="0000019F" w:csb1="00000000"/>
  </w:font>
  <w:font w:name="Cordia New (Body CS)">
    <w:altName w:val="Cambria"/>
    <w:panose1 w:val="020B0604020202020204"/>
    <w:charset w:val="00"/>
    <w:family w:val="roman"/>
    <w:pitch w:val="default"/>
  </w:font>
  <w:font w:name="P22 Mackinac Medium">
    <w:panose1 w:val="020B0604020202020204"/>
    <w:charset w:val="4D"/>
    <w:family w:val="auto"/>
    <w:notTrueType/>
    <w:pitch w:val="variable"/>
    <w:sig w:usb0="A00000BF" w:usb1="5001E0F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ngsana New (Headings CS)">
    <w:altName w:val="Cambria"/>
    <w:panose1 w:val="020B0604020202020204"/>
    <w:charset w:val="00"/>
    <w:family w:val="roman"/>
    <w:pitch w:val="default"/>
  </w:font>
  <w:font w:name="Haffer Medium">
    <w:panose1 w:val="020B0604020202020204"/>
    <w:charset w:val="00"/>
    <w:family w:val="swiss"/>
    <w:pitch w:val="variable"/>
    <w:sig w:usb0="A10002FF" w:usb1="5001A47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A44B" w14:textId="77777777" w:rsidR="007C3B09" w:rsidRDefault="007C3B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C890" w14:textId="77777777" w:rsidR="007C3B09" w:rsidRDefault="007C3B0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74FB" w14:textId="77777777" w:rsidR="007C3B09" w:rsidRDefault="007C3B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F91B" w14:textId="77777777" w:rsidR="00CE5280" w:rsidRDefault="00CE5280" w:rsidP="00932212">
      <w:pPr>
        <w:spacing w:after="0" w:line="240" w:lineRule="auto"/>
      </w:pPr>
      <w:r>
        <w:separator/>
      </w:r>
    </w:p>
  </w:footnote>
  <w:footnote w:type="continuationSeparator" w:id="0">
    <w:p w14:paraId="041121B6" w14:textId="77777777" w:rsidR="00CE5280" w:rsidRDefault="00CE5280" w:rsidP="00932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1694" w14:textId="77777777" w:rsidR="007C3B09" w:rsidRDefault="007C3B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FA03" w14:textId="77777777" w:rsidR="007C3B09" w:rsidRDefault="007C3B0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F060" w14:textId="77777777" w:rsidR="007C3B09" w:rsidRDefault="007C3B09">
    <w:pPr>
      <w:pStyle w:val="Kopfzeile"/>
    </w:pPr>
  </w:p>
</w:hdr>
</file>

<file path=word/intelligence2.xml><?xml version="1.0" encoding="utf-8"?>
<int2:intelligence xmlns:int2="http://schemas.microsoft.com/office/intelligence/2020/intelligence" xmlns:oel="http://schemas.microsoft.com/office/2019/extlst">
  <int2:observations>
    <int2:bookmark int2:bookmarkName="_Int_FSkPt1er" int2:invalidationBookmarkName="" int2:hashCode="TGsOWz/lpxNURJ" int2:id="K2OwYtc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50"/>
    <w:multiLevelType w:val="multilevel"/>
    <w:tmpl w:val="5D12D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B07E9"/>
    <w:multiLevelType w:val="multilevel"/>
    <w:tmpl w:val="4480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25C13"/>
    <w:multiLevelType w:val="hybridMultilevel"/>
    <w:tmpl w:val="3B08E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B26038"/>
    <w:multiLevelType w:val="hybridMultilevel"/>
    <w:tmpl w:val="1FC2DD5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 w15:restartNumberingAfterBreak="0">
    <w:nsid w:val="26511B51"/>
    <w:multiLevelType w:val="hybridMultilevel"/>
    <w:tmpl w:val="55E6A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140E3A"/>
    <w:multiLevelType w:val="hybridMultilevel"/>
    <w:tmpl w:val="00365A72"/>
    <w:lvl w:ilvl="0" w:tplc="1FB4BB2A">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346A1F"/>
    <w:multiLevelType w:val="multilevel"/>
    <w:tmpl w:val="CD68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C2635"/>
    <w:multiLevelType w:val="hybridMultilevel"/>
    <w:tmpl w:val="08C4C9A4"/>
    <w:lvl w:ilvl="0" w:tplc="0C090001">
      <w:start w:val="1"/>
      <w:numFmt w:val="bullet"/>
      <w:lvlText w:val=""/>
      <w:lvlJc w:val="left"/>
      <w:pPr>
        <w:ind w:left="7200" w:hanging="360"/>
      </w:pPr>
      <w:rPr>
        <w:rFonts w:ascii="Symbol" w:hAnsi="Symbol" w:hint="default"/>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num w:numId="1" w16cid:durableId="1784374418">
    <w:abstractNumId w:val="1"/>
  </w:num>
  <w:num w:numId="2" w16cid:durableId="848566855">
    <w:abstractNumId w:val="0"/>
    <w:lvlOverride w:ilvl="0">
      <w:lvl w:ilvl="0">
        <w:numFmt w:val="decimal"/>
        <w:lvlText w:val="%1."/>
        <w:lvlJc w:val="left"/>
      </w:lvl>
    </w:lvlOverride>
  </w:num>
  <w:num w:numId="3" w16cid:durableId="236983761">
    <w:abstractNumId w:val="4"/>
  </w:num>
  <w:num w:numId="4" w16cid:durableId="231162590">
    <w:abstractNumId w:val="2"/>
  </w:num>
  <w:num w:numId="5" w16cid:durableId="1306157787">
    <w:abstractNumId w:val="5"/>
  </w:num>
  <w:num w:numId="6" w16cid:durableId="2139954415">
    <w:abstractNumId w:val="3"/>
  </w:num>
  <w:num w:numId="7" w16cid:durableId="3173849">
    <w:abstractNumId w:val="7"/>
  </w:num>
  <w:num w:numId="8" w16cid:durableId="965043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D3"/>
    <w:rsid w:val="000036D5"/>
    <w:rsid w:val="00004469"/>
    <w:rsid w:val="00027CA5"/>
    <w:rsid w:val="000660B7"/>
    <w:rsid w:val="00066CF6"/>
    <w:rsid w:val="00067391"/>
    <w:rsid w:val="00073F14"/>
    <w:rsid w:val="00075CCD"/>
    <w:rsid w:val="00077A2E"/>
    <w:rsid w:val="000921A0"/>
    <w:rsid w:val="0009480F"/>
    <w:rsid w:val="00097216"/>
    <w:rsid w:val="000B3E88"/>
    <w:rsid w:val="000C6C18"/>
    <w:rsid w:val="000E12B9"/>
    <w:rsid w:val="000F1634"/>
    <w:rsid w:val="000F2427"/>
    <w:rsid w:val="001047DF"/>
    <w:rsid w:val="00110B54"/>
    <w:rsid w:val="00125DA2"/>
    <w:rsid w:val="0015767B"/>
    <w:rsid w:val="00157FD5"/>
    <w:rsid w:val="00163E06"/>
    <w:rsid w:val="0016701E"/>
    <w:rsid w:val="00170B1E"/>
    <w:rsid w:val="00173D97"/>
    <w:rsid w:val="00180CDC"/>
    <w:rsid w:val="00183699"/>
    <w:rsid w:val="001C2E44"/>
    <w:rsid w:val="001C6F77"/>
    <w:rsid w:val="001D41EF"/>
    <w:rsid w:val="001E0673"/>
    <w:rsid w:val="001E46F7"/>
    <w:rsid w:val="001E50F5"/>
    <w:rsid w:val="001F18C0"/>
    <w:rsid w:val="001F56B4"/>
    <w:rsid w:val="00207206"/>
    <w:rsid w:val="0022527C"/>
    <w:rsid w:val="00226546"/>
    <w:rsid w:val="00230E05"/>
    <w:rsid w:val="00246AD9"/>
    <w:rsid w:val="00246D3F"/>
    <w:rsid w:val="00256CCA"/>
    <w:rsid w:val="00257BE9"/>
    <w:rsid w:val="002654DC"/>
    <w:rsid w:val="002721EC"/>
    <w:rsid w:val="00287325"/>
    <w:rsid w:val="002C5A58"/>
    <w:rsid w:val="002D20E3"/>
    <w:rsid w:val="002D3BA3"/>
    <w:rsid w:val="002F6E98"/>
    <w:rsid w:val="003036AC"/>
    <w:rsid w:val="0031598B"/>
    <w:rsid w:val="00317C1E"/>
    <w:rsid w:val="00343B31"/>
    <w:rsid w:val="00351226"/>
    <w:rsid w:val="00351FA0"/>
    <w:rsid w:val="00360FAD"/>
    <w:rsid w:val="00362D00"/>
    <w:rsid w:val="003636C6"/>
    <w:rsid w:val="003653F8"/>
    <w:rsid w:val="003A6085"/>
    <w:rsid w:val="003D1B86"/>
    <w:rsid w:val="003E43C1"/>
    <w:rsid w:val="003F1321"/>
    <w:rsid w:val="003F4A36"/>
    <w:rsid w:val="003F53C1"/>
    <w:rsid w:val="004112A0"/>
    <w:rsid w:val="0042582C"/>
    <w:rsid w:val="00435CD3"/>
    <w:rsid w:val="00445097"/>
    <w:rsid w:val="0044650C"/>
    <w:rsid w:val="0045107D"/>
    <w:rsid w:val="004820F4"/>
    <w:rsid w:val="00486753"/>
    <w:rsid w:val="004B5E03"/>
    <w:rsid w:val="004E194B"/>
    <w:rsid w:val="004E4308"/>
    <w:rsid w:val="00513C40"/>
    <w:rsid w:val="00521860"/>
    <w:rsid w:val="00532339"/>
    <w:rsid w:val="00532679"/>
    <w:rsid w:val="005404BB"/>
    <w:rsid w:val="0055348A"/>
    <w:rsid w:val="00556BB3"/>
    <w:rsid w:val="005572B1"/>
    <w:rsid w:val="0056641A"/>
    <w:rsid w:val="00572D70"/>
    <w:rsid w:val="00582C0E"/>
    <w:rsid w:val="0058739D"/>
    <w:rsid w:val="005A3CB9"/>
    <w:rsid w:val="005C53B6"/>
    <w:rsid w:val="005E468D"/>
    <w:rsid w:val="005F7785"/>
    <w:rsid w:val="00602FAA"/>
    <w:rsid w:val="006115F2"/>
    <w:rsid w:val="00625BAE"/>
    <w:rsid w:val="006272A8"/>
    <w:rsid w:val="0063461C"/>
    <w:rsid w:val="0064297D"/>
    <w:rsid w:val="0066083E"/>
    <w:rsid w:val="006610F3"/>
    <w:rsid w:val="00692009"/>
    <w:rsid w:val="006933D4"/>
    <w:rsid w:val="00694E65"/>
    <w:rsid w:val="006B1222"/>
    <w:rsid w:val="006C2AE5"/>
    <w:rsid w:val="006D4180"/>
    <w:rsid w:val="0070730E"/>
    <w:rsid w:val="00727450"/>
    <w:rsid w:val="0073092E"/>
    <w:rsid w:val="00732168"/>
    <w:rsid w:val="00735D09"/>
    <w:rsid w:val="007360C7"/>
    <w:rsid w:val="00737C85"/>
    <w:rsid w:val="00745E1B"/>
    <w:rsid w:val="00777C3C"/>
    <w:rsid w:val="0079029D"/>
    <w:rsid w:val="0079129F"/>
    <w:rsid w:val="0079551A"/>
    <w:rsid w:val="00797F85"/>
    <w:rsid w:val="007A0A57"/>
    <w:rsid w:val="007A0B43"/>
    <w:rsid w:val="007B5B34"/>
    <w:rsid w:val="007C3B09"/>
    <w:rsid w:val="007D7DE8"/>
    <w:rsid w:val="007F04BE"/>
    <w:rsid w:val="007F78F6"/>
    <w:rsid w:val="00810DFE"/>
    <w:rsid w:val="008248A5"/>
    <w:rsid w:val="00844246"/>
    <w:rsid w:val="008558AF"/>
    <w:rsid w:val="008579EB"/>
    <w:rsid w:val="008756A6"/>
    <w:rsid w:val="00880B97"/>
    <w:rsid w:val="008C7DF6"/>
    <w:rsid w:val="00900195"/>
    <w:rsid w:val="0090751C"/>
    <w:rsid w:val="00921250"/>
    <w:rsid w:val="00923E81"/>
    <w:rsid w:val="00932212"/>
    <w:rsid w:val="0093379B"/>
    <w:rsid w:val="00943234"/>
    <w:rsid w:val="00945F79"/>
    <w:rsid w:val="009477F4"/>
    <w:rsid w:val="00955432"/>
    <w:rsid w:val="00967DBD"/>
    <w:rsid w:val="009709AB"/>
    <w:rsid w:val="00974A2D"/>
    <w:rsid w:val="009C72DA"/>
    <w:rsid w:val="009D7810"/>
    <w:rsid w:val="009E0A83"/>
    <w:rsid w:val="009E191F"/>
    <w:rsid w:val="009F75D3"/>
    <w:rsid w:val="00A0713B"/>
    <w:rsid w:val="00A15B71"/>
    <w:rsid w:val="00A15CF2"/>
    <w:rsid w:val="00A21110"/>
    <w:rsid w:val="00A454CB"/>
    <w:rsid w:val="00A47506"/>
    <w:rsid w:val="00A829CA"/>
    <w:rsid w:val="00A903F6"/>
    <w:rsid w:val="00A90492"/>
    <w:rsid w:val="00AA21C4"/>
    <w:rsid w:val="00AB15B0"/>
    <w:rsid w:val="00AC3641"/>
    <w:rsid w:val="00AC3FDA"/>
    <w:rsid w:val="00AC5848"/>
    <w:rsid w:val="00AC7958"/>
    <w:rsid w:val="00AD4DF9"/>
    <w:rsid w:val="00AD5FCD"/>
    <w:rsid w:val="00AE2B20"/>
    <w:rsid w:val="00AF40AA"/>
    <w:rsid w:val="00AF4FA5"/>
    <w:rsid w:val="00B178AC"/>
    <w:rsid w:val="00B20159"/>
    <w:rsid w:val="00B23DE2"/>
    <w:rsid w:val="00B32556"/>
    <w:rsid w:val="00B3764F"/>
    <w:rsid w:val="00B4112E"/>
    <w:rsid w:val="00B56437"/>
    <w:rsid w:val="00B6099D"/>
    <w:rsid w:val="00B67396"/>
    <w:rsid w:val="00B75015"/>
    <w:rsid w:val="00B77E1F"/>
    <w:rsid w:val="00B83204"/>
    <w:rsid w:val="00B84E93"/>
    <w:rsid w:val="00B92EDA"/>
    <w:rsid w:val="00BB6AA1"/>
    <w:rsid w:val="00BC1C99"/>
    <w:rsid w:val="00BD6993"/>
    <w:rsid w:val="00BD6E17"/>
    <w:rsid w:val="00BD6FE6"/>
    <w:rsid w:val="00BF5E55"/>
    <w:rsid w:val="00C16942"/>
    <w:rsid w:val="00C17AAE"/>
    <w:rsid w:val="00C2245D"/>
    <w:rsid w:val="00C474E6"/>
    <w:rsid w:val="00C50B61"/>
    <w:rsid w:val="00C5604D"/>
    <w:rsid w:val="00C607AA"/>
    <w:rsid w:val="00C73B9B"/>
    <w:rsid w:val="00C7645F"/>
    <w:rsid w:val="00CA33B9"/>
    <w:rsid w:val="00CA55BB"/>
    <w:rsid w:val="00CD16A7"/>
    <w:rsid w:val="00CD5E5B"/>
    <w:rsid w:val="00CE1A63"/>
    <w:rsid w:val="00CE5280"/>
    <w:rsid w:val="00CF7BB1"/>
    <w:rsid w:val="00D00552"/>
    <w:rsid w:val="00D0102E"/>
    <w:rsid w:val="00D158D7"/>
    <w:rsid w:val="00D20762"/>
    <w:rsid w:val="00D5437B"/>
    <w:rsid w:val="00D77E7D"/>
    <w:rsid w:val="00D8183A"/>
    <w:rsid w:val="00D92EBC"/>
    <w:rsid w:val="00D95BBF"/>
    <w:rsid w:val="00D969FF"/>
    <w:rsid w:val="00DB47A3"/>
    <w:rsid w:val="00DC0365"/>
    <w:rsid w:val="00DC0771"/>
    <w:rsid w:val="00DC302C"/>
    <w:rsid w:val="00DC4B26"/>
    <w:rsid w:val="00E01641"/>
    <w:rsid w:val="00E2487A"/>
    <w:rsid w:val="00E32097"/>
    <w:rsid w:val="00E41151"/>
    <w:rsid w:val="00E454DB"/>
    <w:rsid w:val="00E62E23"/>
    <w:rsid w:val="00E7647D"/>
    <w:rsid w:val="00E872E5"/>
    <w:rsid w:val="00E94226"/>
    <w:rsid w:val="00ED74BA"/>
    <w:rsid w:val="00EE3B11"/>
    <w:rsid w:val="00EE7A76"/>
    <w:rsid w:val="00EF5FB3"/>
    <w:rsid w:val="00F17410"/>
    <w:rsid w:val="00F2353D"/>
    <w:rsid w:val="00F259D3"/>
    <w:rsid w:val="00F26812"/>
    <w:rsid w:val="00F3512E"/>
    <w:rsid w:val="00F40A10"/>
    <w:rsid w:val="00F45430"/>
    <w:rsid w:val="00F531B9"/>
    <w:rsid w:val="00F7114D"/>
    <w:rsid w:val="00F723CE"/>
    <w:rsid w:val="00F857CD"/>
    <w:rsid w:val="00FB06A3"/>
    <w:rsid w:val="00FB36D2"/>
    <w:rsid w:val="00FB7C17"/>
    <w:rsid w:val="00FD1E41"/>
    <w:rsid w:val="063359A3"/>
    <w:rsid w:val="0FEB3D14"/>
    <w:rsid w:val="10A67C74"/>
    <w:rsid w:val="1D3DE0B3"/>
    <w:rsid w:val="1F542E06"/>
    <w:rsid w:val="230224F4"/>
    <w:rsid w:val="27B8E277"/>
    <w:rsid w:val="2D20D347"/>
    <w:rsid w:val="3D44B0B4"/>
    <w:rsid w:val="4043E010"/>
    <w:rsid w:val="5646F9D6"/>
    <w:rsid w:val="5CB1DACE"/>
    <w:rsid w:val="61C8D419"/>
    <w:rsid w:val="6437C62F"/>
    <w:rsid w:val="68667CFE"/>
    <w:rsid w:val="69AF205A"/>
    <w:rsid w:val="70063E1C"/>
    <w:rsid w:val="70869E6B"/>
    <w:rsid w:val="7343D0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68FBC"/>
  <w15:chartTrackingRefBased/>
  <w15:docId w15:val="{EE1AF607-4A9D-4DC8-9679-6D6B70E6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Text"/>
    <w:qFormat/>
    <w:rsid w:val="00DB47A3"/>
    <w:rPr>
      <w:rFonts w:ascii="Haffer" w:hAnsi="Haffer" w:cs="Cordia New (Body CS)"/>
      <w:sz w:val="22"/>
    </w:rPr>
  </w:style>
  <w:style w:type="paragraph" w:styleId="berschrift1">
    <w:name w:val="heading 1"/>
    <w:basedOn w:val="Standard"/>
    <w:next w:val="Standard"/>
    <w:link w:val="berschrift1Zchn"/>
    <w:autoRedefine/>
    <w:uiPriority w:val="9"/>
    <w:qFormat/>
    <w:rsid w:val="00D20762"/>
    <w:pPr>
      <w:keepNext/>
      <w:keepLines/>
      <w:spacing w:before="360" w:after="360"/>
      <w:outlineLvl w:val="0"/>
    </w:pPr>
    <w:rPr>
      <w:rFonts w:ascii="P22 Mackinac Medium" w:eastAsiaTheme="majorEastAsia" w:hAnsi="P22 Mackinac Medium" w:cs="Angsana New (Headings CS)"/>
      <w:color w:val="2E74B5" w:themeColor="accent5" w:themeShade="BF"/>
      <w:spacing w:val="-4"/>
      <w:sz w:val="44"/>
      <w:szCs w:val="50"/>
    </w:rPr>
  </w:style>
  <w:style w:type="paragraph" w:styleId="berschrift2">
    <w:name w:val="heading 2"/>
    <w:basedOn w:val="Standard"/>
    <w:next w:val="Standard"/>
    <w:link w:val="berschrift2Zchn"/>
    <w:autoRedefine/>
    <w:uiPriority w:val="9"/>
    <w:unhideWhenUsed/>
    <w:qFormat/>
    <w:rsid w:val="009D7810"/>
    <w:pPr>
      <w:keepNext/>
      <w:keepLines/>
      <w:spacing w:before="160" w:after="80"/>
      <w:outlineLvl w:val="1"/>
    </w:pPr>
    <w:rPr>
      <w:rFonts w:ascii="Haffer Medium" w:eastAsiaTheme="majorEastAsia" w:hAnsi="Haffer Medium" w:cs="Angsana New (Headings CS)"/>
      <w:color w:val="385623" w:themeColor="accent6" w:themeShade="80"/>
      <w:spacing w:val="-6"/>
      <w:sz w:val="32"/>
      <w:szCs w:val="40"/>
    </w:rPr>
  </w:style>
  <w:style w:type="paragraph" w:styleId="berschrift3">
    <w:name w:val="heading 3"/>
    <w:basedOn w:val="berschrift2"/>
    <w:next w:val="Standard"/>
    <w:link w:val="berschrift3Zchn"/>
    <w:autoRedefine/>
    <w:uiPriority w:val="9"/>
    <w:unhideWhenUsed/>
    <w:qFormat/>
    <w:rsid w:val="00532679"/>
    <w:pPr>
      <w:outlineLvl w:val="2"/>
    </w:pPr>
    <w:rPr>
      <w:rFonts w:ascii="Haffer" w:hAnsi="Haffer"/>
      <w:szCs w:val="35"/>
    </w:rPr>
  </w:style>
  <w:style w:type="paragraph" w:styleId="berschrift4">
    <w:name w:val="heading 4"/>
    <w:next w:val="Standard"/>
    <w:link w:val="berschrift4Zchn"/>
    <w:autoRedefine/>
    <w:uiPriority w:val="9"/>
    <w:unhideWhenUsed/>
    <w:qFormat/>
    <w:rsid w:val="00D20762"/>
    <w:pPr>
      <w:keepNext/>
      <w:keepLines/>
      <w:spacing w:before="80" w:after="40"/>
      <w:outlineLvl w:val="3"/>
    </w:pPr>
    <w:rPr>
      <w:rFonts w:ascii="P22 Mackinac Medium" w:eastAsiaTheme="majorEastAsia" w:hAnsi="P22 Mackinac Medium" w:cs="Angsana New (Headings CS)"/>
      <w:iCs/>
      <w:color w:val="2E74B5" w:themeColor="accent5" w:themeShade="BF"/>
      <w:spacing w:val="-6"/>
      <w:szCs w:val="35"/>
    </w:rPr>
  </w:style>
  <w:style w:type="paragraph" w:styleId="berschrift5">
    <w:name w:val="heading 5"/>
    <w:basedOn w:val="Standard"/>
    <w:next w:val="Standard"/>
    <w:link w:val="berschrift5Zchn"/>
    <w:uiPriority w:val="9"/>
    <w:semiHidden/>
    <w:unhideWhenUsed/>
    <w:qFormat/>
    <w:rsid w:val="005F7785"/>
    <w:pPr>
      <w:keepNext/>
      <w:keepLines/>
      <w:spacing w:before="80" w:after="40"/>
      <w:outlineLvl w:val="4"/>
    </w:pPr>
    <w:rPr>
      <w:rFonts w:eastAsiaTheme="majorEastAsia" w:cstheme="majorBidi"/>
      <w:color w:val="B04000"/>
    </w:rPr>
  </w:style>
  <w:style w:type="paragraph" w:styleId="berschrift6">
    <w:name w:val="heading 6"/>
    <w:basedOn w:val="Standard"/>
    <w:next w:val="Standard"/>
    <w:link w:val="berschrift6Zchn"/>
    <w:uiPriority w:val="9"/>
    <w:semiHidden/>
    <w:unhideWhenUsed/>
    <w:qFormat/>
    <w:rsid w:val="00435C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5C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5C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5C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0762"/>
    <w:rPr>
      <w:rFonts w:ascii="P22 Mackinac Medium" w:eastAsiaTheme="majorEastAsia" w:hAnsi="P22 Mackinac Medium" w:cs="Angsana New (Headings CS)"/>
      <w:color w:val="2E74B5" w:themeColor="accent5" w:themeShade="BF"/>
      <w:spacing w:val="-4"/>
      <w:sz w:val="44"/>
      <w:szCs w:val="50"/>
    </w:rPr>
  </w:style>
  <w:style w:type="character" w:customStyle="1" w:styleId="berschrift2Zchn">
    <w:name w:val="Überschrift 2 Zchn"/>
    <w:basedOn w:val="Absatz-Standardschriftart"/>
    <w:link w:val="berschrift2"/>
    <w:uiPriority w:val="9"/>
    <w:rsid w:val="009D7810"/>
    <w:rPr>
      <w:rFonts w:ascii="Haffer Medium" w:eastAsiaTheme="majorEastAsia" w:hAnsi="Haffer Medium" w:cs="Angsana New (Headings CS)"/>
      <w:color w:val="385623" w:themeColor="accent6" w:themeShade="80"/>
      <w:spacing w:val="-6"/>
      <w:sz w:val="32"/>
      <w:szCs w:val="40"/>
    </w:rPr>
  </w:style>
  <w:style w:type="character" w:customStyle="1" w:styleId="berschrift3Zchn">
    <w:name w:val="Überschrift 3 Zchn"/>
    <w:basedOn w:val="Absatz-Standardschriftart"/>
    <w:link w:val="berschrift3"/>
    <w:uiPriority w:val="9"/>
    <w:rsid w:val="00DB47A3"/>
    <w:rPr>
      <w:rFonts w:ascii="Haffer" w:eastAsiaTheme="majorEastAsia" w:hAnsi="Haffer" w:cs="Angsana New (Headings CS)"/>
      <w:color w:val="B04000"/>
      <w:spacing w:val="-6"/>
      <w:sz w:val="32"/>
      <w:szCs w:val="35"/>
    </w:rPr>
  </w:style>
  <w:style w:type="character" w:customStyle="1" w:styleId="berschrift4Zchn">
    <w:name w:val="Überschrift 4 Zchn"/>
    <w:basedOn w:val="Absatz-Standardschriftart"/>
    <w:link w:val="berschrift4"/>
    <w:uiPriority w:val="9"/>
    <w:rsid w:val="00D20762"/>
    <w:rPr>
      <w:rFonts w:ascii="P22 Mackinac Medium" w:eastAsiaTheme="majorEastAsia" w:hAnsi="P22 Mackinac Medium" w:cs="Angsana New (Headings CS)"/>
      <w:iCs/>
      <w:color w:val="2E74B5" w:themeColor="accent5" w:themeShade="BF"/>
      <w:spacing w:val="-6"/>
      <w:szCs w:val="35"/>
    </w:rPr>
  </w:style>
  <w:style w:type="character" w:customStyle="1" w:styleId="berschrift5Zchn">
    <w:name w:val="Überschrift 5 Zchn"/>
    <w:basedOn w:val="Absatz-Standardschriftart"/>
    <w:link w:val="berschrift5"/>
    <w:uiPriority w:val="9"/>
    <w:semiHidden/>
    <w:rsid w:val="005F7785"/>
    <w:rPr>
      <w:rFonts w:ascii="Haffer" w:eastAsiaTheme="majorEastAsia" w:hAnsi="Haffer" w:cstheme="majorBidi"/>
      <w:color w:val="B04000"/>
      <w:sz w:val="22"/>
    </w:rPr>
  </w:style>
  <w:style w:type="character" w:customStyle="1" w:styleId="berschrift6Zchn">
    <w:name w:val="Überschrift 6 Zchn"/>
    <w:basedOn w:val="Absatz-Standardschriftart"/>
    <w:link w:val="berschrift6"/>
    <w:uiPriority w:val="9"/>
    <w:semiHidden/>
    <w:rsid w:val="00435C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5C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5C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5CD3"/>
    <w:rPr>
      <w:rFonts w:eastAsiaTheme="majorEastAsia" w:cstheme="majorBidi"/>
      <w:color w:val="272727" w:themeColor="text1" w:themeTint="D8"/>
    </w:rPr>
  </w:style>
  <w:style w:type="paragraph" w:styleId="Titel">
    <w:name w:val="Title"/>
    <w:basedOn w:val="berschrift1"/>
    <w:next w:val="Standard"/>
    <w:link w:val="TitelZchn"/>
    <w:autoRedefine/>
    <w:uiPriority w:val="10"/>
    <w:qFormat/>
    <w:rsid w:val="003F53C1"/>
    <w:pPr>
      <w:spacing w:line="240" w:lineRule="auto"/>
      <w:contextualSpacing/>
    </w:pPr>
    <w:rPr>
      <w:spacing w:val="-10"/>
      <w:kern w:val="28"/>
      <w:sz w:val="72"/>
      <w:szCs w:val="71"/>
    </w:rPr>
  </w:style>
  <w:style w:type="character" w:customStyle="1" w:styleId="TitelZchn">
    <w:name w:val="Titel Zchn"/>
    <w:basedOn w:val="Absatz-Standardschriftart"/>
    <w:link w:val="Titel"/>
    <w:uiPriority w:val="10"/>
    <w:rsid w:val="003F53C1"/>
    <w:rPr>
      <w:rFonts w:ascii="P22 Mackinac Medium" w:eastAsiaTheme="majorEastAsia" w:hAnsi="P22 Mackinac Medium" w:cs="Angsana New (Headings CS)"/>
      <w:color w:val="B04000"/>
      <w:spacing w:val="-10"/>
      <w:kern w:val="28"/>
      <w:sz w:val="72"/>
      <w:szCs w:val="71"/>
    </w:rPr>
  </w:style>
  <w:style w:type="paragraph" w:styleId="Untertitel">
    <w:name w:val="Subtitle"/>
    <w:basedOn w:val="Standard"/>
    <w:next w:val="Standard"/>
    <w:link w:val="UntertitelZchn"/>
    <w:uiPriority w:val="11"/>
    <w:qFormat/>
    <w:rsid w:val="00435CD3"/>
    <w:pPr>
      <w:numPr>
        <w:ilvl w:val="1"/>
      </w:numPr>
    </w:pPr>
    <w:rPr>
      <w:rFonts w:eastAsiaTheme="majorEastAsia" w:cstheme="majorBidi"/>
      <w:color w:val="595959" w:themeColor="text1" w:themeTint="A6"/>
      <w:spacing w:val="15"/>
      <w:sz w:val="28"/>
      <w:szCs w:val="35"/>
    </w:rPr>
  </w:style>
  <w:style w:type="character" w:customStyle="1" w:styleId="UntertitelZchn">
    <w:name w:val="Untertitel Zchn"/>
    <w:basedOn w:val="Absatz-Standardschriftart"/>
    <w:link w:val="Untertitel"/>
    <w:uiPriority w:val="11"/>
    <w:rsid w:val="00435CD3"/>
    <w:rPr>
      <w:rFonts w:eastAsiaTheme="majorEastAsia" w:cstheme="majorBidi"/>
      <w:color w:val="595959" w:themeColor="text1" w:themeTint="A6"/>
      <w:spacing w:val="15"/>
      <w:sz w:val="28"/>
      <w:szCs w:val="35"/>
    </w:rPr>
  </w:style>
  <w:style w:type="paragraph" w:styleId="Zitat">
    <w:name w:val="Quote"/>
    <w:basedOn w:val="Standard"/>
    <w:next w:val="Standard"/>
    <w:link w:val="ZitatZchn"/>
    <w:uiPriority w:val="29"/>
    <w:qFormat/>
    <w:rsid w:val="00435C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5CD3"/>
    <w:rPr>
      <w:i/>
      <w:iCs/>
      <w:color w:val="404040" w:themeColor="text1" w:themeTint="BF"/>
    </w:rPr>
  </w:style>
  <w:style w:type="paragraph" w:styleId="Listenabsatz">
    <w:name w:val="List Paragraph"/>
    <w:basedOn w:val="Standard"/>
    <w:autoRedefine/>
    <w:uiPriority w:val="34"/>
    <w:qFormat/>
    <w:rsid w:val="00435CD3"/>
    <w:pPr>
      <w:ind w:left="720"/>
      <w:contextualSpacing/>
    </w:pPr>
  </w:style>
  <w:style w:type="character" w:styleId="IntensiveHervorhebung">
    <w:name w:val="Intense Emphasis"/>
    <w:basedOn w:val="Absatz-Standardschriftart"/>
    <w:uiPriority w:val="21"/>
    <w:qFormat/>
    <w:rsid w:val="001D41EF"/>
    <w:rPr>
      <w:rFonts w:ascii="Haffer" w:hAnsi="Haffer"/>
      <w:b w:val="0"/>
      <w:i/>
      <w:iCs/>
      <w:color w:val="B04000"/>
    </w:rPr>
  </w:style>
  <w:style w:type="paragraph" w:styleId="IntensivesZitat">
    <w:name w:val="Intense Quote"/>
    <w:basedOn w:val="Standard"/>
    <w:next w:val="Standard"/>
    <w:link w:val="IntensivesZitatZchn"/>
    <w:uiPriority w:val="30"/>
    <w:qFormat/>
    <w:rsid w:val="00435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35CD3"/>
    <w:rPr>
      <w:i/>
      <w:iCs/>
      <w:color w:val="2F5496" w:themeColor="accent1" w:themeShade="BF"/>
    </w:rPr>
  </w:style>
  <w:style w:type="character" w:styleId="IntensiverVerweis">
    <w:name w:val="Intense Reference"/>
    <w:basedOn w:val="Absatz-Standardschriftart"/>
    <w:uiPriority w:val="32"/>
    <w:qFormat/>
    <w:rsid w:val="00435CD3"/>
    <w:rPr>
      <w:b/>
      <w:bCs/>
      <w:smallCaps/>
      <w:color w:val="2F5496" w:themeColor="accent1" w:themeShade="BF"/>
      <w:spacing w:val="5"/>
    </w:rPr>
  </w:style>
  <w:style w:type="paragraph" w:styleId="Inhaltsverzeichnisberschrift">
    <w:name w:val="TOC Heading"/>
    <w:basedOn w:val="berschrift1"/>
    <w:next w:val="Standard"/>
    <w:uiPriority w:val="39"/>
    <w:unhideWhenUsed/>
    <w:qFormat/>
    <w:rsid w:val="00435CD3"/>
    <w:pPr>
      <w:spacing w:before="240" w:after="0" w:line="259" w:lineRule="auto"/>
      <w:outlineLvl w:val="9"/>
    </w:pPr>
    <w:rPr>
      <w:kern w:val="0"/>
      <w:sz w:val="32"/>
      <w:szCs w:val="32"/>
      <w:lang w:val="en-US" w:eastAsia="en-US" w:bidi="ar-SA"/>
      <w14:ligatures w14:val="none"/>
    </w:rPr>
  </w:style>
  <w:style w:type="character" w:styleId="Hyperlink">
    <w:name w:val="Hyperlink"/>
    <w:basedOn w:val="Absatz-Standardschriftart"/>
    <w:uiPriority w:val="99"/>
    <w:unhideWhenUsed/>
    <w:rsid w:val="00435CD3"/>
    <w:rPr>
      <w:color w:val="0563C1" w:themeColor="hyperlink"/>
      <w:u w:val="single"/>
    </w:rPr>
  </w:style>
  <w:style w:type="character" w:styleId="NichtaufgelsteErwhnung">
    <w:name w:val="Unresolved Mention"/>
    <w:basedOn w:val="Absatz-Standardschriftart"/>
    <w:uiPriority w:val="99"/>
    <w:semiHidden/>
    <w:unhideWhenUsed/>
    <w:rsid w:val="00435CD3"/>
    <w:rPr>
      <w:color w:val="605E5C"/>
      <w:shd w:val="clear" w:color="auto" w:fill="E1DFDD"/>
    </w:rPr>
  </w:style>
  <w:style w:type="paragraph" w:styleId="Verzeichnis1">
    <w:name w:val="toc 1"/>
    <w:basedOn w:val="Standard"/>
    <w:next w:val="Standard"/>
    <w:autoRedefine/>
    <w:uiPriority w:val="39"/>
    <w:unhideWhenUsed/>
    <w:rsid w:val="00435CD3"/>
    <w:pPr>
      <w:spacing w:after="100"/>
    </w:pPr>
  </w:style>
  <w:style w:type="paragraph" w:styleId="Verzeichnis2">
    <w:name w:val="toc 2"/>
    <w:basedOn w:val="Standard"/>
    <w:next w:val="Standard"/>
    <w:autoRedefine/>
    <w:uiPriority w:val="39"/>
    <w:unhideWhenUsed/>
    <w:rsid w:val="00BF5E55"/>
    <w:pPr>
      <w:spacing w:after="100" w:line="259" w:lineRule="auto"/>
      <w:ind w:left="220"/>
    </w:pPr>
    <w:rPr>
      <w:rFonts w:cs="Times New Roman"/>
      <w:kern w:val="0"/>
      <w:szCs w:val="22"/>
      <w:lang w:val="en-US" w:eastAsia="en-US" w:bidi="ar-SA"/>
      <w14:ligatures w14:val="none"/>
    </w:rPr>
  </w:style>
  <w:style w:type="paragraph" w:styleId="Verzeichnis3">
    <w:name w:val="toc 3"/>
    <w:basedOn w:val="Standard"/>
    <w:next w:val="Standard"/>
    <w:autoRedefine/>
    <w:uiPriority w:val="39"/>
    <w:unhideWhenUsed/>
    <w:rsid w:val="00BF5E55"/>
    <w:pPr>
      <w:spacing w:after="100" w:line="259" w:lineRule="auto"/>
      <w:ind w:left="440"/>
    </w:pPr>
    <w:rPr>
      <w:rFonts w:cs="Times New Roman"/>
      <w:kern w:val="0"/>
      <w:szCs w:val="22"/>
      <w:lang w:val="en-US" w:eastAsia="en-US" w:bidi="ar-SA"/>
      <w14:ligatures w14:val="none"/>
    </w:rPr>
  </w:style>
  <w:style w:type="paragraph" w:styleId="Kopfzeile">
    <w:name w:val="header"/>
    <w:basedOn w:val="Standard"/>
    <w:link w:val="KopfzeileZchn"/>
    <w:uiPriority w:val="99"/>
    <w:unhideWhenUsed/>
    <w:rsid w:val="00932212"/>
    <w:pPr>
      <w:tabs>
        <w:tab w:val="center" w:pos="4680"/>
        <w:tab w:val="right" w:pos="9360"/>
      </w:tabs>
      <w:spacing w:after="0" w:line="240" w:lineRule="auto"/>
    </w:pPr>
    <w:rPr>
      <w:rFonts w:cs="Angsana New"/>
    </w:rPr>
  </w:style>
  <w:style w:type="character" w:customStyle="1" w:styleId="KopfzeileZchn">
    <w:name w:val="Kopfzeile Zchn"/>
    <w:basedOn w:val="Absatz-Standardschriftart"/>
    <w:link w:val="Kopfzeile"/>
    <w:uiPriority w:val="99"/>
    <w:rsid w:val="00932212"/>
    <w:rPr>
      <w:rFonts w:ascii="Haffer" w:hAnsi="Haffer" w:cs="Angsana New"/>
      <w:sz w:val="22"/>
    </w:rPr>
  </w:style>
  <w:style w:type="paragraph" w:styleId="Fuzeile">
    <w:name w:val="footer"/>
    <w:basedOn w:val="Standard"/>
    <w:link w:val="FuzeileZchn"/>
    <w:uiPriority w:val="99"/>
    <w:unhideWhenUsed/>
    <w:rsid w:val="00932212"/>
    <w:pPr>
      <w:tabs>
        <w:tab w:val="center" w:pos="4680"/>
        <w:tab w:val="right" w:pos="9360"/>
      </w:tabs>
      <w:spacing w:after="0" w:line="240" w:lineRule="auto"/>
    </w:pPr>
    <w:rPr>
      <w:rFonts w:cs="Angsana New"/>
    </w:rPr>
  </w:style>
  <w:style w:type="character" w:customStyle="1" w:styleId="FuzeileZchn">
    <w:name w:val="Fußzeile Zchn"/>
    <w:basedOn w:val="Absatz-Standardschriftart"/>
    <w:link w:val="Fuzeile"/>
    <w:uiPriority w:val="99"/>
    <w:rsid w:val="00932212"/>
    <w:rPr>
      <w:rFonts w:ascii="Haffer" w:hAnsi="Haffer" w:cs="Angsana New"/>
      <w:sz w:val="22"/>
    </w:rPr>
  </w:style>
  <w:style w:type="paragraph" w:styleId="berarbeitung">
    <w:name w:val="Revision"/>
    <w:hidden/>
    <w:uiPriority w:val="99"/>
    <w:semiHidden/>
    <w:rsid w:val="00C474E6"/>
    <w:pPr>
      <w:spacing w:after="0" w:line="240" w:lineRule="auto"/>
    </w:pPr>
    <w:rPr>
      <w:rFonts w:ascii="Haffer" w:hAnsi="Haffer" w:cs="Angsana New"/>
      <w:sz w:val="22"/>
    </w:rPr>
  </w:style>
  <w:style w:type="paragraph" w:customStyle="1" w:styleId="Default">
    <w:name w:val="Default"/>
    <w:rsid w:val="0079551A"/>
    <w:pPr>
      <w:autoSpaceDE w:val="0"/>
      <w:autoSpaceDN w:val="0"/>
      <w:adjustRightInd w:val="0"/>
      <w:spacing w:after="0" w:line="240" w:lineRule="auto"/>
    </w:pPr>
    <w:rPr>
      <w:rFonts w:ascii="Calibri" w:eastAsia="Calibri" w:hAnsi="Calibri" w:cs="Calibri"/>
      <w:color w:val="000000"/>
      <w:kern w:val="0"/>
      <w:szCs w:val="24"/>
      <w:lang w:eastAsia="en-AU" w:bidi="ar-SA"/>
      <w14:ligatures w14:val="none"/>
    </w:rPr>
  </w:style>
  <w:style w:type="character" w:customStyle="1" w:styleId="apple-converted-space">
    <w:name w:val="apple-converted-space"/>
    <w:basedOn w:val="Absatz-Standardschriftart"/>
    <w:rsid w:val="00B178AC"/>
  </w:style>
  <w:style w:type="character" w:styleId="Kommentarzeichen">
    <w:name w:val="annotation reference"/>
    <w:basedOn w:val="Absatz-Standardschriftart"/>
    <w:uiPriority w:val="99"/>
    <w:semiHidden/>
    <w:unhideWhenUsed/>
    <w:rsid w:val="00DC0771"/>
    <w:rPr>
      <w:sz w:val="16"/>
      <w:szCs w:val="16"/>
    </w:rPr>
  </w:style>
  <w:style w:type="paragraph" w:styleId="Kommentartext">
    <w:name w:val="annotation text"/>
    <w:basedOn w:val="Standard"/>
    <w:link w:val="KommentartextZchn"/>
    <w:uiPriority w:val="99"/>
    <w:unhideWhenUsed/>
    <w:rsid w:val="00DC0771"/>
    <w:pPr>
      <w:spacing w:line="240" w:lineRule="auto"/>
    </w:pPr>
    <w:rPr>
      <w:rFonts w:cs="Angsana New"/>
      <w:sz w:val="20"/>
      <w:szCs w:val="25"/>
    </w:rPr>
  </w:style>
  <w:style w:type="character" w:customStyle="1" w:styleId="KommentartextZchn">
    <w:name w:val="Kommentartext Zchn"/>
    <w:basedOn w:val="Absatz-Standardschriftart"/>
    <w:link w:val="Kommentartext"/>
    <w:uiPriority w:val="99"/>
    <w:rsid w:val="00DC0771"/>
    <w:rPr>
      <w:rFonts w:ascii="Haffer" w:hAnsi="Haffer" w:cs="Angsana New"/>
      <w:sz w:val="20"/>
      <w:szCs w:val="25"/>
    </w:rPr>
  </w:style>
  <w:style w:type="paragraph" w:styleId="Kommentarthema">
    <w:name w:val="annotation subject"/>
    <w:basedOn w:val="Kommentartext"/>
    <w:next w:val="Kommentartext"/>
    <w:link w:val="KommentarthemaZchn"/>
    <w:uiPriority w:val="99"/>
    <w:semiHidden/>
    <w:unhideWhenUsed/>
    <w:rsid w:val="00DC0771"/>
    <w:rPr>
      <w:b/>
      <w:bCs/>
    </w:rPr>
  </w:style>
  <w:style w:type="character" w:customStyle="1" w:styleId="KommentarthemaZchn">
    <w:name w:val="Kommentarthema Zchn"/>
    <w:basedOn w:val="KommentartextZchn"/>
    <w:link w:val="Kommentarthema"/>
    <w:uiPriority w:val="99"/>
    <w:semiHidden/>
    <w:rsid w:val="00DC0771"/>
    <w:rPr>
      <w:rFonts w:ascii="Haffer" w:hAnsi="Haffer"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2319">
      <w:bodyDiv w:val="1"/>
      <w:marLeft w:val="0"/>
      <w:marRight w:val="0"/>
      <w:marTop w:val="0"/>
      <w:marBottom w:val="0"/>
      <w:divBdr>
        <w:top w:val="none" w:sz="0" w:space="0" w:color="auto"/>
        <w:left w:val="none" w:sz="0" w:space="0" w:color="auto"/>
        <w:bottom w:val="none" w:sz="0" w:space="0" w:color="auto"/>
        <w:right w:val="none" w:sz="0" w:space="0" w:color="auto"/>
      </w:divBdr>
    </w:div>
    <w:div w:id="227765653">
      <w:bodyDiv w:val="1"/>
      <w:marLeft w:val="0"/>
      <w:marRight w:val="0"/>
      <w:marTop w:val="0"/>
      <w:marBottom w:val="0"/>
      <w:divBdr>
        <w:top w:val="none" w:sz="0" w:space="0" w:color="auto"/>
        <w:left w:val="none" w:sz="0" w:space="0" w:color="auto"/>
        <w:bottom w:val="none" w:sz="0" w:space="0" w:color="auto"/>
        <w:right w:val="none" w:sz="0" w:space="0" w:color="auto"/>
      </w:divBdr>
    </w:div>
    <w:div w:id="492642339">
      <w:bodyDiv w:val="1"/>
      <w:marLeft w:val="0"/>
      <w:marRight w:val="0"/>
      <w:marTop w:val="0"/>
      <w:marBottom w:val="0"/>
      <w:divBdr>
        <w:top w:val="none" w:sz="0" w:space="0" w:color="auto"/>
        <w:left w:val="none" w:sz="0" w:space="0" w:color="auto"/>
        <w:bottom w:val="none" w:sz="0" w:space="0" w:color="auto"/>
        <w:right w:val="none" w:sz="0" w:space="0" w:color="auto"/>
      </w:divBdr>
    </w:div>
    <w:div w:id="599870462">
      <w:bodyDiv w:val="1"/>
      <w:marLeft w:val="0"/>
      <w:marRight w:val="0"/>
      <w:marTop w:val="0"/>
      <w:marBottom w:val="0"/>
      <w:divBdr>
        <w:top w:val="none" w:sz="0" w:space="0" w:color="auto"/>
        <w:left w:val="none" w:sz="0" w:space="0" w:color="auto"/>
        <w:bottom w:val="none" w:sz="0" w:space="0" w:color="auto"/>
        <w:right w:val="none" w:sz="0" w:space="0" w:color="auto"/>
      </w:divBdr>
    </w:div>
    <w:div w:id="882407297">
      <w:bodyDiv w:val="1"/>
      <w:marLeft w:val="0"/>
      <w:marRight w:val="0"/>
      <w:marTop w:val="0"/>
      <w:marBottom w:val="0"/>
      <w:divBdr>
        <w:top w:val="none" w:sz="0" w:space="0" w:color="auto"/>
        <w:left w:val="none" w:sz="0" w:space="0" w:color="auto"/>
        <w:bottom w:val="none" w:sz="0" w:space="0" w:color="auto"/>
        <w:right w:val="none" w:sz="0" w:space="0" w:color="auto"/>
      </w:divBdr>
    </w:div>
    <w:div w:id="1183543998">
      <w:bodyDiv w:val="1"/>
      <w:marLeft w:val="0"/>
      <w:marRight w:val="0"/>
      <w:marTop w:val="0"/>
      <w:marBottom w:val="0"/>
      <w:divBdr>
        <w:top w:val="none" w:sz="0" w:space="0" w:color="auto"/>
        <w:left w:val="none" w:sz="0" w:space="0" w:color="auto"/>
        <w:bottom w:val="none" w:sz="0" w:space="0" w:color="auto"/>
        <w:right w:val="none" w:sz="0" w:space="0" w:color="auto"/>
      </w:divBdr>
    </w:div>
    <w:div w:id="1453280844">
      <w:bodyDiv w:val="1"/>
      <w:marLeft w:val="0"/>
      <w:marRight w:val="0"/>
      <w:marTop w:val="0"/>
      <w:marBottom w:val="0"/>
      <w:divBdr>
        <w:top w:val="none" w:sz="0" w:space="0" w:color="auto"/>
        <w:left w:val="none" w:sz="0" w:space="0" w:color="auto"/>
        <w:bottom w:val="none" w:sz="0" w:space="0" w:color="auto"/>
        <w:right w:val="none" w:sz="0" w:space="0" w:color="auto"/>
      </w:divBdr>
      <w:divsChild>
        <w:div w:id="156919414">
          <w:marLeft w:val="446"/>
          <w:marRight w:val="0"/>
          <w:marTop w:val="0"/>
          <w:marBottom w:val="0"/>
          <w:divBdr>
            <w:top w:val="none" w:sz="0" w:space="0" w:color="auto"/>
            <w:left w:val="none" w:sz="0" w:space="0" w:color="auto"/>
            <w:bottom w:val="none" w:sz="0" w:space="0" w:color="auto"/>
            <w:right w:val="none" w:sz="0" w:space="0" w:color="auto"/>
          </w:divBdr>
        </w:div>
        <w:div w:id="466316233">
          <w:marLeft w:val="446"/>
          <w:marRight w:val="0"/>
          <w:marTop w:val="0"/>
          <w:marBottom w:val="0"/>
          <w:divBdr>
            <w:top w:val="none" w:sz="0" w:space="0" w:color="auto"/>
            <w:left w:val="none" w:sz="0" w:space="0" w:color="auto"/>
            <w:bottom w:val="none" w:sz="0" w:space="0" w:color="auto"/>
            <w:right w:val="none" w:sz="0" w:space="0" w:color="auto"/>
          </w:divBdr>
        </w:div>
        <w:div w:id="492184022">
          <w:marLeft w:val="446"/>
          <w:marRight w:val="0"/>
          <w:marTop w:val="0"/>
          <w:marBottom w:val="0"/>
          <w:divBdr>
            <w:top w:val="none" w:sz="0" w:space="0" w:color="auto"/>
            <w:left w:val="none" w:sz="0" w:space="0" w:color="auto"/>
            <w:bottom w:val="none" w:sz="0" w:space="0" w:color="auto"/>
            <w:right w:val="none" w:sz="0" w:space="0" w:color="auto"/>
          </w:divBdr>
        </w:div>
        <w:div w:id="664666990">
          <w:marLeft w:val="446"/>
          <w:marRight w:val="0"/>
          <w:marTop w:val="0"/>
          <w:marBottom w:val="0"/>
          <w:divBdr>
            <w:top w:val="none" w:sz="0" w:space="0" w:color="auto"/>
            <w:left w:val="none" w:sz="0" w:space="0" w:color="auto"/>
            <w:bottom w:val="none" w:sz="0" w:space="0" w:color="auto"/>
            <w:right w:val="none" w:sz="0" w:space="0" w:color="auto"/>
          </w:divBdr>
        </w:div>
        <w:div w:id="1476533170">
          <w:marLeft w:val="446"/>
          <w:marRight w:val="0"/>
          <w:marTop w:val="0"/>
          <w:marBottom w:val="0"/>
          <w:divBdr>
            <w:top w:val="none" w:sz="0" w:space="0" w:color="auto"/>
            <w:left w:val="none" w:sz="0" w:space="0" w:color="auto"/>
            <w:bottom w:val="none" w:sz="0" w:space="0" w:color="auto"/>
            <w:right w:val="none" w:sz="0" w:space="0" w:color="auto"/>
          </w:divBdr>
        </w:div>
        <w:div w:id="1791128996">
          <w:marLeft w:val="446"/>
          <w:marRight w:val="0"/>
          <w:marTop w:val="0"/>
          <w:marBottom w:val="0"/>
          <w:divBdr>
            <w:top w:val="none" w:sz="0" w:space="0" w:color="auto"/>
            <w:left w:val="none" w:sz="0" w:space="0" w:color="auto"/>
            <w:bottom w:val="none" w:sz="0" w:space="0" w:color="auto"/>
            <w:right w:val="none" w:sz="0" w:space="0" w:color="auto"/>
          </w:divBdr>
        </w:div>
        <w:div w:id="2120905865">
          <w:marLeft w:val="446"/>
          <w:marRight w:val="0"/>
          <w:marTop w:val="0"/>
          <w:marBottom w:val="0"/>
          <w:divBdr>
            <w:top w:val="none" w:sz="0" w:space="0" w:color="auto"/>
            <w:left w:val="none" w:sz="0" w:space="0" w:color="auto"/>
            <w:bottom w:val="none" w:sz="0" w:space="0" w:color="auto"/>
            <w:right w:val="none" w:sz="0" w:space="0" w:color="auto"/>
          </w:divBdr>
        </w:div>
      </w:divsChild>
    </w:div>
    <w:div w:id="1461996951">
      <w:bodyDiv w:val="1"/>
      <w:marLeft w:val="0"/>
      <w:marRight w:val="0"/>
      <w:marTop w:val="0"/>
      <w:marBottom w:val="0"/>
      <w:divBdr>
        <w:top w:val="none" w:sz="0" w:space="0" w:color="auto"/>
        <w:left w:val="none" w:sz="0" w:space="0" w:color="auto"/>
        <w:bottom w:val="none" w:sz="0" w:space="0" w:color="auto"/>
        <w:right w:val="none" w:sz="0" w:space="0" w:color="auto"/>
      </w:divBdr>
    </w:div>
    <w:div w:id="1503931530">
      <w:bodyDiv w:val="1"/>
      <w:marLeft w:val="0"/>
      <w:marRight w:val="0"/>
      <w:marTop w:val="0"/>
      <w:marBottom w:val="0"/>
      <w:divBdr>
        <w:top w:val="none" w:sz="0" w:space="0" w:color="auto"/>
        <w:left w:val="none" w:sz="0" w:space="0" w:color="auto"/>
        <w:bottom w:val="none" w:sz="0" w:space="0" w:color="auto"/>
        <w:right w:val="none" w:sz="0" w:space="0" w:color="auto"/>
      </w:divBdr>
    </w:div>
    <w:div w:id="2003504593">
      <w:bodyDiv w:val="1"/>
      <w:marLeft w:val="0"/>
      <w:marRight w:val="0"/>
      <w:marTop w:val="0"/>
      <w:marBottom w:val="0"/>
      <w:divBdr>
        <w:top w:val="none" w:sz="0" w:space="0" w:color="auto"/>
        <w:left w:val="none" w:sz="0" w:space="0" w:color="auto"/>
        <w:bottom w:val="none" w:sz="0" w:space="0" w:color="auto"/>
        <w:right w:val="none" w:sz="0" w:space="0" w:color="auto"/>
      </w:divBdr>
    </w:div>
    <w:div w:id="20962427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genta.tv" TargetMode="External"/><Relationship Id="rId18" Type="http://schemas.openxmlformats.org/officeDocument/2006/relationships/hyperlink" Target="https://royalmail.com.au/dining/wicken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angi.com.au/" TargetMode="External"/><Relationship Id="rId7" Type="http://schemas.openxmlformats.org/officeDocument/2006/relationships/settings" Target="settings.xml"/><Relationship Id="rId12" Type="http://schemas.openxmlformats.org/officeDocument/2006/relationships/hyperlink" Target="https://megathek.app.box.com/s/1a1lvvj2kotu103viemz5kzcseadq7z1" TargetMode="External"/><Relationship Id="rId17" Type="http://schemas.openxmlformats.org/officeDocument/2006/relationships/hyperlink" Target="https://www.telekom.de/magenta-tv/tarife-und-optionen/magenta-tv-mit-app/herr-raue-reist-so-schmeckt-die-welt" TargetMode="External"/><Relationship Id="rId25" Type="http://schemas.openxmlformats.org/officeDocument/2006/relationships/header" Target="header1.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telekom.de/magenta-tv/tarife-und-optionen/magenta-tv-mit-app/herr-raue-reist-so-schmeckt-die-welt" TargetMode="External"/><Relationship Id="rId20" Type="http://schemas.openxmlformats.org/officeDocument/2006/relationships/hyperlink" Target="https://www.visitmelbourne.com/regions/grampians/eat-and-drink/cafes-and-bakeries/willaura-baker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maruschke@hansmannpr.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aritonsorbetes.com/" TargetMode="External"/><Relationship Id="rId23" Type="http://schemas.openxmlformats.org/officeDocument/2006/relationships/hyperlink" Target="mailto:vmunzar@tourism.australia.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ortarlingtonmusseltours.com.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urundjeri.com.au/services/cultural-practices-for-events/welcome-to-country/" TargetMode="External"/><Relationship Id="rId22" Type="http://schemas.openxmlformats.org/officeDocument/2006/relationships/hyperlink" Target="https://www.magenta.tv/"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19" ma:contentTypeDescription="Ein neues Dokument erstellen." ma:contentTypeScope="" ma:versionID="49560be6219083ce79ecb1198e6faf78">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852c12c2354f66d1db622fa77728bb93"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d3dad7f-2319-48c3-9959-1c0b7a18662b}"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6c58823-1e99-47c3-823e-67d64422002c" xsi:nil="true"/>
    <lcf76f155ced4ddcb4097134ff3c332f xmlns="27636e7d-1417-4272-878b-02387ea7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CB164B-6D88-4C73-B74D-1BAB1D49263D}">
  <ds:schemaRefs>
    <ds:schemaRef ds:uri="http://schemas.microsoft.com/sharepoint/v3/contenttype/forms"/>
  </ds:schemaRefs>
</ds:datastoreItem>
</file>

<file path=customXml/itemProps2.xml><?xml version="1.0" encoding="utf-8"?>
<ds:datastoreItem xmlns:ds="http://schemas.openxmlformats.org/officeDocument/2006/customXml" ds:itemID="{7B6C27C6-5E7D-413E-9329-C4A637E62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EDE72-1D03-48AB-AAE3-55C4F2EBDFB6}">
  <ds:schemaRefs>
    <ds:schemaRef ds:uri="http://schemas.openxmlformats.org/officeDocument/2006/bibliography"/>
  </ds:schemaRefs>
</ds:datastoreItem>
</file>

<file path=customXml/itemProps4.xml><?xml version="1.0" encoding="utf-8"?>
<ds:datastoreItem xmlns:ds="http://schemas.openxmlformats.org/officeDocument/2006/customXml" ds:itemID="{EEF6E21F-27FA-46F0-9DF9-A2A5C2CAB122}">
  <ds:schemaRefs>
    <ds:schemaRef ds:uri="http://schemas.microsoft.com/office/2006/metadata/properties"/>
    <ds:schemaRef ds:uri="http://schemas.microsoft.com/office/infopath/2007/PartnerControls"/>
    <ds:schemaRef ds:uri="f6c58823-1e99-47c3-823e-67d64422002c"/>
    <ds:schemaRef ds:uri="27636e7d-1417-4272-878b-02387ea76a89"/>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6649</Characters>
  <Application>Microsoft Office Word</Application>
  <DocSecurity>0</DocSecurity>
  <Lines>55</Lines>
  <Paragraphs>15</Paragraphs>
  <ScaleCrop>false</ScaleCrop>
  <Company/>
  <LinksUpToDate>false</LinksUpToDate>
  <CharactersWithSpaces>7689</CharactersWithSpaces>
  <SharedDoc>false</SharedDoc>
  <HLinks>
    <vt:vector size="72" baseType="variant">
      <vt:variant>
        <vt:i4>4784179</vt:i4>
      </vt:variant>
      <vt:variant>
        <vt:i4>33</vt:i4>
      </vt:variant>
      <vt:variant>
        <vt:i4>0</vt:i4>
      </vt:variant>
      <vt:variant>
        <vt:i4>5</vt:i4>
      </vt:variant>
      <vt:variant>
        <vt:lpwstr>mailto:t.maruschke@hansmannpr.de</vt:lpwstr>
      </vt:variant>
      <vt:variant>
        <vt:lpwstr/>
      </vt:variant>
      <vt:variant>
        <vt:i4>983136</vt:i4>
      </vt:variant>
      <vt:variant>
        <vt:i4>30</vt:i4>
      </vt:variant>
      <vt:variant>
        <vt:i4>0</vt:i4>
      </vt:variant>
      <vt:variant>
        <vt:i4>5</vt:i4>
      </vt:variant>
      <vt:variant>
        <vt:lpwstr>mailto:vmunzar@tourism.australia.com</vt:lpwstr>
      </vt:variant>
      <vt:variant>
        <vt:lpwstr/>
      </vt:variant>
      <vt:variant>
        <vt:i4>6291505</vt:i4>
      </vt:variant>
      <vt:variant>
        <vt:i4>27</vt:i4>
      </vt:variant>
      <vt:variant>
        <vt:i4>0</vt:i4>
      </vt:variant>
      <vt:variant>
        <vt:i4>5</vt:i4>
      </vt:variant>
      <vt:variant>
        <vt:lpwstr>https://www.magenta.tv/</vt:lpwstr>
      </vt:variant>
      <vt:variant>
        <vt:lpwstr/>
      </vt:variant>
      <vt:variant>
        <vt:i4>5505092</vt:i4>
      </vt:variant>
      <vt:variant>
        <vt:i4>24</vt:i4>
      </vt:variant>
      <vt:variant>
        <vt:i4>0</vt:i4>
      </vt:variant>
      <vt:variant>
        <vt:i4>5</vt:i4>
      </vt:variant>
      <vt:variant>
        <vt:lpwstr>https://www.langi.com.au/</vt:lpwstr>
      </vt:variant>
      <vt:variant>
        <vt:lpwstr/>
      </vt:variant>
      <vt:variant>
        <vt:i4>524368</vt:i4>
      </vt:variant>
      <vt:variant>
        <vt:i4>21</vt:i4>
      </vt:variant>
      <vt:variant>
        <vt:i4>0</vt:i4>
      </vt:variant>
      <vt:variant>
        <vt:i4>5</vt:i4>
      </vt:variant>
      <vt:variant>
        <vt:lpwstr>https://www.visitmelbourne.com/regions/grampians/eat-and-drink/cafes-and-bakeries/willaura-bakery</vt:lpwstr>
      </vt:variant>
      <vt:variant>
        <vt:lpwstr/>
      </vt:variant>
      <vt:variant>
        <vt:i4>589910</vt:i4>
      </vt:variant>
      <vt:variant>
        <vt:i4>18</vt:i4>
      </vt:variant>
      <vt:variant>
        <vt:i4>0</vt:i4>
      </vt:variant>
      <vt:variant>
        <vt:i4>5</vt:i4>
      </vt:variant>
      <vt:variant>
        <vt:lpwstr>https://www.portarlingtonmusseltours.com.au/</vt:lpwstr>
      </vt:variant>
      <vt:variant>
        <vt:lpwstr/>
      </vt:variant>
      <vt:variant>
        <vt:i4>589839</vt:i4>
      </vt:variant>
      <vt:variant>
        <vt:i4>15</vt:i4>
      </vt:variant>
      <vt:variant>
        <vt:i4>0</vt:i4>
      </vt:variant>
      <vt:variant>
        <vt:i4>5</vt:i4>
      </vt:variant>
      <vt:variant>
        <vt:lpwstr>https://royalmail.com.au/dining/wickens/</vt:lpwstr>
      </vt:variant>
      <vt:variant>
        <vt:lpwstr/>
      </vt:variant>
      <vt:variant>
        <vt:i4>5373982</vt:i4>
      </vt:variant>
      <vt:variant>
        <vt:i4>12</vt:i4>
      </vt:variant>
      <vt:variant>
        <vt:i4>0</vt:i4>
      </vt:variant>
      <vt:variant>
        <vt:i4>5</vt:i4>
      </vt:variant>
      <vt:variant>
        <vt:lpwstr>https://www.telekom.de/magenta-tv/tarife-und-optionen/magenta-tv-mit-app/herr-raue-reist-so-schmeckt-die-welt</vt:lpwstr>
      </vt:variant>
      <vt:variant>
        <vt:lpwstr/>
      </vt:variant>
      <vt:variant>
        <vt:i4>5373982</vt:i4>
      </vt:variant>
      <vt:variant>
        <vt:i4>9</vt:i4>
      </vt:variant>
      <vt:variant>
        <vt:i4>0</vt:i4>
      </vt:variant>
      <vt:variant>
        <vt:i4>5</vt:i4>
      </vt:variant>
      <vt:variant>
        <vt:lpwstr>https://www.telekom.de/magenta-tv/tarife-und-optionen/magenta-tv-mit-app/herr-raue-reist-so-schmeckt-die-welt</vt:lpwstr>
      </vt:variant>
      <vt:variant>
        <vt:lpwstr/>
      </vt:variant>
      <vt:variant>
        <vt:i4>4194375</vt:i4>
      </vt:variant>
      <vt:variant>
        <vt:i4>6</vt:i4>
      </vt:variant>
      <vt:variant>
        <vt:i4>0</vt:i4>
      </vt:variant>
      <vt:variant>
        <vt:i4>5</vt:i4>
      </vt:variant>
      <vt:variant>
        <vt:lpwstr>https://www.karitonsorbetes.com/</vt:lpwstr>
      </vt:variant>
      <vt:variant>
        <vt:lpwstr/>
      </vt:variant>
      <vt:variant>
        <vt:i4>5767196</vt:i4>
      </vt:variant>
      <vt:variant>
        <vt:i4>3</vt:i4>
      </vt:variant>
      <vt:variant>
        <vt:i4>0</vt:i4>
      </vt:variant>
      <vt:variant>
        <vt:i4>5</vt:i4>
      </vt:variant>
      <vt:variant>
        <vt:lpwstr>https://www.wurundjeri.com.au/services/cultural-practices-for-events/welcome-to-country/</vt:lpwstr>
      </vt:variant>
      <vt:variant>
        <vt:lpwstr/>
      </vt:variant>
      <vt:variant>
        <vt:i4>7667832</vt:i4>
      </vt:variant>
      <vt:variant>
        <vt:i4>0</vt:i4>
      </vt:variant>
      <vt:variant>
        <vt:i4>0</vt:i4>
      </vt:variant>
      <vt:variant>
        <vt:i4>5</vt:i4>
      </vt:variant>
      <vt:variant>
        <vt:lpwstr>http://www.magenta.tv/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Annalise Bertram</dc:creator>
  <cp:keywords/>
  <dc:description/>
  <cp:lastModifiedBy>Sabine Demel - Hansmann PR</cp:lastModifiedBy>
  <cp:revision>12</cp:revision>
  <dcterms:created xsi:type="dcterms:W3CDTF">2025-11-06T14:12:00Z</dcterms:created>
  <dcterms:modified xsi:type="dcterms:W3CDTF">2025-11-06T17:28:00Z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TA_DocType">
    <vt:lpwstr/>
  </property>
  <property fmtid="{D5CDD505-2E9C-101B-9397-08002B2CF9AE}" pid="4" name="TA_TeamName">
    <vt:lpwstr/>
  </property>
  <property fmtid="{D5CDD505-2E9C-101B-9397-08002B2CF9AE}" pid="5" name="MediaServiceImageTags">
    <vt:lpwstr/>
  </property>
  <property fmtid="{D5CDD505-2E9C-101B-9397-08002B2CF9AE}" pid="6" name="Document_x0020_Group">
    <vt:lpwstr/>
  </property>
  <property fmtid="{D5CDD505-2E9C-101B-9397-08002B2CF9AE}" pid="7" name="TA_TeamGroup">
    <vt:lpwstr/>
  </property>
  <property fmtid="{D5CDD505-2E9C-101B-9397-08002B2CF9AE}" pid="8" name="Document Group">
    <vt:lpwstr/>
  </property>
  <property fmtid="{D5CDD505-2E9C-101B-9397-08002B2CF9AE}" pid="9" name="_dlc_DocIdItemGuid">
    <vt:lpwstr>d828bbbf-4bb4-409b-9156-68d817915822</vt:lpwstr>
  </property>
</Properties>
</file>