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95EE" w14:textId="65D71203" w:rsidR="00D74FE8" w:rsidRPr="003209A2" w:rsidRDefault="00D74FE8" w:rsidP="00D74FE8">
      <w:pPr>
        <w:spacing w:line="276" w:lineRule="auto"/>
        <w:rPr>
          <w:rFonts w:ascii="Aptos Display" w:hAnsi="Aptos Display" w:cs="Times New Roman"/>
          <w:b/>
          <w:bCs/>
          <w:color w:val="333333" w:themeColor="text1"/>
          <w:sz w:val="28"/>
          <w:szCs w:val="28"/>
        </w:rPr>
      </w:pPr>
      <w:r w:rsidRPr="003209A2">
        <w:rPr>
          <w:rFonts w:ascii="Aptos Display" w:hAnsi="Aptos Display" w:cs="Times New Roman"/>
          <w:b/>
          <w:bCs/>
          <w:color w:val="333333" w:themeColor="text1"/>
          <w:sz w:val="28"/>
          <w:szCs w:val="28"/>
        </w:rPr>
        <w:t>Dieser Sommer wird heiß. Unserer nicht.</w:t>
      </w:r>
    </w:p>
    <w:p w14:paraId="27CB5EC8" w14:textId="244127A3" w:rsidR="005659E4" w:rsidRPr="00266FB4" w:rsidRDefault="360B2431" w:rsidP="0095304C">
      <w:pPr>
        <w:spacing w:line="276" w:lineRule="auto"/>
        <w:rPr>
          <w:rFonts w:ascii="Aptos Display" w:hAnsi="Aptos Display" w:cs="Times New Roman"/>
        </w:rPr>
      </w:pPr>
      <w:r w:rsidRPr="00266FB4">
        <w:rPr>
          <w:rFonts w:ascii="Aptos Display" w:hAnsi="Aptos Display" w:cs="Times New Roman"/>
          <w:b/>
          <w:bCs/>
          <w:color w:val="333333" w:themeColor="text1"/>
        </w:rPr>
        <w:t>Tropfsteinhöhlen kennen keine Jahreszeit, Klammen keine Hitzewelle und Bergseen kein Mitleid. Acht Orte für alle, die sich im Sommer 2026 lieber erfrischen als funktionieren.</w:t>
      </w:r>
    </w:p>
    <w:p w14:paraId="0B94648F" w14:textId="77777777" w:rsidR="00D74FE8" w:rsidRPr="00266FB4" w:rsidRDefault="00D74FE8" w:rsidP="00F03612">
      <w:pPr>
        <w:spacing w:line="276" w:lineRule="auto"/>
        <w:jc w:val="both"/>
        <w:rPr>
          <w:rFonts w:ascii="Aptos Display" w:hAnsi="Aptos Display" w:cs="Times New Roman"/>
        </w:rPr>
      </w:pPr>
    </w:p>
    <w:p w14:paraId="21BF8B0B" w14:textId="2DE306CB" w:rsidR="00F06707" w:rsidRPr="00266FB4" w:rsidRDefault="00D74FE8" w:rsidP="005659E4">
      <w:pPr>
        <w:spacing w:line="276" w:lineRule="auto"/>
        <w:jc w:val="both"/>
        <w:rPr>
          <w:rFonts w:ascii="Aptos Display" w:hAnsi="Aptos Display" w:cs="Times New Roman"/>
        </w:rPr>
      </w:pPr>
      <w:r w:rsidRPr="00266FB4">
        <w:rPr>
          <w:rFonts w:ascii="Aptos Display" w:hAnsi="Aptos Display" w:cs="Times New Roman"/>
        </w:rPr>
        <w:t xml:space="preserve">Noch bevor der Sommer offiziell begonnen hat, glüht der Kontinent. </w:t>
      </w:r>
      <w:r w:rsidR="00120911" w:rsidRPr="00266FB4">
        <w:rPr>
          <w:rFonts w:ascii="Aptos Display" w:hAnsi="Aptos Display" w:cs="Times New Roman"/>
        </w:rPr>
        <w:t xml:space="preserve">Im Mai </w:t>
      </w:r>
      <w:r w:rsidRPr="00266FB4">
        <w:rPr>
          <w:rFonts w:ascii="Aptos Display" w:hAnsi="Aptos Display" w:cs="Times New Roman"/>
        </w:rPr>
        <w:t xml:space="preserve">39 Grad in Sevilla. In Latium darf zwischen 12:30 und 16 Uhr niemand mehr draußen arbeiten. Großbritannien meldet die höchste jemals im Mai gemessene Temperatur. Und der </w:t>
      </w:r>
      <w:hyperlink r:id="rId11">
        <w:r w:rsidRPr="00266FB4">
          <w:rPr>
            <w:rStyle w:val="Hyperlink"/>
            <w:rFonts w:ascii="Aptos Display" w:hAnsi="Aptos Display" w:cs="Times New Roman"/>
          </w:rPr>
          <w:t>Deutsche Wetterdienst</w:t>
        </w:r>
      </w:hyperlink>
      <w:r w:rsidRPr="00266FB4">
        <w:rPr>
          <w:rFonts w:ascii="Aptos Display" w:hAnsi="Aptos Display" w:cs="Times New Roman"/>
        </w:rPr>
        <w:t>? Gibt dem Sommer 2026 eine 81-prozentige Wahrscheinlichkeit, zu warm auszufallen. Was die Hitze auslöst, lässt sich in Zahlen lesen.</w:t>
      </w:r>
      <w:r w:rsidR="005F0824">
        <w:rPr>
          <w:rFonts w:ascii="Aptos Display" w:hAnsi="Aptos Display" w:cs="Times New Roman"/>
        </w:rPr>
        <w:t xml:space="preserve"> </w:t>
      </w:r>
      <w:hyperlink r:id="rId12">
        <w:r w:rsidR="00226FCC" w:rsidRPr="00266FB4">
          <w:rPr>
            <w:rStyle w:val="Hyperlink"/>
            <w:rFonts w:ascii="Aptos Display" w:hAnsi="Aptos Display" w:cs="Times New Roman"/>
          </w:rPr>
          <w:t>Trip.com</w:t>
        </w:r>
      </w:hyperlink>
      <w:r w:rsidR="00226FCC" w:rsidRPr="00266FB4">
        <w:rPr>
          <w:rFonts w:ascii="Aptos Display" w:hAnsi="Aptos Display" w:cs="Times New Roman"/>
        </w:rPr>
        <w:t xml:space="preserve"> </w:t>
      </w:r>
      <w:r w:rsidR="00226FCC">
        <w:rPr>
          <w:rFonts w:ascii="Aptos Display" w:hAnsi="Aptos Display" w:cs="Times New Roman"/>
        </w:rPr>
        <w:t xml:space="preserve"> </w:t>
      </w:r>
      <w:r w:rsidR="005F0824" w:rsidRPr="005F0824">
        <w:rPr>
          <w:rFonts w:ascii="Aptos Display" w:hAnsi="Aptos Display" w:cs="Times New Roman"/>
        </w:rPr>
        <w:t>verzeichnete im Sommer 2025 weltweit mehr als eine Verdreifachung der Suchanfragen nach kühlen Reisezielen gegenüber dem Vorjahr (+237 %).</w:t>
      </w:r>
      <w:r w:rsidRPr="00266FB4">
        <w:rPr>
          <w:rFonts w:ascii="Aptos Display" w:hAnsi="Aptos Display" w:cs="Times New Roman"/>
        </w:rPr>
        <w:t xml:space="preserve"> Forbes España berichtet, dass selbst Spanier ihren Weg nach Norden suchen: 79 Prozent würden laut einer </w:t>
      </w:r>
      <w:proofErr w:type="spellStart"/>
      <w:r w:rsidRPr="00266FB4">
        <w:rPr>
          <w:rFonts w:ascii="Aptos Display" w:hAnsi="Aptos Display" w:cs="Times New Roman"/>
        </w:rPr>
        <w:t>eDreams</w:t>
      </w:r>
      <w:proofErr w:type="spellEnd"/>
      <w:r w:rsidRPr="00266FB4">
        <w:rPr>
          <w:rFonts w:ascii="Aptos Display" w:hAnsi="Aptos Display" w:cs="Times New Roman"/>
        </w:rPr>
        <w:t>-Erhebung ihre Pläne ändern, wenn am Zielort Extremhitze droht. Österreich verzeichnet derzeit ein Plus von 14 Prozent Suchvolumen aus Spanien. Aber Zahlen kühlen niemanden ab. Das übernehmen Klammen, Tropfsteinhöhlen</w:t>
      </w:r>
      <w:r w:rsidR="00120911" w:rsidRPr="00266FB4">
        <w:rPr>
          <w:rFonts w:ascii="Aptos Display" w:hAnsi="Aptos Display" w:cs="Times New Roman"/>
        </w:rPr>
        <w:t xml:space="preserve"> oder Atlantikbuchten</w:t>
      </w:r>
      <w:r w:rsidRPr="00266FB4">
        <w:rPr>
          <w:rFonts w:ascii="Aptos Display" w:hAnsi="Aptos Display" w:cs="Times New Roman"/>
        </w:rPr>
        <w:t xml:space="preserve">. </w:t>
      </w:r>
      <w:r w:rsidR="00120911" w:rsidRPr="00266FB4">
        <w:rPr>
          <w:rFonts w:ascii="Aptos Display" w:hAnsi="Aptos Display" w:cs="Times New Roman"/>
        </w:rPr>
        <w:t>Acht Orte zwischen Alpen und Atlantik zeigen, wie Sommer ohne Hitzestress gelingt.</w:t>
      </w:r>
    </w:p>
    <w:p w14:paraId="5BE98766" w14:textId="77777777" w:rsidR="003D1942" w:rsidRPr="00266FB4" w:rsidRDefault="003D1942" w:rsidP="0095304C">
      <w:pPr>
        <w:spacing w:line="276" w:lineRule="auto"/>
        <w:rPr>
          <w:rFonts w:ascii="Aptos Display" w:hAnsi="Aptos Display" w:cs="Times New Roman"/>
        </w:rPr>
      </w:pPr>
    </w:p>
    <w:p w14:paraId="79D42927" w14:textId="7E74D0CD" w:rsidR="009A30C6" w:rsidRPr="00266FB4" w:rsidRDefault="009A30C6" w:rsidP="009A30C6">
      <w:pPr>
        <w:spacing w:line="276" w:lineRule="auto"/>
        <w:jc w:val="both"/>
        <w:rPr>
          <w:rFonts w:ascii="Aptos Display" w:eastAsia="Aptos" w:hAnsi="Aptos Display" w:cs="Times New Roman"/>
          <w:color w:val="000000"/>
        </w:rPr>
      </w:pPr>
    </w:p>
    <w:p w14:paraId="5878251E" w14:textId="77777777" w:rsidR="003166BC" w:rsidRDefault="192F1219" w:rsidP="003166BC">
      <w:pPr>
        <w:spacing w:line="276" w:lineRule="auto"/>
        <w:jc w:val="both"/>
        <w:rPr>
          <w:rFonts w:ascii="Aptos Display" w:eastAsia="Aptos" w:hAnsi="Aptos Display" w:cs="Times New Roman"/>
          <w:b/>
          <w:bCs/>
          <w:color w:val="000000"/>
        </w:rPr>
      </w:pPr>
      <w:r w:rsidRPr="003166BC">
        <w:rPr>
          <w:rFonts w:ascii="Aptos Display" w:eastAsia="Aptos" w:hAnsi="Aptos Display" w:cs="Times New Roman"/>
          <w:b/>
          <w:bCs/>
          <w:color w:val="000000"/>
        </w:rPr>
        <w:t>#1 Pillerseetal: Vier kühle Seen – einer hält 19 Grad</w:t>
      </w:r>
    </w:p>
    <w:p w14:paraId="787E0625" w14:textId="57E071BC" w:rsidR="192F1219" w:rsidRPr="003166BC" w:rsidRDefault="192F1219" w:rsidP="003166BC">
      <w:pPr>
        <w:spacing w:line="276" w:lineRule="auto"/>
        <w:jc w:val="both"/>
        <w:rPr>
          <w:rFonts w:ascii="Aptos Display" w:eastAsia="Aptos" w:hAnsi="Aptos Display" w:cs="Times New Roman"/>
          <w:b/>
          <w:bCs/>
          <w:color w:val="000000"/>
        </w:rPr>
      </w:pPr>
      <w:r w:rsidRPr="003166BC">
        <w:rPr>
          <w:rFonts w:ascii="Aptos Display" w:eastAsia="Aptos Display" w:hAnsi="Aptos Display" w:cs="Aptos Display"/>
        </w:rPr>
        <w:t xml:space="preserve">Während die Temperaturen in deutschen Städten im Sommer die 35-Grad-Marke knacken, bleibt die Temperatur im </w:t>
      </w:r>
      <w:hyperlink r:id="rId13">
        <w:proofErr w:type="spellStart"/>
        <w:r w:rsidRPr="003166BC">
          <w:rPr>
            <w:rStyle w:val="Hyperlink"/>
            <w:rFonts w:ascii="Aptos Display" w:eastAsia="Aptos Display" w:hAnsi="Aptos Display" w:cs="Aptos Display"/>
          </w:rPr>
          <w:t>Pillersee</w:t>
        </w:r>
        <w:proofErr w:type="spellEnd"/>
      </w:hyperlink>
      <w:r w:rsidRPr="003166BC">
        <w:rPr>
          <w:rFonts w:ascii="Aptos Display" w:eastAsia="Aptos Display" w:hAnsi="Aptos Display" w:cs="Aptos Display"/>
        </w:rPr>
        <w:t xml:space="preserve"> bei St. Ulrich unter 19 Grad. Der smaragdgrüne Badesee auf 835 Metern Höhe wird von Gebirgsbächen aus den Loferer Steinbergen gespeist. Verdunstungskühle und Seewind sorgen für angenehme Temperaturen am Ufer. Wer nicht nur baden möchte, bucht bei Dany von </w:t>
      </w:r>
      <w:hyperlink r:id="rId14">
        <w:proofErr w:type="spellStart"/>
        <w:r w:rsidRPr="003166BC">
          <w:rPr>
            <w:rStyle w:val="Hyperlink"/>
            <w:rFonts w:ascii="Aptos Display" w:eastAsia="Aptos Display" w:hAnsi="Aptos Display" w:cs="Aptos Display"/>
          </w:rPr>
          <w:t>Sup'N</w:t>
        </w:r>
        <w:proofErr w:type="spellEnd"/>
        <w:r w:rsidRPr="003166BC">
          <w:rPr>
            <w:rStyle w:val="Hyperlink"/>
            <w:rFonts w:ascii="Aptos Display" w:eastAsia="Aptos Display" w:hAnsi="Aptos Display" w:cs="Aptos Display"/>
          </w:rPr>
          <w:t xml:space="preserve"> Fun</w:t>
        </w:r>
      </w:hyperlink>
      <w:r w:rsidRPr="003166BC">
        <w:rPr>
          <w:rFonts w:ascii="Aptos Display" w:eastAsia="Aptos Display" w:hAnsi="Aptos Display" w:cs="Aptos Display"/>
        </w:rPr>
        <w:t xml:space="preserve"> einen geführten SUP-Kurs oder leiht am Ufer </w:t>
      </w:r>
      <w:hyperlink r:id="rId15">
        <w:r w:rsidRPr="003166BC">
          <w:rPr>
            <w:rStyle w:val="Hyperlink"/>
            <w:rFonts w:ascii="Aptos Display" w:eastAsia="Aptos Display" w:hAnsi="Aptos Display" w:cs="Aptos Display"/>
          </w:rPr>
          <w:t>Tret- und Ruderboote</w:t>
        </w:r>
      </w:hyperlink>
      <w:r w:rsidRPr="003166BC">
        <w:rPr>
          <w:rFonts w:ascii="Aptos Display" w:eastAsia="Aptos Display" w:hAnsi="Aptos Display" w:cs="Aptos Display"/>
        </w:rPr>
        <w:t xml:space="preserve">. Wärmeres Wasser mit über 24 Grad gibt es im </w:t>
      </w:r>
      <w:hyperlink r:id="rId16">
        <w:proofErr w:type="spellStart"/>
        <w:r w:rsidRPr="003166BC">
          <w:rPr>
            <w:rStyle w:val="Hyperlink"/>
            <w:rFonts w:ascii="Aptos Display" w:eastAsia="Aptos Display" w:hAnsi="Aptos Display" w:cs="Aptos Display"/>
          </w:rPr>
          <w:t>Lauchsee</w:t>
        </w:r>
        <w:proofErr w:type="spellEnd"/>
      </w:hyperlink>
      <w:r w:rsidRPr="003166BC">
        <w:rPr>
          <w:rFonts w:ascii="Aptos Display" w:eastAsia="Aptos Display" w:hAnsi="Aptos Display" w:cs="Aptos Display"/>
        </w:rPr>
        <w:t xml:space="preserve"> in Fieberbrunn, einem Moorbadegewässer, dem seit Generationen eine wohltuende Wirkung nachgesagt wird. Am Fuße der Steinplatte ergänzt der </w:t>
      </w:r>
      <w:hyperlink r:id="rId17">
        <w:r w:rsidRPr="003166BC">
          <w:rPr>
            <w:rStyle w:val="Hyperlink"/>
            <w:rFonts w:ascii="Aptos Display" w:eastAsia="Aptos Display" w:hAnsi="Aptos Display" w:cs="Aptos Display"/>
          </w:rPr>
          <w:t>Badesee Waidring</w:t>
        </w:r>
      </w:hyperlink>
      <w:r w:rsidRPr="003166BC">
        <w:rPr>
          <w:rFonts w:ascii="Aptos Display" w:eastAsia="Aptos Display" w:hAnsi="Aptos Display" w:cs="Aptos Display"/>
        </w:rPr>
        <w:t xml:space="preserve"> mit einem Kinderplanschbecken das Angebot für Familien im Pillerseetal. Idyllisches Wanderziel: Der auf 1.847 Metern unterhalb des </w:t>
      </w:r>
      <w:proofErr w:type="spellStart"/>
      <w:r w:rsidRPr="003166BC">
        <w:rPr>
          <w:rFonts w:ascii="Aptos Display" w:eastAsia="Aptos Display" w:hAnsi="Aptos Display" w:cs="Aptos Display"/>
        </w:rPr>
        <w:t>Wildseeloders</w:t>
      </w:r>
      <w:proofErr w:type="spellEnd"/>
      <w:r w:rsidRPr="003166BC">
        <w:rPr>
          <w:rFonts w:ascii="Aptos Display" w:eastAsia="Aptos Display" w:hAnsi="Aptos Display" w:cs="Aptos Display"/>
        </w:rPr>
        <w:t xml:space="preserve"> gelegene </w:t>
      </w:r>
      <w:hyperlink r:id="rId18">
        <w:proofErr w:type="spellStart"/>
        <w:r w:rsidRPr="003166BC">
          <w:rPr>
            <w:rStyle w:val="Hyperlink"/>
            <w:rFonts w:ascii="Aptos Display" w:eastAsia="Aptos Display" w:hAnsi="Aptos Display" w:cs="Aptos Display"/>
          </w:rPr>
          <w:t>Wildsee</w:t>
        </w:r>
        <w:proofErr w:type="spellEnd"/>
      </w:hyperlink>
      <w:r w:rsidRPr="003166BC">
        <w:rPr>
          <w:rFonts w:ascii="Aptos Display" w:eastAsia="Aptos Display" w:hAnsi="Aptos Display" w:cs="Aptos Display"/>
        </w:rPr>
        <w:t xml:space="preserve">. Der Sage nach versanken dort einst gottlose Senner im See. Heute leiht man am </w:t>
      </w:r>
      <w:proofErr w:type="spellStart"/>
      <w:r w:rsidRPr="003166BC">
        <w:rPr>
          <w:rFonts w:ascii="Aptos Display" w:eastAsia="Aptos Display" w:hAnsi="Aptos Display" w:cs="Aptos Display"/>
        </w:rPr>
        <w:t>Wildseeloderhaus</w:t>
      </w:r>
      <w:proofErr w:type="spellEnd"/>
      <w:r w:rsidRPr="003166BC">
        <w:rPr>
          <w:rFonts w:ascii="Aptos Display" w:eastAsia="Aptos Display" w:hAnsi="Aptos Display" w:cs="Aptos Display"/>
        </w:rPr>
        <w:t xml:space="preserve"> ein Ruderboot und zieht über das glasklare Bergquellwasser. Vier Gewässer mit Trinkwasserqualität, vier Temperaturen, ein Tal.</w:t>
      </w:r>
    </w:p>
    <w:p w14:paraId="77BB0F02" w14:textId="4FEE6078" w:rsidR="192F1219" w:rsidRPr="003166BC" w:rsidRDefault="192F1219" w:rsidP="00020BD7">
      <w:pPr>
        <w:spacing w:line="276" w:lineRule="auto"/>
        <w:jc w:val="both"/>
        <w:rPr>
          <w:rFonts w:ascii="Aptos Display" w:eastAsia="Aptos" w:hAnsi="Aptos Display" w:cs="Times New Roman"/>
          <w:color w:val="000000"/>
        </w:rPr>
      </w:pPr>
    </w:p>
    <w:p w14:paraId="5ED088D9" w14:textId="77777777" w:rsidR="00AC7DF3" w:rsidRPr="003166BC" w:rsidRDefault="00AC7DF3" w:rsidP="00020BD7">
      <w:pPr>
        <w:spacing w:line="276" w:lineRule="auto"/>
        <w:jc w:val="both"/>
        <w:rPr>
          <w:rFonts w:ascii="Aptos Display" w:eastAsia="Aptos" w:hAnsi="Aptos Display" w:cs="Times New Roman"/>
          <w:color w:val="000000"/>
        </w:rPr>
      </w:pPr>
    </w:p>
    <w:p w14:paraId="00654EBB" w14:textId="39C27508" w:rsidR="00875339" w:rsidRPr="003166BC" w:rsidRDefault="00CA4F0F" w:rsidP="003166BC">
      <w:pPr>
        <w:pStyle w:val="berschrift2"/>
        <w:spacing w:before="0" w:after="0" w:line="276" w:lineRule="auto"/>
        <w:jc w:val="both"/>
        <w:rPr>
          <w:rFonts w:ascii="Aptos Display" w:hAnsi="Aptos Display" w:cs="Times New Roman"/>
          <w:szCs w:val="22"/>
        </w:rPr>
      </w:pPr>
      <w:r w:rsidRPr="003166BC">
        <w:rPr>
          <w:rFonts w:ascii="Aptos Display" w:hAnsi="Aptos Display" w:cs="Times New Roman"/>
          <w:szCs w:val="22"/>
        </w:rPr>
        <w:t>#2 Erlebnisregion Graz: Eintauchen in das kühle Herz der Erde</w:t>
      </w:r>
    </w:p>
    <w:p w14:paraId="2F82F8E9" w14:textId="2320F768" w:rsidR="00CA4F0F" w:rsidRPr="003166BC" w:rsidRDefault="00AC7DF3" w:rsidP="00020BD7">
      <w:pPr>
        <w:spacing w:line="276" w:lineRule="auto"/>
        <w:jc w:val="both"/>
        <w:rPr>
          <w:rFonts w:ascii="Aptos Display" w:hAnsi="Aptos Display" w:cs="Times New Roman"/>
        </w:rPr>
      </w:pPr>
      <w:r w:rsidRPr="003166BC">
        <w:rPr>
          <w:rFonts w:ascii="Aptos Display" w:hAnsi="Aptos Display" w:cs="Times New Roman"/>
        </w:rPr>
        <w:t xml:space="preserve">Zehn Grad. Konstant. Ob Mai oder August. Die von </w:t>
      </w:r>
      <w:proofErr w:type="spellStart"/>
      <w:r w:rsidRPr="003166BC">
        <w:rPr>
          <w:rFonts w:ascii="Aptos Display" w:hAnsi="Aptos Display" w:cs="Times New Roman"/>
        </w:rPr>
        <w:t>Peggau</w:t>
      </w:r>
      <w:proofErr w:type="spellEnd"/>
      <w:r w:rsidRPr="003166BC">
        <w:rPr>
          <w:rFonts w:ascii="Aptos Display" w:hAnsi="Aptos Display" w:cs="Times New Roman"/>
        </w:rPr>
        <w:t xml:space="preserve"> und Semriach begehbare </w:t>
      </w:r>
      <w:hyperlink r:id="rId19" w:tgtFrame="_blank" w:history="1">
        <w:proofErr w:type="spellStart"/>
        <w:r w:rsidRPr="003166BC">
          <w:rPr>
            <w:rStyle w:val="Hyperlink"/>
            <w:rFonts w:ascii="Aptos Display" w:hAnsi="Aptos Display" w:cs="Times New Roman"/>
          </w:rPr>
          <w:t>Lurgrotte</w:t>
        </w:r>
        <w:proofErr w:type="spellEnd"/>
      </w:hyperlink>
      <w:r w:rsidRPr="003166BC">
        <w:rPr>
          <w:rFonts w:ascii="Aptos Display" w:hAnsi="Aptos Display" w:cs="Times New Roman"/>
        </w:rPr>
        <w:t xml:space="preserve"> in der </w:t>
      </w:r>
      <w:hyperlink r:id="rId20" w:history="1">
        <w:r w:rsidRPr="003166BC">
          <w:rPr>
            <w:rStyle w:val="Hyperlink"/>
            <w:rFonts w:ascii="Aptos Display" w:hAnsi="Aptos Display" w:cs="Times New Roman"/>
          </w:rPr>
          <w:t>Erlebnisregion Graz</w:t>
        </w:r>
      </w:hyperlink>
      <w:r w:rsidRPr="003166BC">
        <w:rPr>
          <w:rFonts w:ascii="Aptos Display" w:hAnsi="Aptos Display" w:cs="Times New Roman"/>
        </w:rPr>
        <w:t xml:space="preserve"> ist kein gewöhnlicher Zufluchtsort. Österreichs größte aktive Wasserhöhle birgt ein Labyrinth aus bizarren Tropfsteinformationen.</w:t>
      </w:r>
      <w:r w:rsidR="004327F4" w:rsidRPr="003166BC">
        <w:rPr>
          <w:rFonts w:ascii="Aptos Display" w:hAnsi="Aptos Display" w:cs="Times New Roman"/>
        </w:rPr>
        <w:t xml:space="preserve"> </w:t>
      </w:r>
      <w:r w:rsidRPr="003166BC">
        <w:rPr>
          <w:rFonts w:ascii="Aptos Display" w:hAnsi="Aptos Display" w:cs="Times New Roman"/>
        </w:rPr>
        <w:t>Zugleich ein unterirdisches Theater: Kalkkerzen, Stalagmiten und Stalaktiten erzählen jahrtausendealte Geschichte</w:t>
      </w:r>
      <w:r w:rsidR="004C2472" w:rsidRPr="003166BC">
        <w:rPr>
          <w:rFonts w:ascii="Aptos Display" w:hAnsi="Aptos Display" w:cs="Times New Roman"/>
        </w:rPr>
        <w:t>n</w:t>
      </w:r>
      <w:r w:rsidRPr="003166BC">
        <w:rPr>
          <w:rFonts w:ascii="Aptos Display" w:hAnsi="Aptos Display" w:cs="Times New Roman"/>
        </w:rPr>
        <w:t xml:space="preserve">. Zu den Highlights gehört der Große Dom, erreichbar von Semriach aus. </w:t>
      </w:r>
      <w:r w:rsidR="004327F4" w:rsidRPr="003166BC">
        <w:rPr>
          <w:rFonts w:ascii="Aptos Display" w:hAnsi="Aptos Display" w:cs="Times New Roman"/>
        </w:rPr>
        <w:t>Er</w:t>
      </w:r>
      <w:r w:rsidRPr="003166BC">
        <w:rPr>
          <w:rFonts w:ascii="Aptos Display" w:hAnsi="Aptos Display" w:cs="Times New Roman"/>
        </w:rPr>
        <w:t xml:space="preserve"> ist eine der zehn größten Höhlenkammern der Welt. Vo</w:t>
      </w:r>
      <w:r w:rsidR="004C2472" w:rsidRPr="003166BC">
        <w:rPr>
          <w:rFonts w:ascii="Aptos Display" w:hAnsi="Aptos Display" w:cs="Times New Roman"/>
        </w:rPr>
        <w:t>m</w:t>
      </w:r>
      <w:r w:rsidRPr="003166BC">
        <w:rPr>
          <w:rFonts w:ascii="Aptos Display" w:hAnsi="Aptos Display" w:cs="Times New Roman"/>
        </w:rPr>
        <w:t xml:space="preserve"> 15. April bis 31. Oktober tauchen Scheinwerfer die Tropfsteine bei besonderen </w:t>
      </w:r>
      <w:hyperlink r:id="rId21" w:history="1">
        <w:r w:rsidRPr="003166BC">
          <w:rPr>
            <w:rStyle w:val="Hyperlink"/>
            <w:rFonts w:ascii="Aptos Display" w:hAnsi="Aptos Display" w:cs="Times New Roman"/>
          </w:rPr>
          <w:t>Licht- und Klang-Inszenierungen</w:t>
        </w:r>
      </w:hyperlink>
      <w:r w:rsidRPr="003166BC">
        <w:rPr>
          <w:rFonts w:ascii="Aptos Display" w:hAnsi="Aptos Display" w:cs="Times New Roman"/>
        </w:rPr>
        <w:t xml:space="preserve"> in Bernstein und Blau</w:t>
      </w:r>
      <w:r w:rsidR="00DC6859" w:rsidRPr="003166BC">
        <w:rPr>
          <w:rFonts w:ascii="Aptos Display" w:hAnsi="Aptos Display" w:cs="Times New Roman"/>
        </w:rPr>
        <w:t>.</w:t>
      </w:r>
      <w:r w:rsidRPr="003166BC">
        <w:rPr>
          <w:rFonts w:ascii="Aptos Display" w:hAnsi="Aptos Display" w:cs="Times New Roman"/>
        </w:rPr>
        <w:t xml:space="preserve"> </w:t>
      </w:r>
      <w:r w:rsidR="00AC0901" w:rsidRPr="003166BC">
        <w:rPr>
          <w:rFonts w:ascii="Aptos Display" w:hAnsi="Aptos Display" w:cs="Times New Roman"/>
        </w:rPr>
        <w:t xml:space="preserve">Dabei hallt </w:t>
      </w:r>
      <w:r w:rsidRPr="003166BC">
        <w:rPr>
          <w:rFonts w:ascii="Aptos Display" w:hAnsi="Aptos Display" w:cs="Times New Roman"/>
        </w:rPr>
        <w:t xml:space="preserve">Klang von den Wänden zurück, als hätte der Berg selbst eine Stimme. Und dann </w:t>
      </w:r>
      <w:r w:rsidR="001C022F" w:rsidRPr="003166BC">
        <w:rPr>
          <w:rFonts w:ascii="Aptos Display" w:hAnsi="Aptos Display" w:cs="Times New Roman"/>
        </w:rPr>
        <w:t>„</w:t>
      </w:r>
      <w:r w:rsidRPr="003166BC">
        <w:rPr>
          <w:rFonts w:ascii="Aptos Display" w:hAnsi="Aptos Display" w:cs="Times New Roman"/>
        </w:rPr>
        <w:t>der Riese</w:t>
      </w:r>
      <w:r w:rsidR="001C022F" w:rsidRPr="003166BC">
        <w:rPr>
          <w:rFonts w:ascii="Aptos Display" w:hAnsi="Aptos Display" w:cs="Times New Roman"/>
        </w:rPr>
        <w:t>“</w:t>
      </w:r>
      <w:r w:rsidRPr="003166BC">
        <w:rPr>
          <w:rFonts w:ascii="Aptos Display" w:hAnsi="Aptos Display" w:cs="Times New Roman"/>
        </w:rPr>
        <w:t>: 40 Tonnen Kalkstein, frei hängend über den Köpfen der Besucher, wohl der größte seiner Art weltweit. Die Schwerkraft scheint hier unten andere Regeln zu kennen.</w:t>
      </w:r>
    </w:p>
    <w:p w14:paraId="21296186" w14:textId="77777777" w:rsidR="00F71C57" w:rsidRPr="003166BC" w:rsidRDefault="00F71C57" w:rsidP="00020BD7">
      <w:pPr>
        <w:spacing w:line="276" w:lineRule="auto"/>
        <w:jc w:val="both"/>
        <w:rPr>
          <w:rFonts w:ascii="Aptos Display" w:hAnsi="Aptos Display" w:cs="Times New Roman"/>
        </w:rPr>
      </w:pPr>
    </w:p>
    <w:p w14:paraId="424EB36F" w14:textId="6CE21EBF" w:rsidR="00875339" w:rsidRPr="003166BC" w:rsidRDefault="00CA4F0F" w:rsidP="003166BC">
      <w:pPr>
        <w:pStyle w:val="berschrift2"/>
        <w:spacing w:before="0" w:after="0" w:line="276" w:lineRule="auto"/>
        <w:jc w:val="both"/>
        <w:rPr>
          <w:rFonts w:ascii="Aptos Display" w:hAnsi="Aptos Display" w:cs="Times New Roman"/>
        </w:rPr>
      </w:pPr>
      <w:r w:rsidRPr="003166BC">
        <w:rPr>
          <w:rFonts w:ascii="Aptos Display" w:hAnsi="Aptos Display" w:cs="Times New Roman"/>
        </w:rPr>
        <w:lastRenderedPageBreak/>
        <w:t>#3 Tölzer Land: See, Land, Fluss</w:t>
      </w:r>
    </w:p>
    <w:p w14:paraId="1813A6B8" w14:textId="4E57A999" w:rsidR="00AC7DF3" w:rsidRPr="003166BC" w:rsidRDefault="00AC7DF3" w:rsidP="1A3150F0">
      <w:pPr>
        <w:pStyle w:val="StandardWeb"/>
        <w:spacing w:line="276" w:lineRule="auto"/>
        <w:jc w:val="both"/>
        <w:rPr>
          <w:rFonts w:ascii="Aptos Display" w:hAnsi="Aptos Display"/>
          <w:sz w:val="22"/>
          <w:szCs w:val="22"/>
        </w:rPr>
      </w:pPr>
      <w:r w:rsidRPr="003166BC">
        <w:rPr>
          <w:rFonts w:ascii="Aptos Display" w:hAnsi="Aptos Display"/>
          <w:sz w:val="22"/>
          <w:szCs w:val="22"/>
        </w:rPr>
        <w:t>Wer im Hochsommer mit den Zehen in den Walchensee steigt, weiß: 18 Grad sind eine Ansage.</w:t>
      </w:r>
      <w:r w:rsidR="4D4D5501" w:rsidRPr="003166BC">
        <w:rPr>
          <w:rFonts w:ascii="Aptos Display" w:hAnsi="Aptos Display"/>
          <w:sz w:val="22"/>
          <w:szCs w:val="22"/>
        </w:rPr>
        <w:t xml:space="preserve"> Ideal für den Sprung ins kühle Nass</w:t>
      </w:r>
      <w:r w:rsidRPr="003166BC">
        <w:rPr>
          <w:rFonts w:ascii="Aptos Display" w:hAnsi="Aptos Display"/>
          <w:sz w:val="22"/>
          <w:szCs w:val="22"/>
        </w:rPr>
        <w:t>.</w:t>
      </w:r>
      <w:r w:rsidR="4D4D5501" w:rsidRPr="003166BC">
        <w:rPr>
          <w:rFonts w:ascii="Aptos Display" w:hAnsi="Aptos Display"/>
          <w:sz w:val="22"/>
          <w:szCs w:val="22"/>
        </w:rPr>
        <w:t xml:space="preserve"> Wasser zur Erfrischung ist</w:t>
      </w:r>
      <w:r w:rsidRPr="003166BC">
        <w:rPr>
          <w:rFonts w:ascii="Aptos Display" w:hAnsi="Aptos Display"/>
          <w:sz w:val="22"/>
          <w:szCs w:val="22"/>
        </w:rPr>
        <w:t xml:space="preserve"> </w:t>
      </w:r>
      <w:r w:rsidR="5EA59B5A" w:rsidRPr="003166BC">
        <w:rPr>
          <w:rFonts w:ascii="Aptos Display" w:hAnsi="Aptos Display"/>
          <w:sz w:val="22"/>
          <w:szCs w:val="22"/>
        </w:rPr>
        <w:t xml:space="preserve">im </w:t>
      </w:r>
      <w:hyperlink r:id="rId22">
        <w:r w:rsidR="5EA59B5A" w:rsidRPr="003166BC">
          <w:rPr>
            <w:rStyle w:val="Hyperlink"/>
            <w:rFonts w:ascii="Aptos Display" w:hAnsi="Aptos Display"/>
            <w:sz w:val="22"/>
            <w:szCs w:val="22"/>
          </w:rPr>
          <w:t>Tölzer Land</w:t>
        </w:r>
      </w:hyperlink>
      <w:r w:rsidR="5EA59B5A" w:rsidRPr="003166BC">
        <w:rPr>
          <w:rFonts w:ascii="Aptos Display" w:hAnsi="Aptos Display"/>
          <w:sz w:val="22"/>
          <w:szCs w:val="22"/>
        </w:rPr>
        <w:t xml:space="preserve"> ohnehin nie weit entfernt. </w:t>
      </w:r>
      <w:r w:rsidRPr="003166BC">
        <w:rPr>
          <w:rFonts w:ascii="Aptos Display" w:hAnsi="Aptos Display"/>
          <w:sz w:val="22"/>
          <w:szCs w:val="22"/>
        </w:rPr>
        <w:t xml:space="preserve">Die </w:t>
      </w:r>
      <w:hyperlink r:id="rId23">
        <w:r w:rsidRPr="003166BC">
          <w:rPr>
            <w:rStyle w:val="Hyperlink"/>
            <w:rFonts w:ascii="Aptos Display" w:hAnsi="Aptos Display"/>
            <w:sz w:val="22"/>
            <w:szCs w:val="22"/>
          </w:rPr>
          <w:t>Seendichte</w:t>
        </w:r>
      </w:hyperlink>
      <w:r w:rsidRPr="003166BC">
        <w:rPr>
          <w:rFonts w:ascii="Aptos Display" w:hAnsi="Aptos Display"/>
          <w:sz w:val="22"/>
          <w:szCs w:val="22"/>
        </w:rPr>
        <w:t xml:space="preserve"> ist</w:t>
      </w:r>
      <w:r w:rsidR="4A25D178" w:rsidRPr="003166BC">
        <w:rPr>
          <w:rFonts w:ascii="Aptos Display" w:hAnsi="Aptos Display"/>
          <w:sz w:val="22"/>
          <w:szCs w:val="22"/>
        </w:rPr>
        <w:t xml:space="preserve"> </w:t>
      </w:r>
      <w:r w:rsidRPr="003166BC">
        <w:rPr>
          <w:rFonts w:ascii="Aptos Display" w:hAnsi="Aptos Display"/>
          <w:sz w:val="22"/>
          <w:szCs w:val="22"/>
        </w:rPr>
        <w:t>bemerkenswert hoch</w:t>
      </w:r>
      <w:r w:rsidR="2A0B3AF2" w:rsidRPr="003166BC">
        <w:rPr>
          <w:rFonts w:ascii="Aptos Display" w:hAnsi="Aptos Display"/>
          <w:sz w:val="22"/>
          <w:szCs w:val="22"/>
        </w:rPr>
        <w:t xml:space="preserve">. </w:t>
      </w:r>
      <w:r w:rsidRPr="003166BC">
        <w:rPr>
          <w:rFonts w:ascii="Aptos Display" w:hAnsi="Aptos Display"/>
          <w:sz w:val="22"/>
          <w:szCs w:val="22"/>
        </w:rPr>
        <w:t>Starnberger See im Norden, Kochelsee im Westen, der stille Kirchsee bei Sachsenkam und der fjordartige Sylvensteinstausee im Süden – alles in maximal einer halben Autostunde voneinander</w:t>
      </w:r>
      <w:r w:rsidR="5C8B8DAA" w:rsidRPr="003166BC">
        <w:rPr>
          <w:rFonts w:ascii="Aptos Display" w:hAnsi="Aptos Display"/>
          <w:sz w:val="22"/>
          <w:szCs w:val="22"/>
        </w:rPr>
        <w:t xml:space="preserve"> erreichbar</w:t>
      </w:r>
      <w:r w:rsidRPr="003166BC">
        <w:rPr>
          <w:rFonts w:ascii="Aptos Display" w:hAnsi="Aptos Display"/>
          <w:sz w:val="22"/>
          <w:szCs w:val="22"/>
        </w:rPr>
        <w:t xml:space="preserve">. Dazwischen rauscht die Isar als einer der letzten </w:t>
      </w:r>
      <w:r w:rsidR="004327F4" w:rsidRPr="003166BC">
        <w:rPr>
          <w:rFonts w:ascii="Aptos Display" w:hAnsi="Aptos Display"/>
          <w:sz w:val="22"/>
          <w:szCs w:val="22"/>
        </w:rPr>
        <w:t xml:space="preserve">naturnahen </w:t>
      </w:r>
      <w:r w:rsidRPr="003166BC">
        <w:rPr>
          <w:rFonts w:ascii="Aptos Display" w:hAnsi="Aptos Display"/>
          <w:sz w:val="22"/>
          <w:szCs w:val="22"/>
        </w:rPr>
        <w:t xml:space="preserve">Wildflüsse </w:t>
      </w:r>
      <w:r w:rsidR="004327F4" w:rsidRPr="003166BC">
        <w:rPr>
          <w:rFonts w:ascii="Aptos Display" w:hAnsi="Aptos Display"/>
          <w:sz w:val="22"/>
          <w:szCs w:val="22"/>
        </w:rPr>
        <w:t xml:space="preserve">der </w:t>
      </w:r>
      <w:r w:rsidR="004327F4" w:rsidRPr="003166BC">
        <w:rPr>
          <w:rFonts w:asciiTheme="minorHAnsi" w:eastAsiaTheme="minorEastAsia" w:hAnsiTheme="minorHAnsi" w:cstheme="minorBidi"/>
          <w:sz w:val="22"/>
          <w:szCs w:val="22"/>
        </w:rPr>
        <w:t>Nordalpen</w:t>
      </w:r>
      <w:r w:rsidRPr="003166BC">
        <w:rPr>
          <w:rFonts w:asciiTheme="minorHAnsi" w:eastAsiaTheme="minorEastAsia" w:hAnsiTheme="minorHAnsi" w:cstheme="minorBidi"/>
          <w:sz w:val="22"/>
          <w:szCs w:val="22"/>
        </w:rPr>
        <w:t xml:space="preserve"> durch den Isarwinkel. </w:t>
      </w:r>
      <w:r w:rsidR="4FBDD59D" w:rsidRPr="003166BC">
        <w:rPr>
          <w:rFonts w:asciiTheme="minorHAnsi" w:eastAsiaTheme="minorEastAsia" w:hAnsiTheme="minorHAnsi" w:cstheme="minorBidi"/>
          <w:sz w:val="22"/>
          <w:szCs w:val="22"/>
        </w:rPr>
        <w:t>Gemächlicher zieht die Loisach ihre Schleifen vom Kochelsee in Richtung Norden, bevor sie nahe der Flößerstadt Wolfratshausen in die Isar mündet.</w:t>
      </w:r>
      <w:r w:rsidRPr="003166BC">
        <w:rPr>
          <w:rFonts w:asciiTheme="minorHAnsi" w:eastAsiaTheme="minorEastAsia" w:hAnsiTheme="minorHAnsi" w:cstheme="minorBidi"/>
          <w:sz w:val="22"/>
          <w:szCs w:val="22"/>
        </w:rPr>
        <w:t xml:space="preserve"> Aufs Wass</w:t>
      </w:r>
      <w:r w:rsidRPr="003166BC">
        <w:rPr>
          <w:rFonts w:ascii="Aptos Display" w:hAnsi="Aptos Display"/>
          <w:sz w:val="22"/>
          <w:szCs w:val="22"/>
        </w:rPr>
        <w:t xml:space="preserve">er kommt man auf vielerlei Art: per Leihkanu (Isar befahrbar vom 1. Juni bis 15. Oktober), per SUP-Board oder klassisch unter Segeln am Starnberger See. Wer die Thermik sucht, findet sie verlässlich zum Surfen am Walchensee. Bleibt der wohl urbayerischste aller bayerischen Sommertipps: eine </w:t>
      </w:r>
      <w:hyperlink r:id="rId24">
        <w:r w:rsidRPr="003166BC">
          <w:rPr>
            <w:rStyle w:val="Hyperlink"/>
            <w:rFonts w:ascii="Aptos Display" w:hAnsi="Aptos Display"/>
            <w:sz w:val="22"/>
            <w:szCs w:val="22"/>
          </w:rPr>
          <w:t>Floßfahrt</w:t>
        </w:r>
      </w:hyperlink>
      <w:r w:rsidRPr="003166BC">
        <w:rPr>
          <w:rFonts w:ascii="Aptos Display" w:hAnsi="Aptos Display"/>
          <w:sz w:val="22"/>
          <w:szCs w:val="22"/>
        </w:rPr>
        <w:t xml:space="preserve"> von Wolfratshausen nach München. Blasmusik und Brotzeit ändern nichts daran, dass man nass wird.</w:t>
      </w:r>
    </w:p>
    <w:p w14:paraId="12FF5154" w14:textId="77777777" w:rsidR="00EC5FA0" w:rsidRDefault="00EC5FA0" w:rsidP="1A3150F0">
      <w:pPr>
        <w:pStyle w:val="StandardWeb"/>
        <w:spacing w:line="276" w:lineRule="auto"/>
        <w:jc w:val="both"/>
        <w:rPr>
          <w:rFonts w:ascii="Aptos Display" w:hAnsi="Aptos Display"/>
          <w:sz w:val="22"/>
          <w:szCs w:val="22"/>
        </w:rPr>
      </w:pPr>
    </w:p>
    <w:p w14:paraId="202A7858" w14:textId="77777777" w:rsidR="003166BC" w:rsidRPr="003166BC" w:rsidRDefault="003166BC" w:rsidP="1A3150F0">
      <w:pPr>
        <w:pStyle w:val="StandardWeb"/>
        <w:spacing w:line="276" w:lineRule="auto"/>
        <w:jc w:val="both"/>
        <w:rPr>
          <w:rFonts w:ascii="Aptos Display" w:hAnsi="Aptos Display"/>
          <w:sz w:val="22"/>
          <w:szCs w:val="22"/>
        </w:rPr>
      </w:pPr>
    </w:p>
    <w:p w14:paraId="373B08BE" w14:textId="2707AF70" w:rsidR="00875339" w:rsidRPr="003166BC" w:rsidRDefault="192F1219" w:rsidP="003166BC">
      <w:pPr>
        <w:pStyle w:val="berschrift2"/>
        <w:spacing w:before="0" w:after="0" w:line="276" w:lineRule="auto"/>
        <w:jc w:val="both"/>
        <w:rPr>
          <w:rStyle w:val="font-medium"/>
          <w:rFonts w:ascii="Aptos Display" w:hAnsi="Aptos Display" w:cs="Times New Roman"/>
          <w:szCs w:val="22"/>
        </w:rPr>
      </w:pPr>
      <w:r w:rsidRPr="003166BC">
        <w:rPr>
          <w:rFonts w:ascii="Aptos Display" w:hAnsi="Aptos Display" w:cs="Times New Roman"/>
          <w:szCs w:val="22"/>
        </w:rPr>
        <w:t xml:space="preserve">#4 Tannheimer Tal: </w:t>
      </w:r>
      <w:r w:rsidRPr="003166BC">
        <w:rPr>
          <w:rStyle w:val="font-medium"/>
          <w:rFonts w:ascii="Aptos Display" w:hAnsi="Aptos Display" w:cs="Times New Roman"/>
          <w:szCs w:val="22"/>
        </w:rPr>
        <w:t>1.100 Meter über der Hitze</w:t>
      </w:r>
    </w:p>
    <w:p w14:paraId="5637941E" w14:textId="323AB561" w:rsidR="00CA4F0F" w:rsidRPr="003166BC" w:rsidRDefault="192F1219" w:rsidP="00020BD7">
      <w:pPr>
        <w:pStyle w:val="StandardWeb"/>
        <w:spacing w:line="276" w:lineRule="auto"/>
        <w:jc w:val="both"/>
        <w:rPr>
          <w:rStyle w:val="font-medium"/>
          <w:rFonts w:ascii="Aptos Display" w:hAnsi="Aptos Display"/>
          <w:sz w:val="22"/>
          <w:szCs w:val="22"/>
        </w:rPr>
      </w:pPr>
      <w:r w:rsidRPr="003166BC">
        <w:rPr>
          <w:rStyle w:val="font-medium"/>
          <w:rFonts w:ascii="Aptos Display" w:hAnsi="Aptos Display"/>
          <w:sz w:val="22"/>
          <w:szCs w:val="22"/>
        </w:rPr>
        <w:t xml:space="preserve">Auf 1.100 Metern weht selbst im Hochsommer eine frische Brise durch das </w:t>
      </w:r>
      <w:hyperlink r:id="rId25">
        <w:r w:rsidRPr="003166BC">
          <w:rPr>
            <w:rStyle w:val="Hyperlink"/>
            <w:rFonts w:ascii="Aptos Display" w:hAnsi="Aptos Display"/>
            <w:sz w:val="22"/>
            <w:szCs w:val="22"/>
          </w:rPr>
          <w:t>Tannheimer Tal</w:t>
        </w:r>
      </w:hyperlink>
      <w:r w:rsidRPr="003166BC">
        <w:rPr>
          <w:rStyle w:val="font-medium"/>
          <w:rFonts w:ascii="Aptos Display" w:hAnsi="Aptos Display"/>
          <w:sz w:val="22"/>
          <w:szCs w:val="22"/>
        </w:rPr>
        <w:t>, die für Erfrischung sorgt, bevor man den ersten See überhaupt erreicht hat.</w:t>
      </w:r>
      <w:r w:rsidRPr="003166BC">
        <w:rPr>
          <w:rFonts w:ascii="Aptos Display" w:hAnsi="Aptos Display"/>
          <w:sz w:val="22"/>
          <w:szCs w:val="22"/>
        </w:rPr>
        <w:t xml:space="preserve"> Der </w:t>
      </w:r>
      <w:hyperlink r:id="rId26">
        <w:r w:rsidRPr="003166BC">
          <w:rPr>
            <w:rStyle w:val="Hyperlink"/>
            <w:rFonts w:ascii="Aptos Display" w:hAnsi="Aptos Display"/>
            <w:sz w:val="22"/>
            <w:szCs w:val="22"/>
          </w:rPr>
          <w:t>Haldensee</w:t>
        </w:r>
      </w:hyperlink>
      <w:r w:rsidRPr="003166BC">
        <w:rPr>
          <w:rFonts w:ascii="Aptos Display" w:hAnsi="Aptos Display"/>
          <w:sz w:val="22"/>
          <w:szCs w:val="22"/>
        </w:rPr>
        <w:t xml:space="preserve"> </w:t>
      </w:r>
      <w:r w:rsidRPr="003166BC">
        <w:rPr>
          <w:rStyle w:val="font-medium"/>
          <w:rFonts w:ascii="Aptos Display" w:hAnsi="Aptos Display"/>
          <w:sz w:val="22"/>
          <w:szCs w:val="22"/>
        </w:rPr>
        <w:t>glänzt wie ein Spiegel im Osten des Tals</w:t>
      </w:r>
      <w:r w:rsidRPr="003166BC">
        <w:rPr>
          <w:rFonts w:ascii="Aptos Display" w:hAnsi="Aptos Display"/>
          <w:sz w:val="22"/>
          <w:szCs w:val="22"/>
        </w:rPr>
        <w:t xml:space="preserve">. Baden hier heißt Baden im Trinkwasser, </w:t>
      </w:r>
      <w:r w:rsidRPr="003166BC">
        <w:rPr>
          <w:rStyle w:val="font-medium"/>
          <w:rFonts w:ascii="Aptos Display" w:hAnsi="Aptos Display"/>
          <w:sz w:val="22"/>
          <w:szCs w:val="22"/>
        </w:rPr>
        <w:t>klar bis auf den Grund</w:t>
      </w:r>
      <w:r w:rsidRPr="003166BC">
        <w:rPr>
          <w:rFonts w:ascii="Aptos Display" w:hAnsi="Aptos Display"/>
          <w:sz w:val="22"/>
          <w:szCs w:val="22"/>
        </w:rPr>
        <w:t xml:space="preserve">. </w:t>
      </w:r>
      <w:r w:rsidRPr="003166BC">
        <w:rPr>
          <w:rStyle w:val="font-medium"/>
          <w:rFonts w:ascii="Aptos Display" w:hAnsi="Aptos Display"/>
          <w:sz w:val="22"/>
          <w:szCs w:val="22"/>
        </w:rPr>
        <w:t>Weiter hinein, im Naturschutzgebiet, wird es stiller</w:t>
      </w:r>
      <w:r w:rsidRPr="003166BC">
        <w:rPr>
          <w:rStyle w:val="font-medium"/>
          <w:rFonts w:ascii="Aptos Display" w:eastAsia="Aptos Display" w:hAnsi="Aptos Display" w:cs="Aptos Display"/>
          <w:sz w:val="22"/>
          <w:szCs w:val="22"/>
        </w:rPr>
        <w:t>.</w:t>
      </w:r>
      <w:r w:rsidRPr="003166BC">
        <w:rPr>
          <w:rFonts w:ascii="Aptos Display" w:eastAsia="Aptos Display" w:hAnsi="Aptos Display" w:cs="Aptos Display"/>
          <w:sz w:val="22"/>
          <w:szCs w:val="22"/>
        </w:rPr>
        <w:t xml:space="preserve"> Die </w:t>
      </w:r>
      <w:hyperlink r:id="rId27">
        <w:r w:rsidRPr="003166BC">
          <w:rPr>
            <w:rStyle w:val="Hyperlink"/>
            <w:rFonts w:ascii="Aptos Display" w:eastAsia="Aptos Display" w:hAnsi="Aptos Display" w:cs="Aptos Display"/>
            <w:sz w:val="22"/>
            <w:szCs w:val="22"/>
          </w:rPr>
          <w:t>Drei-Seen-Tour</w:t>
        </w:r>
      </w:hyperlink>
      <w:r w:rsidRPr="003166BC">
        <w:rPr>
          <w:rFonts w:ascii="Aptos Display" w:eastAsia="Aptos Display" w:hAnsi="Aptos Display" w:cs="Aptos Display"/>
          <w:sz w:val="22"/>
          <w:szCs w:val="22"/>
        </w:rPr>
        <w:t xml:space="preserve">, die am Neunerköpfle startet, führt auf einem Höhenweg zur Lache, zum Traualpsee und schließlich </w:t>
      </w:r>
      <w:r w:rsidRPr="003166BC">
        <w:rPr>
          <w:rFonts w:ascii="Aptos Display" w:hAnsi="Aptos Display"/>
          <w:sz w:val="22"/>
          <w:szCs w:val="22"/>
        </w:rPr>
        <w:t xml:space="preserve">zum </w:t>
      </w:r>
      <w:proofErr w:type="spellStart"/>
      <w:r w:rsidRPr="003166BC">
        <w:rPr>
          <w:rFonts w:ascii="Aptos Display" w:hAnsi="Aptos Display"/>
          <w:sz w:val="22"/>
          <w:szCs w:val="22"/>
        </w:rPr>
        <w:t>Vilsalpsee</w:t>
      </w:r>
      <w:proofErr w:type="spellEnd"/>
      <w:r w:rsidRPr="003166BC">
        <w:rPr>
          <w:rFonts w:ascii="Aptos Display" w:hAnsi="Aptos Display"/>
          <w:sz w:val="22"/>
          <w:szCs w:val="22"/>
        </w:rPr>
        <w:t xml:space="preserve">, tiefblau und von </w:t>
      </w:r>
      <w:r w:rsidRPr="003166BC">
        <w:rPr>
          <w:rStyle w:val="font-medium"/>
          <w:rFonts w:ascii="Aptos Display" w:hAnsi="Aptos Display"/>
          <w:sz w:val="22"/>
          <w:szCs w:val="22"/>
        </w:rPr>
        <w:t>Felswänden</w:t>
      </w:r>
      <w:r w:rsidRPr="003166BC">
        <w:rPr>
          <w:rFonts w:ascii="Aptos Display" w:hAnsi="Aptos Display"/>
          <w:sz w:val="22"/>
          <w:szCs w:val="22"/>
        </w:rPr>
        <w:t xml:space="preserve"> umrahmt. Und wer mit müden </w:t>
      </w:r>
      <w:r w:rsidRPr="003166BC">
        <w:rPr>
          <w:rStyle w:val="font-medium"/>
          <w:rFonts w:ascii="Aptos Display" w:hAnsi="Aptos Display"/>
          <w:sz w:val="22"/>
          <w:szCs w:val="22"/>
        </w:rPr>
        <w:t>Beinen</w:t>
      </w:r>
      <w:r w:rsidRPr="003166BC">
        <w:rPr>
          <w:rFonts w:ascii="Aptos Display" w:hAnsi="Aptos Display"/>
          <w:sz w:val="22"/>
          <w:szCs w:val="22"/>
        </w:rPr>
        <w:t xml:space="preserve"> unterwegs ist, findet am Moorweiher </w:t>
      </w:r>
      <w:proofErr w:type="spellStart"/>
      <w:r w:rsidRPr="003166BC">
        <w:rPr>
          <w:rFonts w:ascii="Aptos Display" w:hAnsi="Aptos Display"/>
          <w:sz w:val="22"/>
          <w:szCs w:val="22"/>
        </w:rPr>
        <w:t>Floschen</w:t>
      </w:r>
      <w:proofErr w:type="spellEnd"/>
      <w:r w:rsidRPr="003166BC">
        <w:rPr>
          <w:rFonts w:ascii="Aptos Display" w:hAnsi="Aptos Display"/>
          <w:sz w:val="22"/>
          <w:szCs w:val="22"/>
        </w:rPr>
        <w:t xml:space="preserve"> </w:t>
      </w:r>
      <w:r w:rsidRPr="003166BC">
        <w:rPr>
          <w:rStyle w:val="font-medium"/>
          <w:rFonts w:ascii="Aptos Display" w:hAnsi="Aptos Display"/>
          <w:sz w:val="22"/>
          <w:szCs w:val="22"/>
        </w:rPr>
        <w:t>die ursprünglichste Erfrischung des Tals: ein kühles Moorbad zwischen Almwiesen, dunkelbraun und weich, das die Beine wieder zum Laufen bringt.</w:t>
      </w:r>
      <w:r w:rsidRPr="003166BC">
        <w:rPr>
          <w:rFonts w:ascii="Aptos Display" w:hAnsi="Aptos Display"/>
          <w:sz w:val="22"/>
          <w:szCs w:val="22"/>
        </w:rPr>
        <w:t xml:space="preserve"> Je höher man kommt, desto kühler wird es: Pro 100 Höhenmeter sinkt die Temperatur um bis zu ein Grad Celsius. </w:t>
      </w:r>
      <w:r w:rsidRPr="003166BC">
        <w:rPr>
          <w:rStyle w:val="font-medium"/>
          <w:rFonts w:ascii="Aptos Display" w:hAnsi="Aptos Display"/>
          <w:sz w:val="22"/>
          <w:szCs w:val="22"/>
        </w:rPr>
        <w:t>Oben die klare Luft, unten das kalte Wasser, dazwischen die nach Harz riechenden Fichten- und Mischwälder.</w:t>
      </w:r>
    </w:p>
    <w:p w14:paraId="4F0A767E" w14:textId="0B34C0D3" w:rsidR="360B2431" w:rsidRPr="003166BC" w:rsidRDefault="360B2431" w:rsidP="00020BD7">
      <w:pPr>
        <w:pStyle w:val="StandardWeb"/>
        <w:spacing w:line="276" w:lineRule="auto"/>
        <w:jc w:val="both"/>
        <w:rPr>
          <w:rStyle w:val="font-medium"/>
          <w:rFonts w:ascii="Aptos Display" w:hAnsi="Aptos Display"/>
          <w:sz w:val="22"/>
          <w:szCs w:val="22"/>
        </w:rPr>
      </w:pPr>
    </w:p>
    <w:p w14:paraId="2D3A1792" w14:textId="259502B7" w:rsidR="00CA4F0F" w:rsidRPr="003166BC" w:rsidRDefault="00CA4F0F" w:rsidP="00020BD7">
      <w:pPr>
        <w:spacing w:line="276" w:lineRule="auto"/>
        <w:jc w:val="both"/>
        <w:rPr>
          <w:rFonts w:ascii="Aptos Display" w:hAnsi="Aptos Display" w:cs="Times New Roman"/>
        </w:rPr>
      </w:pPr>
    </w:p>
    <w:p w14:paraId="00F155A7" w14:textId="0EF9FA65" w:rsidR="00875339" w:rsidRPr="003166BC" w:rsidRDefault="00CA4F0F" w:rsidP="003166BC">
      <w:pPr>
        <w:pStyle w:val="berschrift2"/>
        <w:spacing w:before="0" w:after="0" w:line="276" w:lineRule="auto"/>
        <w:jc w:val="both"/>
        <w:rPr>
          <w:rFonts w:ascii="Aptos Display" w:hAnsi="Aptos Display" w:cs="Times New Roman"/>
          <w:szCs w:val="22"/>
        </w:rPr>
      </w:pPr>
      <w:r w:rsidRPr="003166BC">
        <w:rPr>
          <w:rFonts w:ascii="Aptos Display" w:hAnsi="Aptos Display" w:cs="Times New Roman"/>
          <w:szCs w:val="22"/>
        </w:rPr>
        <w:t>#5 Irland: Die grüne Insel hat immer Saison</w:t>
      </w:r>
    </w:p>
    <w:p w14:paraId="08695377" w14:textId="7D22035A" w:rsidR="004327F4" w:rsidRPr="003166BC" w:rsidRDefault="004327F4" w:rsidP="00020BD7">
      <w:pPr>
        <w:pStyle w:val="StandardWeb"/>
        <w:spacing w:line="276" w:lineRule="auto"/>
        <w:jc w:val="both"/>
        <w:rPr>
          <w:rFonts w:ascii="Aptos Display" w:eastAsia="Aptos Display" w:hAnsi="Aptos Display" w:cs="Aptos Display"/>
          <w:sz w:val="22"/>
          <w:szCs w:val="22"/>
        </w:rPr>
      </w:pPr>
      <w:r w:rsidRPr="003166BC">
        <w:rPr>
          <w:rFonts w:ascii="Aptos Display" w:eastAsia="Aptos Display" w:hAnsi="Aptos Display" w:cs="Aptos Display"/>
          <w:sz w:val="22"/>
          <w:szCs w:val="22"/>
        </w:rPr>
        <w:t xml:space="preserve">Während der Kontinent schwitzt, bleibt </w:t>
      </w:r>
      <w:hyperlink r:id="rId28">
        <w:r w:rsidRPr="003166BC">
          <w:rPr>
            <w:rStyle w:val="Hyperlink"/>
            <w:rFonts w:ascii="Aptos Display" w:eastAsia="Aptos Display" w:hAnsi="Aptos Display" w:cs="Aptos Display"/>
            <w:sz w:val="22"/>
            <w:szCs w:val="22"/>
          </w:rPr>
          <w:t>Irland</w:t>
        </w:r>
      </w:hyperlink>
      <w:r w:rsidRPr="003166BC">
        <w:rPr>
          <w:rFonts w:ascii="Aptos Display" w:eastAsia="Aptos Display" w:hAnsi="Aptos Display" w:cs="Aptos Display"/>
          <w:sz w:val="22"/>
          <w:szCs w:val="22"/>
        </w:rPr>
        <w:t xml:space="preserve"> </w:t>
      </w:r>
      <w:r w:rsidR="791E406E" w:rsidRPr="003166BC">
        <w:rPr>
          <w:rFonts w:ascii="Aptos Display" w:eastAsia="Aptos Display" w:hAnsi="Aptos Display" w:cs="Aptos Display"/>
          <w:sz w:val="22"/>
          <w:szCs w:val="22"/>
        </w:rPr>
        <w:t xml:space="preserve">mild. Der Golfstrom hält die Temperaturen das ganze Jahr in einem schmalen Korridor: selten über 20 Grad, selten unter fünf. Ideal für Outdoor-Abenteuer an </w:t>
      </w:r>
      <w:hyperlink r:id="rId29">
        <w:r w:rsidR="791E406E" w:rsidRPr="003166BC">
          <w:rPr>
            <w:rStyle w:val="Hyperlink"/>
            <w:rFonts w:ascii="Aptos Display" w:eastAsia="Aptos Display" w:hAnsi="Aptos Display" w:cs="Aptos Display"/>
            <w:sz w:val="22"/>
            <w:szCs w:val="22"/>
          </w:rPr>
          <w:t>365 Tagen</w:t>
        </w:r>
      </w:hyperlink>
      <w:r w:rsidR="791E406E" w:rsidRPr="003166BC">
        <w:rPr>
          <w:rFonts w:ascii="Aptos Display" w:eastAsia="Aptos Display" w:hAnsi="Aptos Display" w:cs="Aptos Display"/>
          <w:sz w:val="22"/>
          <w:szCs w:val="22"/>
        </w:rPr>
        <w:t xml:space="preserve"> im Jahr. Dazu kommen im Sommer bis zu 18 Stunden Tageslicht</w:t>
      </w:r>
      <w:r w:rsidR="23BFD35F" w:rsidRPr="003166BC">
        <w:rPr>
          <w:rFonts w:ascii="Aptos Display" w:eastAsia="Aptos Display" w:hAnsi="Aptos Display" w:cs="Aptos Display"/>
          <w:sz w:val="22"/>
          <w:szCs w:val="22"/>
        </w:rPr>
        <w:t xml:space="preserve">; </w:t>
      </w:r>
      <w:r w:rsidR="791E406E" w:rsidRPr="003166BC">
        <w:rPr>
          <w:rFonts w:ascii="Aptos Display" w:eastAsia="Aptos Display" w:hAnsi="Aptos Display" w:cs="Aptos Display"/>
          <w:sz w:val="22"/>
          <w:szCs w:val="22"/>
        </w:rPr>
        <w:t xml:space="preserve">Abende, an denen man um zehn noch denkt, es sei sieben. </w:t>
      </w:r>
      <w:r w:rsidR="00CA4F0F" w:rsidRPr="003166BC">
        <w:rPr>
          <w:rFonts w:ascii="Aptos Display" w:eastAsia="Aptos Display" w:hAnsi="Aptos Display" w:cs="Aptos Display"/>
          <w:sz w:val="22"/>
          <w:szCs w:val="22"/>
        </w:rPr>
        <w:t xml:space="preserve">Ob Küstenwanderung am </w:t>
      </w:r>
      <w:hyperlink r:id="rId30">
        <w:r w:rsidR="00CA4F0F" w:rsidRPr="003166BC">
          <w:rPr>
            <w:rStyle w:val="Hyperlink"/>
            <w:rFonts w:ascii="Aptos Display" w:eastAsia="Aptos Display" w:hAnsi="Aptos Display" w:cs="Aptos Display"/>
            <w:sz w:val="22"/>
            <w:szCs w:val="22"/>
          </w:rPr>
          <w:t>Wild Atlantic Way</w:t>
        </w:r>
      </w:hyperlink>
      <w:r w:rsidR="00CA4F0F" w:rsidRPr="003166BC">
        <w:rPr>
          <w:rFonts w:ascii="Aptos Display" w:eastAsia="Aptos Display" w:hAnsi="Aptos Display" w:cs="Aptos Display"/>
          <w:sz w:val="22"/>
          <w:szCs w:val="22"/>
        </w:rPr>
        <w:t>, Festivals unter freiem Himmel oder ein Sundowner mit Blick auf den Atlantik</w:t>
      </w:r>
      <w:r w:rsidR="009A70E7" w:rsidRPr="003166BC">
        <w:rPr>
          <w:rFonts w:ascii="Aptos Display" w:eastAsia="Aptos Display" w:hAnsi="Aptos Display" w:cs="Aptos Display"/>
          <w:sz w:val="22"/>
          <w:szCs w:val="22"/>
        </w:rPr>
        <w:t xml:space="preserve">. </w:t>
      </w:r>
      <w:r w:rsidR="00CA4F0F" w:rsidRPr="003166BC">
        <w:rPr>
          <w:rStyle w:val="font-medium"/>
          <w:rFonts w:ascii="Aptos Display" w:eastAsia="Aptos Display" w:hAnsi="Aptos Display" w:cs="Aptos Display"/>
          <w:sz w:val="22"/>
          <w:szCs w:val="22"/>
        </w:rPr>
        <w:t>Hitzestress ist ein Fremdwort.</w:t>
      </w:r>
      <w:r w:rsidR="00CA4F0F" w:rsidRPr="003166BC">
        <w:rPr>
          <w:rFonts w:ascii="Aptos Display" w:eastAsia="Aptos Display" w:hAnsi="Aptos Display" w:cs="Aptos Display"/>
          <w:sz w:val="22"/>
          <w:szCs w:val="22"/>
        </w:rPr>
        <w:t xml:space="preserve"> </w:t>
      </w:r>
      <w:r w:rsidRPr="003166BC">
        <w:rPr>
          <w:rFonts w:ascii="Aptos Display" w:eastAsia="Aptos Display" w:hAnsi="Aptos Display" w:cs="Aptos Display"/>
          <w:sz w:val="22"/>
          <w:szCs w:val="22"/>
        </w:rPr>
        <w:t>Wer aufs Wasser will, mietet ein Hausboot am Shannon, ganz ohne Führerschein. 250 Kilometer des Flusses sind schiffbar.</w:t>
      </w:r>
      <w:r w:rsidR="1D115B6F" w:rsidRPr="003166BC">
        <w:rPr>
          <w:rFonts w:ascii="Aptos Display" w:eastAsia="Aptos Display" w:hAnsi="Aptos Display" w:cs="Aptos Display"/>
          <w:sz w:val="22"/>
          <w:szCs w:val="22"/>
        </w:rPr>
        <w:t xml:space="preserve"> Für kürzere Touren bieten Kajak oder SUP aktive Mini-Abenteuer mitten in Irlands Natur.</w:t>
      </w:r>
      <w:r w:rsidRPr="003166BC">
        <w:rPr>
          <w:rFonts w:ascii="Aptos Display" w:eastAsia="Aptos Display" w:hAnsi="Aptos Display" w:cs="Aptos Display"/>
          <w:sz w:val="22"/>
          <w:szCs w:val="22"/>
        </w:rPr>
        <w:t xml:space="preserve"> Und dann die Wild-Swimming-Spots: einsame Strände, versteckte Seen, klare Flüsse. Wer einmal drin war, versteht, warum die Iren das ganze Jahr über schwimmen.</w:t>
      </w:r>
    </w:p>
    <w:p w14:paraId="46F8D54D" w14:textId="3FE89B3A" w:rsidR="00CA4F0F" w:rsidRDefault="00CA4F0F" w:rsidP="00020BD7">
      <w:pPr>
        <w:spacing w:line="276" w:lineRule="auto"/>
        <w:jc w:val="both"/>
        <w:rPr>
          <w:rFonts w:ascii="Aptos Display" w:hAnsi="Aptos Display" w:cs="Times New Roman"/>
        </w:rPr>
      </w:pPr>
    </w:p>
    <w:p w14:paraId="7312C8F3" w14:textId="77777777" w:rsidR="003166BC" w:rsidRPr="003166BC" w:rsidRDefault="003166BC" w:rsidP="00020BD7">
      <w:pPr>
        <w:spacing w:line="276" w:lineRule="auto"/>
        <w:jc w:val="both"/>
        <w:rPr>
          <w:rFonts w:ascii="Aptos Display" w:hAnsi="Aptos Display" w:cs="Times New Roman"/>
        </w:rPr>
      </w:pPr>
    </w:p>
    <w:p w14:paraId="6D9F13EA" w14:textId="1A6AD1A9" w:rsidR="0059558D" w:rsidRPr="003166BC" w:rsidRDefault="00CA4F0F" w:rsidP="003166BC">
      <w:pPr>
        <w:pStyle w:val="berschrift2"/>
        <w:spacing w:before="0" w:after="0" w:line="276" w:lineRule="auto"/>
        <w:jc w:val="both"/>
        <w:rPr>
          <w:rFonts w:ascii="Aptos Display" w:hAnsi="Aptos Display" w:cs="Times New Roman"/>
          <w:szCs w:val="22"/>
        </w:rPr>
      </w:pPr>
      <w:r w:rsidRPr="003166BC">
        <w:rPr>
          <w:rFonts w:ascii="Aptos Display" w:hAnsi="Aptos Display" w:cs="Times New Roman"/>
          <w:szCs w:val="22"/>
        </w:rPr>
        <w:lastRenderedPageBreak/>
        <w:t xml:space="preserve">#6 Zell am See-Kaprun: </w:t>
      </w:r>
      <w:r w:rsidRPr="003166BC">
        <w:rPr>
          <w:rStyle w:val="font-medium"/>
          <w:rFonts w:ascii="Aptos Display" w:hAnsi="Aptos Display" w:cs="Times New Roman"/>
          <w:szCs w:val="22"/>
        </w:rPr>
        <w:t>Abkühlung in jeder Höhenlage</w:t>
      </w:r>
    </w:p>
    <w:p w14:paraId="047F8DC2" w14:textId="53EE8DD3" w:rsidR="00D27884" w:rsidRPr="003166BC" w:rsidRDefault="00F72C31" w:rsidP="00020BD7">
      <w:pPr>
        <w:pStyle w:val="StandardWeb"/>
        <w:spacing w:line="276" w:lineRule="auto"/>
        <w:jc w:val="both"/>
        <w:rPr>
          <w:rFonts w:ascii="Aptos Display" w:hAnsi="Aptos Display"/>
          <w:sz w:val="22"/>
          <w:szCs w:val="22"/>
        </w:rPr>
      </w:pPr>
      <w:r w:rsidRPr="003166BC">
        <w:rPr>
          <w:rFonts w:ascii="Aptos Display" w:hAnsi="Aptos Display"/>
          <w:sz w:val="22"/>
          <w:szCs w:val="22"/>
        </w:rPr>
        <w:t xml:space="preserve">Abkühlung lässt sich </w:t>
      </w:r>
      <w:r w:rsidR="009A70E7" w:rsidRPr="003166BC">
        <w:rPr>
          <w:rFonts w:ascii="Aptos Display" w:hAnsi="Aptos Display"/>
          <w:sz w:val="22"/>
          <w:szCs w:val="22"/>
        </w:rPr>
        <w:t xml:space="preserve">in </w:t>
      </w:r>
      <w:hyperlink r:id="rId31">
        <w:r w:rsidR="009A70E7" w:rsidRPr="003166BC">
          <w:rPr>
            <w:rStyle w:val="Hyperlink"/>
            <w:rFonts w:ascii="Aptos Display" w:hAnsi="Aptos Display"/>
            <w:sz w:val="22"/>
            <w:szCs w:val="22"/>
          </w:rPr>
          <w:t>Zell am See-Kaprun</w:t>
        </w:r>
      </w:hyperlink>
      <w:r w:rsidRPr="003166BC">
        <w:rPr>
          <w:rFonts w:ascii="Aptos Display" w:hAnsi="Aptos Display"/>
          <w:sz w:val="22"/>
          <w:szCs w:val="22"/>
        </w:rPr>
        <w:t xml:space="preserve"> in Höhenmetern messen. Unten im Tal der Zeller See auf 750 Meter: Trinkwasserqualität, klar genug zum Steinezählen. </w:t>
      </w:r>
      <w:r w:rsidR="0046200C" w:rsidRPr="003166BC">
        <w:rPr>
          <w:rFonts w:ascii="Aptos Display" w:hAnsi="Aptos Display"/>
          <w:sz w:val="22"/>
          <w:szCs w:val="22"/>
        </w:rPr>
        <w:t>Morgens gleiten SUP-Boards über die glatte Oberfläche. A</w:t>
      </w:r>
      <w:r w:rsidR="00776931" w:rsidRPr="003166BC">
        <w:rPr>
          <w:rFonts w:ascii="Aptos Display" w:hAnsi="Aptos Display"/>
          <w:sz w:val="22"/>
          <w:szCs w:val="22"/>
        </w:rPr>
        <w:t xml:space="preserve">m </w:t>
      </w:r>
      <w:r w:rsidR="00F04BDC" w:rsidRPr="003166BC">
        <w:rPr>
          <w:rFonts w:ascii="Aptos Display" w:hAnsi="Aptos Display"/>
          <w:sz w:val="22"/>
          <w:szCs w:val="22"/>
        </w:rPr>
        <w:t>Nachmittag</w:t>
      </w:r>
      <w:r w:rsidR="0046200C" w:rsidRPr="003166BC">
        <w:rPr>
          <w:rFonts w:ascii="Aptos Display" w:hAnsi="Aptos Display"/>
          <w:sz w:val="22"/>
          <w:szCs w:val="22"/>
        </w:rPr>
        <w:t xml:space="preserve"> kreuzen drei Schiffe den See: die Libelle, Baujahr 1947, die MS Schmittenhöhe mit Sundeck und seit Sommer 2026 ein vollelektrisches Panoramaschiff</w:t>
      </w:r>
      <w:r w:rsidR="00D27884" w:rsidRPr="003166BC">
        <w:rPr>
          <w:rFonts w:ascii="Aptos Display" w:hAnsi="Aptos Display"/>
          <w:sz w:val="22"/>
          <w:szCs w:val="22"/>
        </w:rPr>
        <w:t xml:space="preserve">, 25 Meter </w:t>
      </w:r>
      <w:r w:rsidR="0046200C" w:rsidRPr="003166BC">
        <w:rPr>
          <w:rFonts w:ascii="Aptos Display" w:hAnsi="Aptos Display"/>
          <w:sz w:val="22"/>
          <w:szCs w:val="22"/>
        </w:rPr>
        <w:t>lang, lautlos, emissionsfrei.</w:t>
      </w:r>
      <w:r w:rsidR="00D27884" w:rsidRPr="003166BC">
        <w:rPr>
          <w:rFonts w:ascii="Aptos Display" w:hAnsi="Aptos Display"/>
          <w:sz w:val="22"/>
          <w:szCs w:val="22"/>
        </w:rPr>
        <w:t xml:space="preserve"> </w:t>
      </w:r>
      <w:r w:rsidR="0046200C" w:rsidRPr="003166BC">
        <w:rPr>
          <w:rFonts w:ascii="Aptos Display" w:hAnsi="Aptos Display"/>
          <w:sz w:val="22"/>
          <w:szCs w:val="22"/>
        </w:rPr>
        <w:t xml:space="preserve">Ein paar hundert Höhenmeter weiter </w:t>
      </w:r>
      <w:r w:rsidR="00F04BDC" w:rsidRPr="003166BC">
        <w:rPr>
          <w:rFonts w:ascii="Aptos Display" w:hAnsi="Aptos Display"/>
          <w:sz w:val="22"/>
          <w:szCs w:val="22"/>
        </w:rPr>
        <w:t xml:space="preserve">in Kaprun </w:t>
      </w:r>
      <w:r w:rsidR="0046200C" w:rsidRPr="003166BC">
        <w:rPr>
          <w:rFonts w:ascii="Aptos Display" w:hAnsi="Aptos Display"/>
          <w:sz w:val="22"/>
          <w:szCs w:val="22"/>
        </w:rPr>
        <w:t xml:space="preserve">lockt </w:t>
      </w:r>
      <w:r w:rsidRPr="003166BC">
        <w:rPr>
          <w:rFonts w:ascii="Aptos Display" w:hAnsi="Aptos Display"/>
          <w:sz w:val="22"/>
          <w:szCs w:val="22"/>
        </w:rPr>
        <w:t xml:space="preserve">die </w:t>
      </w:r>
      <w:hyperlink r:id="rId32">
        <w:r w:rsidRPr="003166BC">
          <w:rPr>
            <w:rStyle w:val="Hyperlink"/>
            <w:rFonts w:ascii="Aptos Display" w:hAnsi="Aptos Display"/>
            <w:sz w:val="22"/>
            <w:szCs w:val="22"/>
          </w:rPr>
          <w:t>Sigmund</w:t>
        </w:r>
        <w:r w:rsidR="00253990" w:rsidRPr="003166BC">
          <w:rPr>
            <w:rStyle w:val="Hyperlink"/>
            <w:rFonts w:ascii="Aptos Display" w:hAnsi="Aptos Display"/>
            <w:sz w:val="22"/>
            <w:szCs w:val="22"/>
          </w:rPr>
          <w:t xml:space="preserve"> </w:t>
        </w:r>
        <w:r w:rsidRPr="003166BC">
          <w:rPr>
            <w:rStyle w:val="Hyperlink"/>
            <w:rFonts w:ascii="Aptos Display" w:hAnsi="Aptos Display"/>
            <w:sz w:val="22"/>
            <w:szCs w:val="22"/>
          </w:rPr>
          <w:t>Thun</w:t>
        </w:r>
        <w:r w:rsidR="00253990" w:rsidRPr="003166BC">
          <w:rPr>
            <w:rStyle w:val="Hyperlink"/>
            <w:rFonts w:ascii="Aptos Display" w:hAnsi="Aptos Display"/>
            <w:sz w:val="22"/>
            <w:szCs w:val="22"/>
          </w:rPr>
          <w:t xml:space="preserve"> </w:t>
        </w:r>
        <w:r w:rsidRPr="003166BC">
          <w:rPr>
            <w:rStyle w:val="Hyperlink"/>
            <w:rFonts w:ascii="Aptos Display" w:hAnsi="Aptos Display"/>
            <w:sz w:val="22"/>
            <w:szCs w:val="22"/>
          </w:rPr>
          <w:t>Klamm</w:t>
        </w:r>
      </w:hyperlink>
      <w:r w:rsidR="0046200C" w:rsidRPr="003166BC">
        <w:rPr>
          <w:rFonts w:ascii="Aptos Display" w:hAnsi="Aptos Display"/>
          <w:sz w:val="22"/>
          <w:szCs w:val="22"/>
        </w:rPr>
        <w:t xml:space="preserve"> mit einer Erfrischung</w:t>
      </w:r>
      <w:r w:rsidRPr="003166BC">
        <w:rPr>
          <w:rFonts w:ascii="Aptos Display" w:hAnsi="Aptos Display"/>
          <w:sz w:val="22"/>
          <w:szCs w:val="22"/>
        </w:rPr>
        <w:t xml:space="preserve">: Gischt in der Luft, Fels rückt zusammen, es riecht nach nassem Stein. Am Ende liegt der Klammsee, türkis und still. Im seichten Zufluss </w:t>
      </w:r>
      <w:r w:rsidR="0046200C" w:rsidRPr="003166BC">
        <w:rPr>
          <w:rFonts w:ascii="Aptos Display" w:hAnsi="Aptos Display"/>
          <w:sz w:val="22"/>
          <w:szCs w:val="22"/>
        </w:rPr>
        <w:t>kneip</w:t>
      </w:r>
      <w:r w:rsidR="004C2472" w:rsidRPr="003166BC">
        <w:rPr>
          <w:rFonts w:ascii="Aptos Display" w:hAnsi="Aptos Display"/>
          <w:sz w:val="22"/>
          <w:szCs w:val="22"/>
        </w:rPr>
        <w:t>p</w:t>
      </w:r>
      <w:r w:rsidR="0046200C" w:rsidRPr="003166BC">
        <w:rPr>
          <w:rFonts w:ascii="Aptos Display" w:hAnsi="Aptos Display"/>
          <w:sz w:val="22"/>
          <w:szCs w:val="22"/>
        </w:rPr>
        <w:t>en</w:t>
      </w:r>
      <w:r w:rsidRPr="003166BC">
        <w:rPr>
          <w:rFonts w:ascii="Aptos Display" w:hAnsi="Aptos Display"/>
          <w:sz w:val="22"/>
          <w:szCs w:val="22"/>
        </w:rPr>
        <w:t xml:space="preserve"> Wanderer knietief im </w:t>
      </w:r>
      <w:r w:rsidR="0046200C" w:rsidRPr="003166BC">
        <w:rPr>
          <w:rFonts w:ascii="Aptos Display" w:hAnsi="Aptos Display"/>
          <w:sz w:val="22"/>
          <w:szCs w:val="22"/>
        </w:rPr>
        <w:t xml:space="preserve">frischen </w:t>
      </w:r>
      <w:r w:rsidRPr="003166BC">
        <w:rPr>
          <w:rFonts w:ascii="Aptos Display" w:hAnsi="Aptos Display"/>
          <w:sz w:val="22"/>
          <w:szCs w:val="22"/>
        </w:rPr>
        <w:t>Gebirgswasser. Auf 2.000 Metern die</w:t>
      </w:r>
      <w:r w:rsidR="0046200C" w:rsidRPr="003166BC">
        <w:rPr>
          <w:rFonts w:ascii="Aptos Display" w:hAnsi="Aptos Display"/>
          <w:sz w:val="22"/>
          <w:szCs w:val="22"/>
        </w:rPr>
        <w:t xml:space="preserve"> beiden</w:t>
      </w:r>
      <w:r w:rsidRPr="003166BC">
        <w:rPr>
          <w:rFonts w:ascii="Aptos Display" w:hAnsi="Aptos Display"/>
          <w:sz w:val="22"/>
          <w:szCs w:val="22"/>
        </w:rPr>
        <w:t xml:space="preserve"> </w:t>
      </w:r>
      <w:hyperlink r:id="rId33">
        <w:r w:rsidRPr="003166BC">
          <w:rPr>
            <w:rStyle w:val="Hyperlink"/>
            <w:rFonts w:ascii="Aptos Display" w:hAnsi="Aptos Display"/>
            <w:sz w:val="22"/>
            <w:szCs w:val="22"/>
          </w:rPr>
          <w:t>Hochgebirgsstauseen</w:t>
        </w:r>
      </w:hyperlink>
      <w:r w:rsidR="0046200C" w:rsidRPr="003166BC">
        <w:rPr>
          <w:rFonts w:ascii="Aptos Display" w:hAnsi="Aptos Display"/>
          <w:sz w:val="22"/>
          <w:szCs w:val="22"/>
        </w:rPr>
        <w:t xml:space="preserve">. Der </w:t>
      </w:r>
      <w:hyperlink r:id="rId34">
        <w:r w:rsidR="0046200C" w:rsidRPr="003166BC">
          <w:rPr>
            <w:rStyle w:val="Hyperlink"/>
            <w:rFonts w:ascii="Aptos Display" w:hAnsi="Aptos Display"/>
            <w:sz w:val="22"/>
            <w:szCs w:val="22"/>
          </w:rPr>
          <w:t>Lärchwand-Schrägaufzug</w:t>
        </w:r>
      </w:hyperlink>
      <w:r w:rsidR="0046200C" w:rsidRPr="003166BC">
        <w:rPr>
          <w:rStyle w:val="font-medium"/>
          <w:rFonts w:ascii="Aptos Display" w:hAnsi="Aptos Display"/>
          <w:sz w:val="22"/>
          <w:szCs w:val="22"/>
        </w:rPr>
        <w:t xml:space="preserve">, </w:t>
      </w:r>
      <w:r w:rsidR="0046200C" w:rsidRPr="003166BC">
        <w:rPr>
          <w:rFonts w:ascii="Aptos Display" w:hAnsi="Aptos Display"/>
          <w:sz w:val="22"/>
          <w:szCs w:val="22"/>
        </w:rPr>
        <w:t>Europas steilster offener Schrägaufzug</w:t>
      </w:r>
      <w:r w:rsidR="004C2472" w:rsidRPr="003166BC">
        <w:rPr>
          <w:rFonts w:ascii="Aptos Display" w:hAnsi="Aptos Display"/>
          <w:sz w:val="22"/>
          <w:szCs w:val="22"/>
        </w:rPr>
        <w:t>,</w:t>
      </w:r>
      <w:r w:rsidR="0046200C" w:rsidRPr="003166BC">
        <w:rPr>
          <w:rFonts w:ascii="Aptos Display" w:hAnsi="Aptos Display"/>
          <w:sz w:val="22"/>
          <w:szCs w:val="22"/>
        </w:rPr>
        <w:t xml:space="preserve"> bringt Besucher hinauf zu den mächtigen Mauern, die </w:t>
      </w:r>
      <w:r w:rsidRPr="003166BC">
        <w:rPr>
          <w:rFonts w:ascii="Aptos Display" w:hAnsi="Aptos Display"/>
          <w:sz w:val="22"/>
          <w:szCs w:val="22"/>
        </w:rPr>
        <w:t xml:space="preserve">165 Millionen Kubikmeter </w:t>
      </w:r>
      <w:r w:rsidR="0046200C" w:rsidRPr="003166BC">
        <w:rPr>
          <w:rFonts w:ascii="Aptos Display" w:hAnsi="Aptos Display"/>
          <w:sz w:val="22"/>
          <w:szCs w:val="22"/>
        </w:rPr>
        <w:t>Wasser in Schach halten</w:t>
      </w:r>
      <w:r w:rsidRPr="003166BC">
        <w:rPr>
          <w:rFonts w:ascii="Aptos Display" w:hAnsi="Aptos Display"/>
          <w:sz w:val="22"/>
          <w:szCs w:val="22"/>
        </w:rPr>
        <w:t xml:space="preserve">. Und ganz oben, </w:t>
      </w:r>
      <w:r w:rsidR="0046200C" w:rsidRPr="003166BC">
        <w:rPr>
          <w:rFonts w:ascii="Aptos Display" w:hAnsi="Aptos Display"/>
          <w:sz w:val="22"/>
          <w:szCs w:val="22"/>
        </w:rPr>
        <w:t xml:space="preserve">auf </w:t>
      </w:r>
      <w:r w:rsidRPr="003166BC">
        <w:rPr>
          <w:rFonts w:ascii="Aptos Display" w:hAnsi="Aptos Display"/>
          <w:sz w:val="22"/>
          <w:szCs w:val="22"/>
        </w:rPr>
        <w:t>3.029 Meter,</w:t>
      </w:r>
      <w:r w:rsidR="0046200C" w:rsidRPr="003166BC">
        <w:rPr>
          <w:rFonts w:ascii="Aptos Display" w:hAnsi="Aptos Display"/>
          <w:sz w:val="22"/>
          <w:szCs w:val="22"/>
        </w:rPr>
        <w:t xml:space="preserve"> das</w:t>
      </w:r>
      <w:r w:rsidRPr="003166BC">
        <w:rPr>
          <w:rFonts w:ascii="Aptos Display" w:hAnsi="Aptos Display"/>
          <w:sz w:val="22"/>
          <w:szCs w:val="22"/>
        </w:rPr>
        <w:t xml:space="preserve"> </w:t>
      </w:r>
      <w:hyperlink r:id="rId35">
        <w:r w:rsidRPr="003166BC">
          <w:rPr>
            <w:rStyle w:val="Hyperlink"/>
            <w:rFonts w:ascii="Aptos Display" w:hAnsi="Aptos Display"/>
            <w:sz w:val="22"/>
            <w:szCs w:val="22"/>
          </w:rPr>
          <w:t>Kitzsteinhorn</w:t>
        </w:r>
      </w:hyperlink>
      <w:r w:rsidR="0046200C" w:rsidRPr="003166BC">
        <w:rPr>
          <w:rFonts w:ascii="Aptos Display" w:hAnsi="Aptos Display"/>
          <w:sz w:val="22"/>
          <w:szCs w:val="22"/>
        </w:rPr>
        <w:t xml:space="preserve">. Hier gibt es kein </w:t>
      </w:r>
      <w:r w:rsidRPr="003166BC">
        <w:rPr>
          <w:rFonts w:ascii="Aptos Display" w:hAnsi="Aptos Display"/>
          <w:sz w:val="22"/>
          <w:szCs w:val="22"/>
        </w:rPr>
        <w:t xml:space="preserve">Wasser mehr. </w:t>
      </w:r>
      <w:r w:rsidR="0046200C" w:rsidRPr="003166BC">
        <w:rPr>
          <w:rFonts w:ascii="Aptos Display" w:hAnsi="Aptos Display"/>
          <w:sz w:val="22"/>
          <w:szCs w:val="22"/>
        </w:rPr>
        <w:t xml:space="preserve">Dafür </w:t>
      </w:r>
      <w:r w:rsidRPr="003166BC">
        <w:rPr>
          <w:rFonts w:ascii="Aptos Display" w:hAnsi="Aptos Display"/>
          <w:sz w:val="22"/>
          <w:szCs w:val="22"/>
        </w:rPr>
        <w:t xml:space="preserve">Gletschereis, </w:t>
      </w:r>
      <w:r w:rsidR="0046200C" w:rsidRPr="003166BC">
        <w:rPr>
          <w:rFonts w:ascii="Aptos Display" w:hAnsi="Aptos Display"/>
          <w:sz w:val="22"/>
          <w:szCs w:val="22"/>
        </w:rPr>
        <w:t>Sommerrodeln</w:t>
      </w:r>
      <w:r w:rsidR="00D27884" w:rsidRPr="003166BC">
        <w:rPr>
          <w:rFonts w:ascii="Aptos Display" w:hAnsi="Aptos Display"/>
          <w:sz w:val="22"/>
          <w:szCs w:val="22"/>
        </w:rPr>
        <w:t xml:space="preserve"> und die </w:t>
      </w:r>
      <w:r w:rsidR="6A573EF6" w:rsidRPr="003166BC">
        <w:rPr>
          <w:rFonts w:ascii="Aptos Display" w:hAnsi="Aptos Display"/>
          <w:sz w:val="22"/>
          <w:szCs w:val="22"/>
        </w:rPr>
        <w:t>Nationalpark</w:t>
      </w:r>
      <w:r w:rsidR="00D27884" w:rsidRPr="003166BC">
        <w:rPr>
          <w:rFonts w:ascii="Aptos Display" w:hAnsi="Aptos Display"/>
          <w:sz w:val="22"/>
          <w:szCs w:val="22"/>
        </w:rPr>
        <w:t xml:space="preserve"> Gallery, ein Stollen, der mitten ins Eis führt. Eine warme Jacke ist selbst im Hochsommer sinnvoll.</w:t>
      </w:r>
    </w:p>
    <w:p w14:paraId="37815F3D" w14:textId="1409BB31" w:rsidR="00CA4F0F" w:rsidRDefault="00CA4F0F" w:rsidP="00020BD7">
      <w:pPr>
        <w:spacing w:line="276" w:lineRule="auto"/>
        <w:jc w:val="both"/>
        <w:rPr>
          <w:rFonts w:ascii="Aptos Display" w:hAnsi="Aptos Display" w:cs="Times New Roman"/>
        </w:rPr>
      </w:pPr>
    </w:p>
    <w:p w14:paraId="3E530B98" w14:textId="77777777" w:rsidR="003166BC" w:rsidRPr="003166BC" w:rsidRDefault="003166BC" w:rsidP="00020BD7">
      <w:pPr>
        <w:spacing w:line="276" w:lineRule="auto"/>
        <w:jc w:val="both"/>
        <w:rPr>
          <w:rFonts w:ascii="Aptos Display" w:hAnsi="Aptos Display" w:cs="Times New Roman"/>
        </w:rPr>
      </w:pPr>
    </w:p>
    <w:p w14:paraId="29653971" w14:textId="01AB0EFE" w:rsidR="00543475" w:rsidRPr="003166BC" w:rsidRDefault="00CA4F0F" w:rsidP="003166BC">
      <w:pPr>
        <w:pStyle w:val="berschrift2"/>
        <w:spacing w:before="0" w:after="0" w:line="276" w:lineRule="auto"/>
        <w:jc w:val="both"/>
        <w:rPr>
          <w:rFonts w:ascii="Aptos Display" w:hAnsi="Aptos Display" w:cs="Times New Roman"/>
          <w:szCs w:val="22"/>
        </w:rPr>
      </w:pPr>
      <w:r w:rsidRPr="003166BC">
        <w:rPr>
          <w:rFonts w:ascii="Aptos Display" w:hAnsi="Aptos Display" w:cs="Times New Roman"/>
          <w:szCs w:val="22"/>
        </w:rPr>
        <w:t xml:space="preserve">#7 Tiroler </w:t>
      </w:r>
      <w:proofErr w:type="spellStart"/>
      <w:r w:rsidRPr="003166BC">
        <w:rPr>
          <w:rFonts w:ascii="Aptos Display" w:hAnsi="Aptos Display" w:cs="Times New Roman"/>
          <w:szCs w:val="22"/>
        </w:rPr>
        <w:t>Zugspitz</w:t>
      </w:r>
      <w:proofErr w:type="spellEnd"/>
      <w:r w:rsidRPr="003166BC">
        <w:rPr>
          <w:rFonts w:ascii="Aptos Display" w:hAnsi="Aptos Display" w:cs="Times New Roman"/>
          <w:szCs w:val="22"/>
        </w:rPr>
        <w:t xml:space="preserve"> Arena: Sprung ins kühle Nass</w:t>
      </w:r>
    </w:p>
    <w:p w14:paraId="58051E57" w14:textId="679CCE3E" w:rsidR="00955752" w:rsidRPr="003166BC" w:rsidRDefault="00955752" w:rsidP="00020BD7">
      <w:pPr>
        <w:pStyle w:val="StandardWeb"/>
        <w:spacing w:line="276" w:lineRule="auto"/>
        <w:jc w:val="both"/>
        <w:rPr>
          <w:rFonts w:ascii="Aptos Display" w:hAnsi="Aptos Display"/>
          <w:sz w:val="22"/>
          <w:szCs w:val="22"/>
        </w:rPr>
      </w:pPr>
      <w:r w:rsidRPr="003166BC">
        <w:rPr>
          <w:rFonts w:ascii="Aptos Display" w:hAnsi="Aptos Display"/>
          <w:sz w:val="22"/>
          <w:szCs w:val="22"/>
        </w:rPr>
        <w:t>Erfrischend und kristallklar: Ob mit den Beinen oder dem ganzen Körper, nichts wirkt so zuverlässig gegen Sommerhitze wie das </w:t>
      </w:r>
      <w:hyperlink r:id="rId36" w:tooltip="https://zugspitzarena.com/de/abenteuer-tza/sommer-erlebnis/seen-baeder" w:history="1">
        <w:r w:rsidRPr="003166BC">
          <w:rPr>
            <w:rStyle w:val="Hyperlink"/>
            <w:rFonts w:ascii="Aptos Display" w:hAnsi="Aptos Display"/>
            <w:sz w:val="22"/>
            <w:szCs w:val="22"/>
          </w:rPr>
          <w:t>Eintauchen ins kalte Blau</w:t>
        </w:r>
      </w:hyperlink>
      <w:r w:rsidRPr="003166BC">
        <w:rPr>
          <w:rFonts w:ascii="Aptos Display" w:hAnsi="Aptos Display"/>
          <w:sz w:val="22"/>
          <w:szCs w:val="22"/>
        </w:rPr>
        <w:t>. Und davon hat die </w:t>
      </w:r>
      <w:hyperlink r:id="rId37" w:tooltip="https://www.zugspitzarena.com/de" w:history="1">
        <w:r w:rsidRPr="003166BC">
          <w:rPr>
            <w:rStyle w:val="Hyperlink"/>
            <w:rFonts w:ascii="Aptos Display" w:hAnsi="Aptos Display"/>
            <w:sz w:val="22"/>
            <w:szCs w:val="22"/>
          </w:rPr>
          <w:t xml:space="preserve">Tiroler </w:t>
        </w:r>
        <w:proofErr w:type="spellStart"/>
        <w:r w:rsidRPr="003166BC">
          <w:rPr>
            <w:rStyle w:val="Hyperlink"/>
            <w:rFonts w:ascii="Aptos Display" w:hAnsi="Aptos Display"/>
            <w:sz w:val="22"/>
            <w:szCs w:val="22"/>
          </w:rPr>
          <w:t>Zugspitz</w:t>
        </w:r>
        <w:proofErr w:type="spellEnd"/>
        <w:r w:rsidRPr="003166BC">
          <w:rPr>
            <w:rStyle w:val="Hyperlink"/>
            <w:rFonts w:ascii="Aptos Display" w:hAnsi="Aptos Display"/>
            <w:sz w:val="22"/>
            <w:szCs w:val="22"/>
          </w:rPr>
          <w:t xml:space="preserve"> Arena</w:t>
        </w:r>
      </w:hyperlink>
      <w:r w:rsidRPr="003166BC">
        <w:rPr>
          <w:rFonts w:ascii="Aptos Display" w:hAnsi="Aptos Display"/>
          <w:sz w:val="22"/>
          <w:szCs w:val="22"/>
        </w:rPr>
        <w:t> reichlich. Bergseen, die je nach Tageszeit ihre Farbe zwischen Smaragdgrün und Tintenblau wechseln. Mal von Felsen eingefasst, mal von Wald umgeben. Nicht jedes Gewässer ist zum Baden geeignet, aber jedes lädt zum Verweilen ein. Der verwunschene </w:t>
      </w:r>
      <w:hyperlink r:id="rId38" w:anchor="blindsee" w:tooltip="https://zugspitzarena.com/de/abenteuer-tza/sommer-erlebnis/seen-baeder#blindsee" w:history="1">
        <w:r w:rsidRPr="003166BC">
          <w:rPr>
            <w:rStyle w:val="Hyperlink"/>
            <w:rFonts w:ascii="Aptos Display" w:hAnsi="Aptos Display"/>
            <w:sz w:val="22"/>
            <w:szCs w:val="22"/>
          </w:rPr>
          <w:t>Blindsee</w:t>
        </w:r>
      </w:hyperlink>
      <w:r w:rsidRPr="003166BC">
        <w:rPr>
          <w:rFonts w:ascii="Aptos Display" w:hAnsi="Aptos Display"/>
          <w:sz w:val="22"/>
          <w:szCs w:val="22"/>
        </w:rPr>
        <w:t xml:space="preserve"> liegt eingebettet zwischen steilen </w:t>
      </w:r>
      <w:r w:rsidR="00C05C3D" w:rsidRPr="003166BC">
        <w:rPr>
          <w:rFonts w:ascii="Aptos Display" w:hAnsi="Aptos Display"/>
          <w:sz w:val="22"/>
          <w:szCs w:val="22"/>
        </w:rPr>
        <w:t>Berghängen</w:t>
      </w:r>
      <w:r w:rsidRPr="003166BC">
        <w:rPr>
          <w:rFonts w:ascii="Aptos Display" w:hAnsi="Aptos Display"/>
          <w:sz w:val="22"/>
          <w:szCs w:val="22"/>
        </w:rPr>
        <w:t>. Unter der Oberfläche zieht er Taucher mit Sichtweiten in die Tiefe. Am fjordartigen </w:t>
      </w:r>
      <w:hyperlink r:id="rId39" w:tooltip="https://www.zugspitzarena.com/de/Region/Kraftorte/Heiterwanger%20See" w:history="1">
        <w:r w:rsidRPr="003166BC">
          <w:rPr>
            <w:rStyle w:val="Hyperlink"/>
            <w:rFonts w:ascii="Aptos Display" w:hAnsi="Aptos Display"/>
            <w:sz w:val="22"/>
            <w:szCs w:val="22"/>
          </w:rPr>
          <w:t>Heiterwanger See</w:t>
        </w:r>
      </w:hyperlink>
      <w:r w:rsidRPr="003166BC">
        <w:rPr>
          <w:rFonts w:ascii="Aptos Display" w:hAnsi="Aptos Display"/>
          <w:sz w:val="22"/>
          <w:szCs w:val="22"/>
        </w:rPr>
        <w:t xml:space="preserve"> gleiten Boote übers Wasser, ein Uferrundweg führt einmal herum, und auf der Spielwiese am Ufer vergessen Kinder die Zeit. </w:t>
      </w:r>
      <w:r w:rsidR="003567D6" w:rsidRPr="003166BC">
        <w:rPr>
          <w:rFonts w:ascii="Aptos Display" w:eastAsiaTheme="minorHAnsi" w:hAnsi="Aptos Display" w:cs="Helvetica"/>
          <w:sz w:val="22"/>
          <w:szCs w:val="22"/>
        </w:rPr>
        <w:t>Wer mag, erkundet den See mit dem Linienschiff und lässt das Panorama vom Wasser aus auf sich wirken</w:t>
      </w:r>
      <w:r w:rsidRPr="003166BC">
        <w:rPr>
          <w:rFonts w:ascii="Aptos Display" w:hAnsi="Aptos Display"/>
          <w:sz w:val="22"/>
          <w:szCs w:val="22"/>
        </w:rPr>
        <w:t>. Und der </w:t>
      </w:r>
      <w:hyperlink r:id="rId40" w:anchor="mittersee" w:tooltip="https://zugspitzarena.com/de/abenteuer-tza/sommer-erlebnis/seen-baeder#mittersee" w:history="1">
        <w:r w:rsidRPr="003166BC">
          <w:rPr>
            <w:rStyle w:val="Hyperlink"/>
            <w:rFonts w:ascii="Aptos Display" w:hAnsi="Aptos Display"/>
            <w:sz w:val="22"/>
            <w:szCs w:val="22"/>
          </w:rPr>
          <w:t>Mittersee</w:t>
        </w:r>
      </w:hyperlink>
      <w:r w:rsidRPr="003166BC">
        <w:rPr>
          <w:rFonts w:ascii="Aptos Display" w:hAnsi="Aptos Display"/>
          <w:sz w:val="22"/>
          <w:szCs w:val="22"/>
        </w:rPr>
        <w:t> liegt versteckt im Wald, einer der stillsten Plätze im Tal. Anstelle von überfüllten Freibädern gibt es hier flache Uferzonen zum Planschen, Steine flippern lassen und Kaulquappen beobachten.</w:t>
      </w:r>
    </w:p>
    <w:p w14:paraId="78E906C6" w14:textId="6626B0BF" w:rsidR="00CA4F0F" w:rsidRDefault="00CA4F0F" w:rsidP="00020BD7">
      <w:pPr>
        <w:spacing w:line="276" w:lineRule="auto"/>
        <w:jc w:val="both"/>
        <w:rPr>
          <w:rFonts w:ascii="Aptos Display" w:hAnsi="Aptos Display" w:cs="Times New Roman"/>
        </w:rPr>
      </w:pPr>
    </w:p>
    <w:p w14:paraId="31E62BE5" w14:textId="77777777" w:rsidR="003166BC" w:rsidRPr="003166BC" w:rsidRDefault="003166BC" w:rsidP="00020BD7">
      <w:pPr>
        <w:spacing w:line="276" w:lineRule="auto"/>
        <w:jc w:val="both"/>
        <w:rPr>
          <w:rFonts w:ascii="Aptos Display" w:hAnsi="Aptos Display" w:cs="Times New Roman"/>
        </w:rPr>
      </w:pPr>
    </w:p>
    <w:p w14:paraId="73C60A41" w14:textId="74DA9C4C" w:rsidR="003209A2" w:rsidRPr="003166BC" w:rsidRDefault="00CA4F0F" w:rsidP="003166BC">
      <w:pPr>
        <w:pStyle w:val="berschrift2"/>
        <w:spacing w:before="0" w:after="0" w:line="276" w:lineRule="auto"/>
        <w:jc w:val="both"/>
        <w:rPr>
          <w:rFonts w:ascii="Aptos Display" w:hAnsi="Aptos Display" w:cs="Times New Roman"/>
          <w:szCs w:val="22"/>
        </w:rPr>
      </w:pPr>
      <w:r w:rsidRPr="003166BC">
        <w:rPr>
          <w:rFonts w:ascii="Aptos Display" w:hAnsi="Aptos Display" w:cs="Times New Roman"/>
          <w:szCs w:val="22"/>
        </w:rPr>
        <w:t>#8 Livigno: Das weiße Wunder</w:t>
      </w:r>
    </w:p>
    <w:p w14:paraId="3EE05A4E" w14:textId="41DAC6A4" w:rsidR="00CA4F0F" w:rsidRPr="003166BC" w:rsidRDefault="75A3DE42" w:rsidP="00020BD7">
      <w:pPr>
        <w:pStyle w:val="StandardWeb"/>
        <w:spacing w:line="276" w:lineRule="auto"/>
        <w:jc w:val="both"/>
        <w:rPr>
          <w:rStyle w:val="font-medium"/>
          <w:rFonts w:ascii="Aptos Display" w:hAnsi="Aptos Display"/>
          <w:sz w:val="22"/>
          <w:szCs w:val="22"/>
        </w:rPr>
      </w:pPr>
      <w:r w:rsidRPr="003166BC">
        <w:rPr>
          <w:rFonts w:ascii="Aptos Display" w:hAnsi="Aptos Display"/>
          <w:sz w:val="22"/>
          <w:szCs w:val="22"/>
        </w:rPr>
        <w:t xml:space="preserve">Während anderswo die Hitze flimmert, gleiten in </w:t>
      </w:r>
      <w:hyperlink r:id="rId41">
        <w:r w:rsidRPr="003166BC">
          <w:rPr>
            <w:rStyle w:val="Hyperlink"/>
            <w:rFonts w:ascii="Aptos Display" w:hAnsi="Aptos Display"/>
            <w:sz w:val="22"/>
            <w:szCs w:val="22"/>
          </w:rPr>
          <w:t>Livigno</w:t>
        </w:r>
      </w:hyperlink>
      <w:r w:rsidRPr="003166BC">
        <w:rPr>
          <w:rFonts w:ascii="Aptos Display" w:hAnsi="Aptos Display"/>
          <w:sz w:val="22"/>
          <w:szCs w:val="22"/>
        </w:rPr>
        <w:t xml:space="preserve"> die Langläufer durch die Innenstadt. Kein PR-Gag, sondern Realität: Eine ein Kilometer lange Schneepiste mitten im Ort, auf der am 27. August Profis und Amateure vor staunenden Zuschauern in Sommer-Shorts ihr Bestes geben. Möglich macht's </w:t>
      </w:r>
      <w:proofErr w:type="spellStart"/>
      <w:r w:rsidRPr="003166BC">
        <w:rPr>
          <w:rFonts w:ascii="Aptos Display" w:hAnsi="Aptos Display"/>
          <w:sz w:val="22"/>
          <w:szCs w:val="22"/>
        </w:rPr>
        <w:t>Snowfarming</w:t>
      </w:r>
      <w:proofErr w:type="spellEnd"/>
      <w:r w:rsidRPr="003166BC">
        <w:rPr>
          <w:rFonts w:ascii="Aptos Display" w:hAnsi="Aptos Display"/>
          <w:sz w:val="22"/>
          <w:szCs w:val="22"/>
        </w:rPr>
        <w:t xml:space="preserve">. Der Winter wird einfach konserviert und zurückgeholt, wenn er am wenigsten erwartet wird. Events wie der </w:t>
      </w:r>
      <w:hyperlink r:id="rId42">
        <w:r w:rsidRPr="003166BC">
          <w:rPr>
            <w:rStyle w:val="Hyperlink"/>
            <w:rFonts w:ascii="Aptos Display" w:hAnsi="Aptos Display"/>
            <w:sz w:val="22"/>
            <w:szCs w:val="22"/>
          </w:rPr>
          <w:t>1K Shot und die Gara da li Contrada</w:t>
        </w:r>
      </w:hyperlink>
      <w:r w:rsidRPr="003166BC">
        <w:rPr>
          <w:rFonts w:ascii="Aptos Display" w:hAnsi="Aptos Display"/>
          <w:sz w:val="22"/>
          <w:szCs w:val="22"/>
        </w:rPr>
        <w:t xml:space="preserve"> verwandeln den Hochsommer </w:t>
      </w:r>
      <w:r w:rsidRPr="003166BC">
        <w:rPr>
          <w:rStyle w:val="font-medium"/>
          <w:rFonts w:ascii="Aptos Display" w:hAnsi="Aptos Display"/>
          <w:sz w:val="22"/>
          <w:szCs w:val="22"/>
        </w:rPr>
        <w:t>in</w:t>
      </w:r>
      <w:r w:rsidRPr="003166BC">
        <w:rPr>
          <w:rFonts w:ascii="Aptos Display" w:hAnsi="Aptos Display"/>
          <w:sz w:val="22"/>
          <w:szCs w:val="22"/>
        </w:rPr>
        <w:t xml:space="preserve"> ein Schneespektakel mit Seltenheitswert. Wer danach einen kühlen Kopf braucht, erkundet die Höhenwanderwege auf über 3.000 Metern. Oder </w:t>
      </w:r>
      <w:r w:rsidRPr="003166BC">
        <w:rPr>
          <w:rStyle w:val="font-medium"/>
          <w:rFonts w:ascii="Aptos Display" w:hAnsi="Aptos Display"/>
          <w:sz w:val="22"/>
          <w:szCs w:val="22"/>
        </w:rPr>
        <w:t>paddelt und kneippt</w:t>
      </w:r>
      <w:r w:rsidRPr="003166BC">
        <w:rPr>
          <w:rFonts w:ascii="Aptos Display" w:hAnsi="Aptos Display"/>
          <w:sz w:val="22"/>
          <w:szCs w:val="22"/>
        </w:rPr>
        <w:t xml:space="preserve"> am nahen Lago di Livigno, dem eisblauen Speichersee auf 1.800 Metern. </w:t>
      </w:r>
    </w:p>
    <w:p w14:paraId="36577294" w14:textId="77777777" w:rsidR="00CA4F0F" w:rsidRPr="00020BD7" w:rsidRDefault="00CA4F0F" w:rsidP="00020BD7">
      <w:pPr>
        <w:spacing w:line="276" w:lineRule="auto"/>
        <w:jc w:val="both"/>
        <w:rPr>
          <w:rFonts w:ascii="Aptos Display" w:eastAsia="Aptos" w:hAnsi="Aptos Display" w:cs="Times New Roman"/>
          <w:color w:val="000000"/>
        </w:rPr>
      </w:pPr>
    </w:p>
    <w:sectPr w:rsidR="00CA4F0F" w:rsidRPr="00020BD7" w:rsidSect="00335397">
      <w:headerReference w:type="default" r:id="rId43"/>
      <w:footerReference w:type="default" r:id="rId44"/>
      <w:pgSz w:w="11901" w:h="16817"/>
      <w:pgMar w:top="1872"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D697" w14:textId="77777777" w:rsidR="00352B2C" w:rsidRDefault="00352B2C" w:rsidP="00413087">
      <w:r>
        <w:separator/>
      </w:r>
    </w:p>
  </w:endnote>
  <w:endnote w:type="continuationSeparator" w:id="0">
    <w:p w14:paraId="2478499F" w14:textId="77777777" w:rsidR="00352B2C" w:rsidRDefault="00352B2C" w:rsidP="00413087">
      <w:r>
        <w:continuationSeparator/>
      </w:r>
    </w:p>
  </w:endnote>
  <w:endnote w:type="continuationNotice" w:id="1">
    <w:p w14:paraId="4C116271" w14:textId="77777777" w:rsidR="00352B2C" w:rsidRDefault="00352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dwardian Script ITC">
    <w:panose1 w:val="030303020407070D0804"/>
    <w:charset w:val="4D"/>
    <w:family w:val="script"/>
    <w:pitch w:val="variable"/>
    <w:sig w:usb0="00000003" w:usb1="00000000" w:usb2="00000000" w:usb3="00000000" w:csb0="00000001" w:csb1="00000000"/>
  </w:font>
  <w:font w:name="Courier">
    <w:altName w:val="Courier New"/>
    <w:panose1 w:val="02070309020205020404"/>
    <w:charset w:val="00"/>
    <w:family w:val="modern"/>
    <w:pitch w:val="fixed"/>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ProximaNova-Bold">
    <w:altName w:val="Calibri"/>
    <w:panose1 w:val="020B0604020202020204"/>
    <w:charset w:val="00"/>
    <w:family w:val="auto"/>
    <w:pitch w:val="variable"/>
    <w:sig w:usb0="A00002EF" w:usb1="5000E0FB" w:usb2="00000000" w:usb3="00000000" w:csb0="0000019F" w:csb1="00000000"/>
  </w:font>
  <w:font w:name="ProximaNova-Regular">
    <w:altName w:val="Calibri"/>
    <w:panose1 w:val="020B0604020202020204"/>
    <w:charset w:val="00"/>
    <w:family w:val="auto"/>
    <w:pitch w:val="variable"/>
    <w:sig w:usb0="20000287" w:usb1="00000001" w:usb2="00000000" w:usb3="00000000" w:csb0="0000019F" w:csb1="00000000"/>
  </w:font>
  <w:font w:name="Times">
    <w:altName w:val="Times New Roman"/>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6041" w14:textId="486CACAD" w:rsidR="005C5CF5" w:rsidRPr="00A239A5" w:rsidRDefault="005C5CF5" w:rsidP="005C5CF5">
    <w:pPr>
      <w:pStyle w:val="Pressetexte"/>
      <w:tabs>
        <w:tab w:val="left" w:pos="9072"/>
      </w:tabs>
      <w:spacing w:line="240" w:lineRule="atLeast"/>
      <w:outlineLvl w:val="0"/>
      <w:rPr>
        <w:rFonts w:ascii="Times" w:hAnsi="Times"/>
        <w:sz w:val="18"/>
        <w:szCs w:val="18"/>
      </w:rPr>
    </w:pPr>
    <w:r w:rsidRPr="00A239A5">
      <w:rPr>
        <w:rFonts w:ascii="Times" w:hAnsi="Times"/>
        <w:b/>
        <w:sz w:val="18"/>
        <w:szCs w:val="18"/>
      </w:rPr>
      <w:t>Redaktion:</w:t>
    </w:r>
    <w:r w:rsidRPr="00A239A5">
      <w:rPr>
        <w:rFonts w:ascii="Times" w:hAnsi="Times"/>
        <w:sz w:val="18"/>
        <w:szCs w:val="18"/>
      </w:rPr>
      <w:t xml:space="preserve"> Hansmann PR, </w:t>
    </w:r>
    <w:proofErr w:type="spellStart"/>
    <w:r w:rsidRPr="00A239A5">
      <w:rPr>
        <w:rFonts w:ascii="Times" w:hAnsi="Times"/>
        <w:sz w:val="18"/>
        <w:szCs w:val="18"/>
      </w:rPr>
      <w:t>Lipowskystraße</w:t>
    </w:r>
    <w:proofErr w:type="spellEnd"/>
    <w:r w:rsidRPr="00A239A5">
      <w:rPr>
        <w:rFonts w:ascii="Times" w:hAnsi="Times"/>
        <w:sz w:val="18"/>
        <w:szCs w:val="18"/>
      </w:rPr>
      <w:t xml:space="preserve"> 15, 81373 München, Tel. +49 89 3605499 0, Fax +49 89 3605499 33, E-Mail: </w:t>
    </w:r>
    <w:hyperlink r:id="rId1" w:history="1">
      <w:r w:rsidRPr="00A239A5">
        <w:rPr>
          <w:rStyle w:val="Hyperlink"/>
          <w:rFonts w:ascii="Times" w:hAnsi="Times"/>
          <w:sz w:val="18"/>
          <w:szCs w:val="18"/>
        </w:rPr>
        <w:t>info@hansmannpr.de</w:t>
      </w:r>
    </w:hyperlink>
    <w:r>
      <w:rPr>
        <w:rStyle w:val="Hyperlink"/>
        <w:rFonts w:ascii="Times" w:hAnsi="Times"/>
        <w:sz w:val="18"/>
        <w:szCs w:val="18"/>
      </w:rPr>
      <w:t>, www.hansmannpr.de</w:t>
    </w:r>
  </w:p>
  <w:p w14:paraId="1EE96E1E" w14:textId="5B0ACD23" w:rsidR="005C5CF5" w:rsidRDefault="005C5CF5">
    <w:pPr>
      <w:pStyle w:val="Fuzeile"/>
    </w:pPr>
  </w:p>
  <w:p w14:paraId="0D0B940D" w14:textId="77777777" w:rsidR="00413087" w:rsidRPr="008C2916" w:rsidRDefault="00413087" w:rsidP="00500AF3">
    <w:pPr>
      <w:pStyle w:val="KeinLeerraum"/>
      <w:spacing w:line="240" w:lineRule="auto"/>
      <w:rPr>
        <w:color w:val="D42A42" w:themeColor="text2"/>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8A9C" w14:textId="77777777" w:rsidR="00352B2C" w:rsidRDefault="00352B2C" w:rsidP="00413087">
      <w:r>
        <w:separator/>
      </w:r>
    </w:p>
  </w:footnote>
  <w:footnote w:type="continuationSeparator" w:id="0">
    <w:p w14:paraId="091C2AF6" w14:textId="77777777" w:rsidR="00352B2C" w:rsidRDefault="00352B2C" w:rsidP="00413087">
      <w:r>
        <w:continuationSeparator/>
      </w:r>
    </w:p>
  </w:footnote>
  <w:footnote w:type="continuationNotice" w:id="1">
    <w:p w14:paraId="206291FF" w14:textId="77777777" w:rsidR="00352B2C" w:rsidRDefault="00352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B412" w14:textId="77777777" w:rsidR="002329AA" w:rsidRDefault="004A0810" w:rsidP="002329AA">
    <w:pPr>
      <w:autoSpaceDE w:val="0"/>
      <w:autoSpaceDN w:val="0"/>
      <w:adjustRightInd w:val="0"/>
      <w:rPr>
        <w:rFonts w:asciiTheme="majorHAnsi" w:hAnsiTheme="majorHAnsi" w:cs="ProximaNova-Bold"/>
        <w:b/>
        <w:bCs/>
        <w:color w:val="D42A42" w:themeColor="text2"/>
        <w:sz w:val="11"/>
        <w:szCs w:val="11"/>
        <w:lang w:val="en-US"/>
      </w:rPr>
    </w:pPr>
    <w:r>
      <w:rPr>
        <w:noProof/>
        <w:lang w:eastAsia="de-DE"/>
      </w:rPr>
      <w:drawing>
        <wp:anchor distT="0" distB="0" distL="114300" distR="114300" simplePos="0" relativeHeight="251658240" behindDoc="1" locked="0" layoutInCell="1" allowOverlap="1" wp14:anchorId="319646DE" wp14:editId="6D29916E">
          <wp:simplePos x="0" y="0"/>
          <wp:positionH relativeFrom="column">
            <wp:posOffset>4775975</wp:posOffset>
          </wp:positionH>
          <wp:positionV relativeFrom="page">
            <wp:posOffset>427355</wp:posOffset>
          </wp:positionV>
          <wp:extent cx="1494790" cy="532765"/>
          <wp:effectExtent l="0" t="0" r="0" b="635"/>
          <wp:wrapNone/>
          <wp:docPr id="13" name="Grafik 13"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4790" cy="532765"/>
                  </a:xfrm>
                  <a:prstGeom prst="rect">
                    <a:avLst/>
                  </a:prstGeom>
                  <a:noFill/>
                  <a:ln>
                    <a:noFill/>
                  </a:ln>
                </pic:spPr>
              </pic:pic>
            </a:graphicData>
          </a:graphic>
          <wp14:sizeRelH relativeFrom="page">
            <wp14:pctWidth>0</wp14:pctWidth>
          </wp14:sizeRelH>
          <wp14:sizeRelV relativeFrom="page">
            <wp14:pctHeight>0</wp14:pctHeight>
          </wp14:sizeRelV>
        </wp:anchor>
      </w:drawing>
    </w:r>
    <w:r w:rsidR="6AF5555F" w:rsidRPr="6AF5555F">
      <w:rPr>
        <w:rFonts w:asciiTheme="majorHAnsi" w:hAnsiTheme="majorHAnsi" w:cs="ProximaNova-Bold"/>
        <w:b/>
        <w:bCs/>
        <w:color w:val="D42A42" w:themeColor="text2"/>
        <w:sz w:val="11"/>
        <w:szCs w:val="11"/>
        <w:lang w:val="en-US"/>
      </w:rPr>
      <w:t xml:space="preserve"> </w:t>
    </w:r>
  </w:p>
  <w:p w14:paraId="0E27B00A"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60061E4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4EAFD9C" w14:textId="77777777" w:rsidR="002329AA" w:rsidRDefault="002329AA" w:rsidP="002329AA">
    <w:pPr>
      <w:autoSpaceDE w:val="0"/>
      <w:autoSpaceDN w:val="0"/>
      <w:adjustRightInd w:val="0"/>
      <w:rPr>
        <w:rFonts w:asciiTheme="majorHAnsi" w:hAnsiTheme="majorHAnsi" w:cs="ProximaNova-Bold"/>
        <w:b/>
        <w:bCs/>
        <w:color w:val="D42A42" w:themeColor="text2"/>
        <w:sz w:val="11"/>
        <w:szCs w:val="11"/>
        <w:lang w:val="en-US"/>
      </w:rPr>
    </w:pPr>
  </w:p>
  <w:p w14:paraId="4B94D5A5" w14:textId="77777777" w:rsidR="00500AF3" w:rsidRPr="002329AA" w:rsidRDefault="00500AF3" w:rsidP="00500AF3">
    <w:pPr>
      <w:autoSpaceDE w:val="0"/>
      <w:autoSpaceDN w:val="0"/>
      <w:adjustRightInd w:val="0"/>
      <w:rPr>
        <w:rFonts w:ascii="ProximaNova-Regular" w:eastAsia="ProximaNova-Regular" w:hAnsi="ProximaNova-Bold" w:cs="ProximaNova-Regular"/>
        <w:color w:val="D42A42" w:themeColor="text2"/>
        <w:sz w:val="11"/>
        <w:szCs w:val="11"/>
        <w:lang w:val="en-US"/>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383E"/>
    <w:multiLevelType w:val="hybridMultilevel"/>
    <w:tmpl w:val="C38A2DDE"/>
    <w:lvl w:ilvl="0" w:tplc="E29AC3E4">
      <w:start w:val="1"/>
      <w:numFmt w:val="bullet"/>
      <w:lvlText w:val=""/>
      <w:lvlJc w:val="left"/>
      <w:pPr>
        <w:ind w:left="720" w:hanging="360"/>
      </w:pPr>
      <w:rPr>
        <w:rFonts w:ascii="Symbol" w:hAnsi="Symbol" w:hint="default"/>
      </w:rPr>
    </w:lvl>
    <w:lvl w:ilvl="1" w:tplc="A84A9446">
      <w:start w:val="1"/>
      <w:numFmt w:val="bullet"/>
      <w:lvlText w:val="o"/>
      <w:lvlJc w:val="left"/>
      <w:pPr>
        <w:ind w:left="1440" w:hanging="360"/>
      </w:pPr>
      <w:rPr>
        <w:rFonts w:ascii="Courier New" w:hAnsi="Courier New" w:hint="default"/>
      </w:rPr>
    </w:lvl>
    <w:lvl w:ilvl="2" w:tplc="AB44FBA0">
      <w:start w:val="1"/>
      <w:numFmt w:val="bullet"/>
      <w:lvlText w:val=""/>
      <w:lvlJc w:val="left"/>
      <w:pPr>
        <w:ind w:left="2160" w:hanging="360"/>
      </w:pPr>
      <w:rPr>
        <w:rFonts w:ascii="Wingdings" w:hAnsi="Wingdings" w:hint="default"/>
      </w:rPr>
    </w:lvl>
    <w:lvl w:ilvl="3" w:tplc="F29E4EE8">
      <w:start w:val="1"/>
      <w:numFmt w:val="bullet"/>
      <w:lvlText w:val=""/>
      <w:lvlJc w:val="left"/>
      <w:pPr>
        <w:ind w:left="2880" w:hanging="360"/>
      </w:pPr>
      <w:rPr>
        <w:rFonts w:ascii="Symbol" w:hAnsi="Symbol" w:hint="default"/>
      </w:rPr>
    </w:lvl>
    <w:lvl w:ilvl="4" w:tplc="6946F880">
      <w:start w:val="1"/>
      <w:numFmt w:val="bullet"/>
      <w:lvlText w:val="o"/>
      <w:lvlJc w:val="left"/>
      <w:pPr>
        <w:ind w:left="3600" w:hanging="360"/>
      </w:pPr>
      <w:rPr>
        <w:rFonts w:ascii="Courier New" w:hAnsi="Courier New" w:hint="default"/>
      </w:rPr>
    </w:lvl>
    <w:lvl w:ilvl="5" w:tplc="D2B64E9C">
      <w:start w:val="1"/>
      <w:numFmt w:val="bullet"/>
      <w:lvlText w:val=""/>
      <w:lvlJc w:val="left"/>
      <w:pPr>
        <w:ind w:left="4320" w:hanging="360"/>
      </w:pPr>
      <w:rPr>
        <w:rFonts w:ascii="Wingdings" w:hAnsi="Wingdings" w:hint="default"/>
      </w:rPr>
    </w:lvl>
    <w:lvl w:ilvl="6" w:tplc="1CB0F0BC">
      <w:start w:val="1"/>
      <w:numFmt w:val="bullet"/>
      <w:lvlText w:val=""/>
      <w:lvlJc w:val="left"/>
      <w:pPr>
        <w:ind w:left="5040" w:hanging="360"/>
      </w:pPr>
      <w:rPr>
        <w:rFonts w:ascii="Symbol" w:hAnsi="Symbol" w:hint="default"/>
      </w:rPr>
    </w:lvl>
    <w:lvl w:ilvl="7" w:tplc="EB3C0CE8">
      <w:start w:val="1"/>
      <w:numFmt w:val="bullet"/>
      <w:lvlText w:val="o"/>
      <w:lvlJc w:val="left"/>
      <w:pPr>
        <w:ind w:left="5760" w:hanging="360"/>
      </w:pPr>
      <w:rPr>
        <w:rFonts w:ascii="Courier New" w:hAnsi="Courier New" w:hint="default"/>
      </w:rPr>
    </w:lvl>
    <w:lvl w:ilvl="8" w:tplc="78F00F78">
      <w:start w:val="1"/>
      <w:numFmt w:val="bullet"/>
      <w:lvlText w:val=""/>
      <w:lvlJc w:val="left"/>
      <w:pPr>
        <w:ind w:left="6480" w:hanging="360"/>
      </w:pPr>
      <w:rPr>
        <w:rFonts w:ascii="Wingdings" w:hAnsi="Wingdings" w:hint="default"/>
      </w:rPr>
    </w:lvl>
  </w:abstractNum>
  <w:abstractNum w:abstractNumId="1" w15:restartNumberingAfterBreak="0">
    <w:nsid w:val="1DDC390C"/>
    <w:multiLevelType w:val="hybridMultilevel"/>
    <w:tmpl w:val="74208B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623970"/>
    <w:multiLevelType w:val="hybridMultilevel"/>
    <w:tmpl w:val="F15E686C"/>
    <w:lvl w:ilvl="0" w:tplc="2C18FEB4">
      <w:numFmt w:val="bullet"/>
      <w:lvlText w:val=""/>
      <w:lvlJc w:val="left"/>
      <w:pPr>
        <w:ind w:left="1120" w:hanging="7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2924B0D"/>
    <w:multiLevelType w:val="hybridMultilevel"/>
    <w:tmpl w:val="0CEE6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9A552D"/>
    <w:multiLevelType w:val="hybridMultilevel"/>
    <w:tmpl w:val="7E3079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A16737"/>
    <w:multiLevelType w:val="hybridMultilevel"/>
    <w:tmpl w:val="CEB0C61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0B1867"/>
    <w:multiLevelType w:val="hybridMultilevel"/>
    <w:tmpl w:val="DD140866"/>
    <w:lvl w:ilvl="0" w:tplc="6D40C86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FF479C8"/>
    <w:multiLevelType w:val="hybridMultilevel"/>
    <w:tmpl w:val="848C84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114FEB"/>
    <w:multiLevelType w:val="multilevel"/>
    <w:tmpl w:val="619C0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218D0"/>
    <w:multiLevelType w:val="hybridMultilevel"/>
    <w:tmpl w:val="861C77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5EF474E"/>
    <w:multiLevelType w:val="hybridMultilevel"/>
    <w:tmpl w:val="90AC84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1C1306"/>
    <w:multiLevelType w:val="hybridMultilevel"/>
    <w:tmpl w:val="E268315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09D07D7"/>
    <w:multiLevelType w:val="hybridMultilevel"/>
    <w:tmpl w:val="58422F9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CF27D5"/>
    <w:multiLevelType w:val="hybridMultilevel"/>
    <w:tmpl w:val="88FEE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8469471">
    <w:abstractNumId w:val="5"/>
  </w:num>
  <w:num w:numId="2" w16cid:durableId="1122309935">
    <w:abstractNumId w:val="13"/>
  </w:num>
  <w:num w:numId="3" w16cid:durableId="1649093237">
    <w:abstractNumId w:val="11"/>
  </w:num>
  <w:num w:numId="4" w16cid:durableId="2132238838">
    <w:abstractNumId w:val="10"/>
  </w:num>
  <w:num w:numId="5" w16cid:durableId="401175037">
    <w:abstractNumId w:val="1"/>
  </w:num>
  <w:num w:numId="6" w16cid:durableId="1782064787">
    <w:abstractNumId w:val="7"/>
  </w:num>
  <w:num w:numId="7" w16cid:durableId="1646273493">
    <w:abstractNumId w:val="12"/>
  </w:num>
  <w:num w:numId="8" w16cid:durableId="51975684">
    <w:abstractNumId w:val="6"/>
  </w:num>
  <w:num w:numId="9" w16cid:durableId="252933824">
    <w:abstractNumId w:val="9"/>
  </w:num>
  <w:num w:numId="10" w16cid:durableId="1137528172">
    <w:abstractNumId w:val="3"/>
  </w:num>
  <w:num w:numId="11" w16cid:durableId="2042776375">
    <w:abstractNumId w:val="4"/>
  </w:num>
  <w:num w:numId="12" w16cid:durableId="767581368">
    <w:abstractNumId w:val="2"/>
  </w:num>
  <w:num w:numId="13" w16cid:durableId="253367708">
    <w:abstractNumId w:val="8"/>
  </w:num>
  <w:num w:numId="14" w16cid:durableId="7898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950"/>
    <w:rsid w:val="00000178"/>
    <w:rsid w:val="00000DC2"/>
    <w:rsid w:val="000014BA"/>
    <w:rsid w:val="0000407A"/>
    <w:rsid w:val="000157EB"/>
    <w:rsid w:val="0001614E"/>
    <w:rsid w:val="00020905"/>
    <w:rsid w:val="00020BD7"/>
    <w:rsid w:val="0002492F"/>
    <w:rsid w:val="00027862"/>
    <w:rsid w:val="000305A4"/>
    <w:rsid w:val="00036405"/>
    <w:rsid w:val="00040DA2"/>
    <w:rsid w:val="00041BAE"/>
    <w:rsid w:val="00044A52"/>
    <w:rsid w:val="00047F82"/>
    <w:rsid w:val="000506CE"/>
    <w:rsid w:val="000519C6"/>
    <w:rsid w:val="000520CA"/>
    <w:rsid w:val="000535F5"/>
    <w:rsid w:val="00053D57"/>
    <w:rsid w:val="000550D3"/>
    <w:rsid w:val="00055C59"/>
    <w:rsid w:val="000631E3"/>
    <w:rsid w:val="00064112"/>
    <w:rsid w:val="00066AFD"/>
    <w:rsid w:val="0007005B"/>
    <w:rsid w:val="00071E15"/>
    <w:rsid w:val="0007238E"/>
    <w:rsid w:val="00076623"/>
    <w:rsid w:val="00081069"/>
    <w:rsid w:val="0008128A"/>
    <w:rsid w:val="0008325E"/>
    <w:rsid w:val="00083C3C"/>
    <w:rsid w:val="00085934"/>
    <w:rsid w:val="0009013D"/>
    <w:rsid w:val="00090CFD"/>
    <w:rsid w:val="000913C0"/>
    <w:rsid w:val="00096312"/>
    <w:rsid w:val="00096A14"/>
    <w:rsid w:val="000A030B"/>
    <w:rsid w:val="000A1244"/>
    <w:rsid w:val="000A1BC5"/>
    <w:rsid w:val="000A205D"/>
    <w:rsid w:val="000A47D6"/>
    <w:rsid w:val="000A5579"/>
    <w:rsid w:val="000A66C0"/>
    <w:rsid w:val="000A6857"/>
    <w:rsid w:val="000A798E"/>
    <w:rsid w:val="000B2DC6"/>
    <w:rsid w:val="000B7EA6"/>
    <w:rsid w:val="000C00EE"/>
    <w:rsid w:val="000C03E3"/>
    <w:rsid w:val="000C61EF"/>
    <w:rsid w:val="000D0C11"/>
    <w:rsid w:val="000D10B9"/>
    <w:rsid w:val="000D5D04"/>
    <w:rsid w:val="000E10FE"/>
    <w:rsid w:val="000E1714"/>
    <w:rsid w:val="000E2C0D"/>
    <w:rsid w:val="000E3873"/>
    <w:rsid w:val="000E57C0"/>
    <w:rsid w:val="000E751C"/>
    <w:rsid w:val="000F24F8"/>
    <w:rsid w:val="000F3D5D"/>
    <w:rsid w:val="000F4D3F"/>
    <w:rsid w:val="000F6A86"/>
    <w:rsid w:val="001007AF"/>
    <w:rsid w:val="0010132B"/>
    <w:rsid w:val="00103A2E"/>
    <w:rsid w:val="00103AD2"/>
    <w:rsid w:val="0010796E"/>
    <w:rsid w:val="001153A1"/>
    <w:rsid w:val="00115E1C"/>
    <w:rsid w:val="0012086C"/>
    <w:rsid w:val="00120911"/>
    <w:rsid w:val="0012160E"/>
    <w:rsid w:val="0012389B"/>
    <w:rsid w:val="00123CEB"/>
    <w:rsid w:val="00124BE2"/>
    <w:rsid w:val="00126A5F"/>
    <w:rsid w:val="00126E26"/>
    <w:rsid w:val="001278DA"/>
    <w:rsid w:val="00130441"/>
    <w:rsid w:val="001311F0"/>
    <w:rsid w:val="001316C1"/>
    <w:rsid w:val="00133EC2"/>
    <w:rsid w:val="00136626"/>
    <w:rsid w:val="001376AE"/>
    <w:rsid w:val="00137752"/>
    <w:rsid w:val="0014027A"/>
    <w:rsid w:val="00143B1F"/>
    <w:rsid w:val="00143C68"/>
    <w:rsid w:val="00144D57"/>
    <w:rsid w:val="00146C9F"/>
    <w:rsid w:val="00152958"/>
    <w:rsid w:val="00153F8E"/>
    <w:rsid w:val="001574F4"/>
    <w:rsid w:val="00163A46"/>
    <w:rsid w:val="00165E0E"/>
    <w:rsid w:val="00166C94"/>
    <w:rsid w:val="00171306"/>
    <w:rsid w:val="0017259E"/>
    <w:rsid w:val="001756E3"/>
    <w:rsid w:val="00180F28"/>
    <w:rsid w:val="00182BB8"/>
    <w:rsid w:val="00182F59"/>
    <w:rsid w:val="00184572"/>
    <w:rsid w:val="001878DA"/>
    <w:rsid w:val="00190EEC"/>
    <w:rsid w:val="0019123A"/>
    <w:rsid w:val="00194608"/>
    <w:rsid w:val="00196D66"/>
    <w:rsid w:val="001A0F51"/>
    <w:rsid w:val="001A1560"/>
    <w:rsid w:val="001A2022"/>
    <w:rsid w:val="001A34D7"/>
    <w:rsid w:val="001A3BA8"/>
    <w:rsid w:val="001A4C71"/>
    <w:rsid w:val="001A4CF8"/>
    <w:rsid w:val="001A690A"/>
    <w:rsid w:val="001B2B45"/>
    <w:rsid w:val="001B3C5D"/>
    <w:rsid w:val="001B5ED0"/>
    <w:rsid w:val="001C022F"/>
    <w:rsid w:val="001C243E"/>
    <w:rsid w:val="001C2F27"/>
    <w:rsid w:val="001C41A2"/>
    <w:rsid w:val="001C42FB"/>
    <w:rsid w:val="001D01E0"/>
    <w:rsid w:val="001D39E5"/>
    <w:rsid w:val="001D65BE"/>
    <w:rsid w:val="001E0A79"/>
    <w:rsid w:val="001E1E51"/>
    <w:rsid w:val="001E25E3"/>
    <w:rsid w:val="001E7A0A"/>
    <w:rsid w:val="001F0A44"/>
    <w:rsid w:val="001F3ECF"/>
    <w:rsid w:val="001F6B35"/>
    <w:rsid w:val="00202B98"/>
    <w:rsid w:val="002033A0"/>
    <w:rsid w:val="00203483"/>
    <w:rsid w:val="0020555C"/>
    <w:rsid w:val="002105E9"/>
    <w:rsid w:val="00212406"/>
    <w:rsid w:val="00214352"/>
    <w:rsid w:val="00216969"/>
    <w:rsid w:val="00225417"/>
    <w:rsid w:val="00226FCC"/>
    <w:rsid w:val="002329AA"/>
    <w:rsid w:val="00233D52"/>
    <w:rsid w:val="002352DF"/>
    <w:rsid w:val="00243790"/>
    <w:rsid w:val="00246313"/>
    <w:rsid w:val="00250E6B"/>
    <w:rsid w:val="00253990"/>
    <w:rsid w:val="00254C96"/>
    <w:rsid w:val="00256263"/>
    <w:rsid w:val="00256674"/>
    <w:rsid w:val="00263884"/>
    <w:rsid w:val="00266FB4"/>
    <w:rsid w:val="00267260"/>
    <w:rsid w:val="002678B6"/>
    <w:rsid w:val="00275278"/>
    <w:rsid w:val="0027684C"/>
    <w:rsid w:val="00280260"/>
    <w:rsid w:val="0028462F"/>
    <w:rsid w:val="00285675"/>
    <w:rsid w:val="00285EA2"/>
    <w:rsid w:val="00287439"/>
    <w:rsid w:val="00290075"/>
    <w:rsid w:val="0029239E"/>
    <w:rsid w:val="00294BA4"/>
    <w:rsid w:val="00294FBF"/>
    <w:rsid w:val="0029672E"/>
    <w:rsid w:val="002974EE"/>
    <w:rsid w:val="002A2D8B"/>
    <w:rsid w:val="002A4A70"/>
    <w:rsid w:val="002B02BE"/>
    <w:rsid w:val="002B1510"/>
    <w:rsid w:val="002B2718"/>
    <w:rsid w:val="002B7277"/>
    <w:rsid w:val="002B7F17"/>
    <w:rsid w:val="002C0E7C"/>
    <w:rsid w:val="002C5FC4"/>
    <w:rsid w:val="002C5FC9"/>
    <w:rsid w:val="002C6CDD"/>
    <w:rsid w:val="002C6EAC"/>
    <w:rsid w:val="002C70BE"/>
    <w:rsid w:val="002D0970"/>
    <w:rsid w:val="002D21B1"/>
    <w:rsid w:val="002D4E30"/>
    <w:rsid w:val="002E138A"/>
    <w:rsid w:val="002E2446"/>
    <w:rsid w:val="002E40EE"/>
    <w:rsid w:val="002E5DC2"/>
    <w:rsid w:val="002F6A5F"/>
    <w:rsid w:val="00300F4B"/>
    <w:rsid w:val="0030226D"/>
    <w:rsid w:val="00303D4C"/>
    <w:rsid w:val="0031661B"/>
    <w:rsid w:val="003166BC"/>
    <w:rsid w:val="00317E8C"/>
    <w:rsid w:val="003209A2"/>
    <w:rsid w:val="00321CE5"/>
    <w:rsid w:val="0032332E"/>
    <w:rsid w:val="00323730"/>
    <w:rsid w:val="00325716"/>
    <w:rsid w:val="00325754"/>
    <w:rsid w:val="00330982"/>
    <w:rsid w:val="003318E6"/>
    <w:rsid w:val="0033261C"/>
    <w:rsid w:val="00335397"/>
    <w:rsid w:val="0034181B"/>
    <w:rsid w:val="00341E5F"/>
    <w:rsid w:val="00345147"/>
    <w:rsid w:val="00347218"/>
    <w:rsid w:val="00352B2C"/>
    <w:rsid w:val="003563A0"/>
    <w:rsid w:val="003567D6"/>
    <w:rsid w:val="00360ABF"/>
    <w:rsid w:val="00360EB5"/>
    <w:rsid w:val="0036115F"/>
    <w:rsid w:val="00371D22"/>
    <w:rsid w:val="00373C63"/>
    <w:rsid w:val="00376264"/>
    <w:rsid w:val="00377580"/>
    <w:rsid w:val="003806EF"/>
    <w:rsid w:val="00387EA2"/>
    <w:rsid w:val="003907A4"/>
    <w:rsid w:val="003938C8"/>
    <w:rsid w:val="00397486"/>
    <w:rsid w:val="003A2C8C"/>
    <w:rsid w:val="003A4272"/>
    <w:rsid w:val="003A6E7E"/>
    <w:rsid w:val="003A7EB2"/>
    <w:rsid w:val="003B01F8"/>
    <w:rsid w:val="003B1F19"/>
    <w:rsid w:val="003C1C1C"/>
    <w:rsid w:val="003C4085"/>
    <w:rsid w:val="003C4122"/>
    <w:rsid w:val="003C4181"/>
    <w:rsid w:val="003C4E4E"/>
    <w:rsid w:val="003C6422"/>
    <w:rsid w:val="003C7724"/>
    <w:rsid w:val="003D1942"/>
    <w:rsid w:val="003E2EF4"/>
    <w:rsid w:val="003E625E"/>
    <w:rsid w:val="003E7224"/>
    <w:rsid w:val="003F067F"/>
    <w:rsid w:val="003F0F51"/>
    <w:rsid w:val="003F44EC"/>
    <w:rsid w:val="003F5D78"/>
    <w:rsid w:val="00402854"/>
    <w:rsid w:val="004030FC"/>
    <w:rsid w:val="00404E4F"/>
    <w:rsid w:val="00410799"/>
    <w:rsid w:val="00413087"/>
    <w:rsid w:val="00414830"/>
    <w:rsid w:val="00415D0B"/>
    <w:rsid w:val="00416307"/>
    <w:rsid w:val="00417687"/>
    <w:rsid w:val="00417BE3"/>
    <w:rsid w:val="004217F9"/>
    <w:rsid w:val="00422417"/>
    <w:rsid w:val="00422578"/>
    <w:rsid w:val="00423677"/>
    <w:rsid w:val="00426255"/>
    <w:rsid w:val="00431AB8"/>
    <w:rsid w:val="004327F4"/>
    <w:rsid w:val="0043392F"/>
    <w:rsid w:val="00442C1C"/>
    <w:rsid w:val="00443E9B"/>
    <w:rsid w:val="00446579"/>
    <w:rsid w:val="00447683"/>
    <w:rsid w:val="00450105"/>
    <w:rsid w:val="00450F4E"/>
    <w:rsid w:val="00451849"/>
    <w:rsid w:val="00454068"/>
    <w:rsid w:val="00457E82"/>
    <w:rsid w:val="0046200C"/>
    <w:rsid w:val="00462C8C"/>
    <w:rsid w:val="00465ECC"/>
    <w:rsid w:val="00467126"/>
    <w:rsid w:val="004707D3"/>
    <w:rsid w:val="00471DE3"/>
    <w:rsid w:val="0047234B"/>
    <w:rsid w:val="00473572"/>
    <w:rsid w:val="00473650"/>
    <w:rsid w:val="00474F9A"/>
    <w:rsid w:val="004759A5"/>
    <w:rsid w:val="004765CA"/>
    <w:rsid w:val="00477DE1"/>
    <w:rsid w:val="00483506"/>
    <w:rsid w:val="004848BD"/>
    <w:rsid w:val="00484B5A"/>
    <w:rsid w:val="00484B88"/>
    <w:rsid w:val="00486FAC"/>
    <w:rsid w:val="00491559"/>
    <w:rsid w:val="00491B42"/>
    <w:rsid w:val="00492200"/>
    <w:rsid w:val="00494ADF"/>
    <w:rsid w:val="00495C3F"/>
    <w:rsid w:val="004A0810"/>
    <w:rsid w:val="004A1894"/>
    <w:rsid w:val="004A2B41"/>
    <w:rsid w:val="004A3210"/>
    <w:rsid w:val="004A5D8B"/>
    <w:rsid w:val="004A7568"/>
    <w:rsid w:val="004B3C96"/>
    <w:rsid w:val="004B5141"/>
    <w:rsid w:val="004B556A"/>
    <w:rsid w:val="004C0095"/>
    <w:rsid w:val="004C1D30"/>
    <w:rsid w:val="004C2472"/>
    <w:rsid w:val="004C2B10"/>
    <w:rsid w:val="004C5010"/>
    <w:rsid w:val="004C6450"/>
    <w:rsid w:val="004C6DCB"/>
    <w:rsid w:val="004D146D"/>
    <w:rsid w:val="004D2F89"/>
    <w:rsid w:val="004D3E7D"/>
    <w:rsid w:val="004D4AD2"/>
    <w:rsid w:val="004D7623"/>
    <w:rsid w:val="004F15FB"/>
    <w:rsid w:val="004F56C1"/>
    <w:rsid w:val="005005A7"/>
    <w:rsid w:val="00500AF3"/>
    <w:rsid w:val="00501684"/>
    <w:rsid w:val="005018B8"/>
    <w:rsid w:val="00506DFF"/>
    <w:rsid w:val="005078D6"/>
    <w:rsid w:val="005127E8"/>
    <w:rsid w:val="00513711"/>
    <w:rsid w:val="00515E0A"/>
    <w:rsid w:val="00517526"/>
    <w:rsid w:val="00517B51"/>
    <w:rsid w:val="0052753A"/>
    <w:rsid w:val="005309DB"/>
    <w:rsid w:val="00533151"/>
    <w:rsid w:val="00533988"/>
    <w:rsid w:val="00534E96"/>
    <w:rsid w:val="00536082"/>
    <w:rsid w:val="00536D2F"/>
    <w:rsid w:val="005401FA"/>
    <w:rsid w:val="00543475"/>
    <w:rsid w:val="00545ADE"/>
    <w:rsid w:val="00552547"/>
    <w:rsid w:val="00556B0D"/>
    <w:rsid w:val="00557D8D"/>
    <w:rsid w:val="00561610"/>
    <w:rsid w:val="00562795"/>
    <w:rsid w:val="00564692"/>
    <w:rsid w:val="0056574D"/>
    <w:rsid w:val="005659E4"/>
    <w:rsid w:val="005703C0"/>
    <w:rsid w:val="005707A6"/>
    <w:rsid w:val="005708D1"/>
    <w:rsid w:val="00570BBF"/>
    <w:rsid w:val="005711CF"/>
    <w:rsid w:val="00571C0E"/>
    <w:rsid w:val="00572BEC"/>
    <w:rsid w:val="00572FFC"/>
    <w:rsid w:val="00574B68"/>
    <w:rsid w:val="0057560F"/>
    <w:rsid w:val="0057618D"/>
    <w:rsid w:val="00576218"/>
    <w:rsid w:val="00582CEE"/>
    <w:rsid w:val="00584F84"/>
    <w:rsid w:val="00591DF6"/>
    <w:rsid w:val="0059558D"/>
    <w:rsid w:val="005958D7"/>
    <w:rsid w:val="005A3DD4"/>
    <w:rsid w:val="005A3FC3"/>
    <w:rsid w:val="005A65C2"/>
    <w:rsid w:val="005A6602"/>
    <w:rsid w:val="005A782C"/>
    <w:rsid w:val="005B0A73"/>
    <w:rsid w:val="005B40B9"/>
    <w:rsid w:val="005C146C"/>
    <w:rsid w:val="005C3D53"/>
    <w:rsid w:val="005C46C1"/>
    <w:rsid w:val="005C4976"/>
    <w:rsid w:val="005C5B45"/>
    <w:rsid w:val="005C5CF5"/>
    <w:rsid w:val="005C5D8B"/>
    <w:rsid w:val="005C5EF2"/>
    <w:rsid w:val="005D030C"/>
    <w:rsid w:val="005D0D0F"/>
    <w:rsid w:val="005D1032"/>
    <w:rsid w:val="005D732F"/>
    <w:rsid w:val="005E2E6E"/>
    <w:rsid w:val="005E4CC5"/>
    <w:rsid w:val="005E5233"/>
    <w:rsid w:val="005F0824"/>
    <w:rsid w:val="005F0996"/>
    <w:rsid w:val="005F21EB"/>
    <w:rsid w:val="005F3089"/>
    <w:rsid w:val="005F4E45"/>
    <w:rsid w:val="005F553F"/>
    <w:rsid w:val="005F7989"/>
    <w:rsid w:val="00600BA5"/>
    <w:rsid w:val="006034DB"/>
    <w:rsid w:val="00605FA1"/>
    <w:rsid w:val="00606F54"/>
    <w:rsid w:val="00610CEE"/>
    <w:rsid w:val="006136AB"/>
    <w:rsid w:val="006148E9"/>
    <w:rsid w:val="00616C10"/>
    <w:rsid w:val="00620A3D"/>
    <w:rsid w:val="006213D7"/>
    <w:rsid w:val="006253FE"/>
    <w:rsid w:val="006373E1"/>
    <w:rsid w:val="00641B64"/>
    <w:rsid w:val="00644448"/>
    <w:rsid w:val="00646BE6"/>
    <w:rsid w:val="00647AC5"/>
    <w:rsid w:val="00660672"/>
    <w:rsid w:val="00660976"/>
    <w:rsid w:val="0066147D"/>
    <w:rsid w:val="00661ACB"/>
    <w:rsid w:val="00666360"/>
    <w:rsid w:val="00666719"/>
    <w:rsid w:val="006668BA"/>
    <w:rsid w:val="006762F6"/>
    <w:rsid w:val="006767FC"/>
    <w:rsid w:val="0068071D"/>
    <w:rsid w:val="00681A78"/>
    <w:rsid w:val="00683AB1"/>
    <w:rsid w:val="00686DF3"/>
    <w:rsid w:val="00687003"/>
    <w:rsid w:val="00694244"/>
    <w:rsid w:val="006943CE"/>
    <w:rsid w:val="006951FE"/>
    <w:rsid w:val="006964B7"/>
    <w:rsid w:val="006A0995"/>
    <w:rsid w:val="006A2C48"/>
    <w:rsid w:val="006A303C"/>
    <w:rsid w:val="006A3C70"/>
    <w:rsid w:val="006A64AC"/>
    <w:rsid w:val="006B2D92"/>
    <w:rsid w:val="006B4263"/>
    <w:rsid w:val="006B5A73"/>
    <w:rsid w:val="006B5BCF"/>
    <w:rsid w:val="006B5C71"/>
    <w:rsid w:val="006B6BD7"/>
    <w:rsid w:val="006B7690"/>
    <w:rsid w:val="006C2288"/>
    <w:rsid w:val="006C3CAB"/>
    <w:rsid w:val="006C4430"/>
    <w:rsid w:val="006C607A"/>
    <w:rsid w:val="006D051C"/>
    <w:rsid w:val="006D1EFC"/>
    <w:rsid w:val="006D210E"/>
    <w:rsid w:val="006D6917"/>
    <w:rsid w:val="006D7D83"/>
    <w:rsid w:val="006E14E7"/>
    <w:rsid w:val="006F030E"/>
    <w:rsid w:val="006F2417"/>
    <w:rsid w:val="006F2A39"/>
    <w:rsid w:val="006F56F4"/>
    <w:rsid w:val="006F66A0"/>
    <w:rsid w:val="00701A94"/>
    <w:rsid w:val="00704F4A"/>
    <w:rsid w:val="00711B86"/>
    <w:rsid w:val="00714DEF"/>
    <w:rsid w:val="0071793B"/>
    <w:rsid w:val="007211C0"/>
    <w:rsid w:val="00726930"/>
    <w:rsid w:val="00731252"/>
    <w:rsid w:val="00731BAF"/>
    <w:rsid w:val="0073519B"/>
    <w:rsid w:val="007376A3"/>
    <w:rsid w:val="00740268"/>
    <w:rsid w:val="00740EE9"/>
    <w:rsid w:val="007442B7"/>
    <w:rsid w:val="00745B78"/>
    <w:rsid w:val="00747C4A"/>
    <w:rsid w:val="00747E07"/>
    <w:rsid w:val="00749731"/>
    <w:rsid w:val="007505AA"/>
    <w:rsid w:val="00752818"/>
    <w:rsid w:val="00752BFA"/>
    <w:rsid w:val="00760075"/>
    <w:rsid w:val="00760425"/>
    <w:rsid w:val="00760C31"/>
    <w:rsid w:val="007633E8"/>
    <w:rsid w:val="00765742"/>
    <w:rsid w:val="00765EF6"/>
    <w:rsid w:val="00766E65"/>
    <w:rsid w:val="00767A2B"/>
    <w:rsid w:val="00773FC4"/>
    <w:rsid w:val="007749A9"/>
    <w:rsid w:val="00776931"/>
    <w:rsid w:val="00777CC2"/>
    <w:rsid w:val="007800E7"/>
    <w:rsid w:val="007833A0"/>
    <w:rsid w:val="00783E82"/>
    <w:rsid w:val="00784753"/>
    <w:rsid w:val="00785AB9"/>
    <w:rsid w:val="007864B3"/>
    <w:rsid w:val="007911A3"/>
    <w:rsid w:val="00791D5C"/>
    <w:rsid w:val="0079599C"/>
    <w:rsid w:val="00795D1C"/>
    <w:rsid w:val="00796CD6"/>
    <w:rsid w:val="007A4867"/>
    <w:rsid w:val="007A60B5"/>
    <w:rsid w:val="007A6D45"/>
    <w:rsid w:val="007A787C"/>
    <w:rsid w:val="007A790F"/>
    <w:rsid w:val="007B312C"/>
    <w:rsid w:val="007B6928"/>
    <w:rsid w:val="007B73C1"/>
    <w:rsid w:val="007C04BB"/>
    <w:rsid w:val="007C0CB0"/>
    <w:rsid w:val="007C4107"/>
    <w:rsid w:val="007C7AFC"/>
    <w:rsid w:val="007D0616"/>
    <w:rsid w:val="007D36FB"/>
    <w:rsid w:val="007D624F"/>
    <w:rsid w:val="007E14CB"/>
    <w:rsid w:val="007E65D7"/>
    <w:rsid w:val="007E751B"/>
    <w:rsid w:val="007F1812"/>
    <w:rsid w:val="007F202A"/>
    <w:rsid w:val="007F2632"/>
    <w:rsid w:val="007F63AA"/>
    <w:rsid w:val="00800AF0"/>
    <w:rsid w:val="00801025"/>
    <w:rsid w:val="008012C4"/>
    <w:rsid w:val="008017A1"/>
    <w:rsid w:val="0080292D"/>
    <w:rsid w:val="00806A99"/>
    <w:rsid w:val="008100E7"/>
    <w:rsid w:val="0081053A"/>
    <w:rsid w:val="00810AEF"/>
    <w:rsid w:val="00811DBF"/>
    <w:rsid w:val="00811EAC"/>
    <w:rsid w:val="008141D7"/>
    <w:rsid w:val="00815386"/>
    <w:rsid w:val="00825705"/>
    <w:rsid w:val="00827CD4"/>
    <w:rsid w:val="0083012D"/>
    <w:rsid w:val="008312EE"/>
    <w:rsid w:val="008314D8"/>
    <w:rsid w:val="00833ACC"/>
    <w:rsid w:val="008356DA"/>
    <w:rsid w:val="00836ACB"/>
    <w:rsid w:val="00836C96"/>
    <w:rsid w:val="00847B4B"/>
    <w:rsid w:val="00856065"/>
    <w:rsid w:val="00862327"/>
    <w:rsid w:val="00862509"/>
    <w:rsid w:val="00863889"/>
    <w:rsid w:val="00866D29"/>
    <w:rsid w:val="00867F88"/>
    <w:rsid w:val="00875339"/>
    <w:rsid w:val="00881C64"/>
    <w:rsid w:val="00885C53"/>
    <w:rsid w:val="008A44DE"/>
    <w:rsid w:val="008A632E"/>
    <w:rsid w:val="008A7A02"/>
    <w:rsid w:val="008B08A3"/>
    <w:rsid w:val="008B1D68"/>
    <w:rsid w:val="008B373B"/>
    <w:rsid w:val="008B4B76"/>
    <w:rsid w:val="008B5436"/>
    <w:rsid w:val="008B5ED0"/>
    <w:rsid w:val="008B602C"/>
    <w:rsid w:val="008B6BE6"/>
    <w:rsid w:val="008C2916"/>
    <w:rsid w:val="008C7A2F"/>
    <w:rsid w:val="008D5C7C"/>
    <w:rsid w:val="008D6B34"/>
    <w:rsid w:val="008D7AEA"/>
    <w:rsid w:val="008D7E08"/>
    <w:rsid w:val="008E23A2"/>
    <w:rsid w:val="008E5954"/>
    <w:rsid w:val="008F0F13"/>
    <w:rsid w:val="008F282F"/>
    <w:rsid w:val="008F5A10"/>
    <w:rsid w:val="008F7EB7"/>
    <w:rsid w:val="009015B6"/>
    <w:rsid w:val="009025FC"/>
    <w:rsid w:val="0090292F"/>
    <w:rsid w:val="00902BFF"/>
    <w:rsid w:val="00906DAB"/>
    <w:rsid w:val="0091064E"/>
    <w:rsid w:val="009141AB"/>
    <w:rsid w:val="009157A6"/>
    <w:rsid w:val="00915C50"/>
    <w:rsid w:val="00915F11"/>
    <w:rsid w:val="00922BE7"/>
    <w:rsid w:val="00922ED4"/>
    <w:rsid w:val="0092583E"/>
    <w:rsid w:val="009304F7"/>
    <w:rsid w:val="00932E22"/>
    <w:rsid w:val="00933629"/>
    <w:rsid w:val="00933D2B"/>
    <w:rsid w:val="00936281"/>
    <w:rsid w:val="009363EE"/>
    <w:rsid w:val="0094084A"/>
    <w:rsid w:val="00943980"/>
    <w:rsid w:val="00944F7E"/>
    <w:rsid w:val="00950DCE"/>
    <w:rsid w:val="0095304C"/>
    <w:rsid w:val="00955752"/>
    <w:rsid w:val="00961383"/>
    <w:rsid w:val="00962F81"/>
    <w:rsid w:val="00972D61"/>
    <w:rsid w:val="009741FE"/>
    <w:rsid w:val="00974433"/>
    <w:rsid w:val="00981FCB"/>
    <w:rsid w:val="009876FA"/>
    <w:rsid w:val="00991457"/>
    <w:rsid w:val="009928F3"/>
    <w:rsid w:val="00994CA8"/>
    <w:rsid w:val="00995ECB"/>
    <w:rsid w:val="009969BD"/>
    <w:rsid w:val="00997BDE"/>
    <w:rsid w:val="009A09ED"/>
    <w:rsid w:val="009A106C"/>
    <w:rsid w:val="009A1611"/>
    <w:rsid w:val="009A30C6"/>
    <w:rsid w:val="009A70E7"/>
    <w:rsid w:val="009B0A42"/>
    <w:rsid w:val="009B65C7"/>
    <w:rsid w:val="009C1CB1"/>
    <w:rsid w:val="009C2D86"/>
    <w:rsid w:val="009C3ED5"/>
    <w:rsid w:val="009C64F0"/>
    <w:rsid w:val="009D2C78"/>
    <w:rsid w:val="009D3BDF"/>
    <w:rsid w:val="009D4FE7"/>
    <w:rsid w:val="009D668A"/>
    <w:rsid w:val="009E2E93"/>
    <w:rsid w:val="009E34A4"/>
    <w:rsid w:val="009F073B"/>
    <w:rsid w:val="009F1781"/>
    <w:rsid w:val="009F24B8"/>
    <w:rsid w:val="009F3561"/>
    <w:rsid w:val="00A000E2"/>
    <w:rsid w:val="00A02172"/>
    <w:rsid w:val="00A02EB2"/>
    <w:rsid w:val="00A0363E"/>
    <w:rsid w:val="00A06483"/>
    <w:rsid w:val="00A10371"/>
    <w:rsid w:val="00A11A90"/>
    <w:rsid w:val="00A141FF"/>
    <w:rsid w:val="00A166D6"/>
    <w:rsid w:val="00A16C5C"/>
    <w:rsid w:val="00A17B41"/>
    <w:rsid w:val="00A26359"/>
    <w:rsid w:val="00A34D31"/>
    <w:rsid w:val="00A36B03"/>
    <w:rsid w:val="00A40A1B"/>
    <w:rsid w:val="00A42A24"/>
    <w:rsid w:val="00A439BA"/>
    <w:rsid w:val="00A54948"/>
    <w:rsid w:val="00A62076"/>
    <w:rsid w:val="00A6209A"/>
    <w:rsid w:val="00A62FCE"/>
    <w:rsid w:val="00A64599"/>
    <w:rsid w:val="00A65323"/>
    <w:rsid w:val="00A65615"/>
    <w:rsid w:val="00A661B7"/>
    <w:rsid w:val="00A726B6"/>
    <w:rsid w:val="00A73D49"/>
    <w:rsid w:val="00A73EE3"/>
    <w:rsid w:val="00A74CF3"/>
    <w:rsid w:val="00A75D63"/>
    <w:rsid w:val="00A76FF6"/>
    <w:rsid w:val="00A7754A"/>
    <w:rsid w:val="00A77600"/>
    <w:rsid w:val="00A81BF3"/>
    <w:rsid w:val="00A83879"/>
    <w:rsid w:val="00A839AD"/>
    <w:rsid w:val="00A912C2"/>
    <w:rsid w:val="00A91F0F"/>
    <w:rsid w:val="00AA0B57"/>
    <w:rsid w:val="00AA1261"/>
    <w:rsid w:val="00AA2095"/>
    <w:rsid w:val="00AA3C17"/>
    <w:rsid w:val="00AB01EC"/>
    <w:rsid w:val="00AB0D6F"/>
    <w:rsid w:val="00AB79E8"/>
    <w:rsid w:val="00AC0901"/>
    <w:rsid w:val="00AC0B16"/>
    <w:rsid w:val="00AC17BB"/>
    <w:rsid w:val="00AC36A9"/>
    <w:rsid w:val="00AC6C44"/>
    <w:rsid w:val="00AC7D9C"/>
    <w:rsid w:val="00AC7DF3"/>
    <w:rsid w:val="00AD1DB3"/>
    <w:rsid w:val="00AD463A"/>
    <w:rsid w:val="00AD537E"/>
    <w:rsid w:val="00AD5928"/>
    <w:rsid w:val="00AD6EB8"/>
    <w:rsid w:val="00AE0026"/>
    <w:rsid w:val="00AE61F8"/>
    <w:rsid w:val="00AF0BBF"/>
    <w:rsid w:val="00AF4063"/>
    <w:rsid w:val="00AF4AA5"/>
    <w:rsid w:val="00AF5BBA"/>
    <w:rsid w:val="00B11632"/>
    <w:rsid w:val="00B11E39"/>
    <w:rsid w:val="00B2143D"/>
    <w:rsid w:val="00B25428"/>
    <w:rsid w:val="00B255CA"/>
    <w:rsid w:val="00B25F87"/>
    <w:rsid w:val="00B26520"/>
    <w:rsid w:val="00B315E0"/>
    <w:rsid w:val="00B34402"/>
    <w:rsid w:val="00B36274"/>
    <w:rsid w:val="00B36765"/>
    <w:rsid w:val="00B36D3D"/>
    <w:rsid w:val="00B461D6"/>
    <w:rsid w:val="00B47F32"/>
    <w:rsid w:val="00B549CB"/>
    <w:rsid w:val="00B61E3E"/>
    <w:rsid w:val="00B62C15"/>
    <w:rsid w:val="00B62F57"/>
    <w:rsid w:val="00B67C46"/>
    <w:rsid w:val="00B70AA9"/>
    <w:rsid w:val="00B70C44"/>
    <w:rsid w:val="00B72C85"/>
    <w:rsid w:val="00B72CFA"/>
    <w:rsid w:val="00B740E8"/>
    <w:rsid w:val="00B774B4"/>
    <w:rsid w:val="00B80EEC"/>
    <w:rsid w:val="00B86F8A"/>
    <w:rsid w:val="00B8784D"/>
    <w:rsid w:val="00B9286A"/>
    <w:rsid w:val="00B9408C"/>
    <w:rsid w:val="00B96218"/>
    <w:rsid w:val="00BA3FC0"/>
    <w:rsid w:val="00BA46B4"/>
    <w:rsid w:val="00BB40DE"/>
    <w:rsid w:val="00BC0F05"/>
    <w:rsid w:val="00BC4878"/>
    <w:rsid w:val="00BC5FE9"/>
    <w:rsid w:val="00BC60A5"/>
    <w:rsid w:val="00BD00F6"/>
    <w:rsid w:val="00BD2D61"/>
    <w:rsid w:val="00BD4D69"/>
    <w:rsid w:val="00BE10A1"/>
    <w:rsid w:val="00BE33D9"/>
    <w:rsid w:val="00BE491A"/>
    <w:rsid w:val="00BE5A9D"/>
    <w:rsid w:val="00BE7CB5"/>
    <w:rsid w:val="00BF0D27"/>
    <w:rsid w:val="00BF587F"/>
    <w:rsid w:val="00BF596E"/>
    <w:rsid w:val="00C04AAB"/>
    <w:rsid w:val="00C05C3D"/>
    <w:rsid w:val="00C10013"/>
    <w:rsid w:val="00C1163C"/>
    <w:rsid w:val="00C11B6F"/>
    <w:rsid w:val="00C14FB1"/>
    <w:rsid w:val="00C177E2"/>
    <w:rsid w:val="00C2361D"/>
    <w:rsid w:val="00C23B8E"/>
    <w:rsid w:val="00C26E88"/>
    <w:rsid w:val="00C26EEF"/>
    <w:rsid w:val="00C451CF"/>
    <w:rsid w:val="00C45A16"/>
    <w:rsid w:val="00C47316"/>
    <w:rsid w:val="00C543F8"/>
    <w:rsid w:val="00C605AE"/>
    <w:rsid w:val="00C606D8"/>
    <w:rsid w:val="00C759E7"/>
    <w:rsid w:val="00C773DE"/>
    <w:rsid w:val="00C77A69"/>
    <w:rsid w:val="00C8016D"/>
    <w:rsid w:val="00C84DF4"/>
    <w:rsid w:val="00C85769"/>
    <w:rsid w:val="00C85E24"/>
    <w:rsid w:val="00C86551"/>
    <w:rsid w:val="00C877DF"/>
    <w:rsid w:val="00C90868"/>
    <w:rsid w:val="00C94750"/>
    <w:rsid w:val="00C954C7"/>
    <w:rsid w:val="00CA097C"/>
    <w:rsid w:val="00CA458D"/>
    <w:rsid w:val="00CA4F0F"/>
    <w:rsid w:val="00CA77E3"/>
    <w:rsid w:val="00CB01D9"/>
    <w:rsid w:val="00CB040D"/>
    <w:rsid w:val="00CB19A1"/>
    <w:rsid w:val="00CB3A75"/>
    <w:rsid w:val="00CB47AB"/>
    <w:rsid w:val="00CB4D6E"/>
    <w:rsid w:val="00CB652D"/>
    <w:rsid w:val="00CC1ACD"/>
    <w:rsid w:val="00CC30F8"/>
    <w:rsid w:val="00CD2616"/>
    <w:rsid w:val="00CD40A9"/>
    <w:rsid w:val="00CD5A8C"/>
    <w:rsid w:val="00CD5C79"/>
    <w:rsid w:val="00CD749F"/>
    <w:rsid w:val="00CE5D19"/>
    <w:rsid w:val="00CE745B"/>
    <w:rsid w:val="00CF0BD2"/>
    <w:rsid w:val="00CF2611"/>
    <w:rsid w:val="00CF2AEF"/>
    <w:rsid w:val="00CF5DED"/>
    <w:rsid w:val="00D074F0"/>
    <w:rsid w:val="00D1008B"/>
    <w:rsid w:val="00D10C05"/>
    <w:rsid w:val="00D13C26"/>
    <w:rsid w:val="00D20D8E"/>
    <w:rsid w:val="00D2307D"/>
    <w:rsid w:val="00D25735"/>
    <w:rsid w:val="00D265E8"/>
    <w:rsid w:val="00D26B11"/>
    <w:rsid w:val="00D27884"/>
    <w:rsid w:val="00D30088"/>
    <w:rsid w:val="00D324A0"/>
    <w:rsid w:val="00D3559B"/>
    <w:rsid w:val="00D372AF"/>
    <w:rsid w:val="00D40046"/>
    <w:rsid w:val="00D43185"/>
    <w:rsid w:val="00D447C5"/>
    <w:rsid w:val="00D4585C"/>
    <w:rsid w:val="00D47F35"/>
    <w:rsid w:val="00D505F8"/>
    <w:rsid w:val="00D50B94"/>
    <w:rsid w:val="00D55169"/>
    <w:rsid w:val="00D56D45"/>
    <w:rsid w:val="00D5720A"/>
    <w:rsid w:val="00D618D3"/>
    <w:rsid w:val="00D62667"/>
    <w:rsid w:val="00D71649"/>
    <w:rsid w:val="00D74190"/>
    <w:rsid w:val="00D74544"/>
    <w:rsid w:val="00D74FE8"/>
    <w:rsid w:val="00D91512"/>
    <w:rsid w:val="00D92978"/>
    <w:rsid w:val="00D93CC0"/>
    <w:rsid w:val="00D94A6C"/>
    <w:rsid w:val="00DA6107"/>
    <w:rsid w:val="00DA6ECD"/>
    <w:rsid w:val="00DB4626"/>
    <w:rsid w:val="00DB7517"/>
    <w:rsid w:val="00DC00F1"/>
    <w:rsid w:val="00DC020E"/>
    <w:rsid w:val="00DC02DF"/>
    <w:rsid w:val="00DC0976"/>
    <w:rsid w:val="00DC20C2"/>
    <w:rsid w:val="00DC6859"/>
    <w:rsid w:val="00DC7459"/>
    <w:rsid w:val="00DD19C0"/>
    <w:rsid w:val="00DD1E92"/>
    <w:rsid w:val="00DD258A"/>
    <w:rsid w:val="00DD3325"/>
    <w:rsid w:val="00DD66A1"/>
    <w:rsid w:val="00DD69BB"/>
    <w:rsid w:val="00DE67FD"/>
    <w:rsid w:val="00DE74C7"/>
    <w:rsid w:val="00DF02C5"/>
    <w:rsid w:val="00DF235D"/>
    <w:rsid w:val="00DF2E00"/>
    <w:rsid w:val="00E03BDB"/>
    <w:rsid w:val="00E03C4E"/>
    <w:rsid w:val="00E0698C"/>
    <w:rsid w:val="00E10D67"/>
    <w:rsid w:val="00E12615"/>
    <w:rsid w:val="00E145E3"/>
    <w:rsid w:val="00E146CD"/>
    <w:rsid w:val="00E15C53"/>
    <w:rsid w:val="00E163AD"/>
    <w:rsid w:val="00E20AD5"/>
    <w:rsid w:val="00E20FD2"/>
    <w:rsid w:val="00E23F28"/>
    <w:rsid w:val="00E24967"/>
    <w:rsid w:val="00E257A3"/>
    <w:rsid w:val="00E30180"/>
    <w:rsid w:val="00E311F5"/>
    <w:rsid w:val="00E3686B"/>
    <w:rsid w:val="00E46D75"/>
    <w:rsid w:val="00E46F98"/>
    <w:rsid w:val="00E50BCC"/>
    <w:rsid w:val="00E5265F"/>
    <w:rsid w:val="00E54B72"/>
    <w:rsid w:val="00E55152"/>
    <w:rsid w:val="00E624A3"/>
    <w:rsid w:val="00E62820"/>
    <w:rsid w:val="00E6336B"/>
    <w:rsid w:val="00E6415A"/>
    <w:rsid w:val="00E66AA0"/>
    <w:rsid w:val="00E7064E"/>
    <w:rsid w:val="00E710B0"/>
    <w:rsid w:val="00E722FD"/>
    <w:rsid w:val="00E83F62"/>
    <w:rsid w:val="00E90C16"/>
    <w:rsid w:val="00E91757"/>
    <w:rsid w:val="00E93274"/>
    <w:rsid w:val="00E93D18"/>
    <w:rsid w:val="00E965BD"/>
    <w:rsid w:val="00EA08FA"/>
    <w:rsid w:val="00EA3E76"/>
    <w:rsid w:val="00EA4FEE"/>
    <w:rsid w:val="00EA65C8"/>
    <w:rsid w:val="00EB29E9"/>
    <w:rsid w:val="00EB719C"/>
    <w:rsid w:val="00EB7664"/>
    <w:rsid w:val="00EB76EC"/>
    <w:rsid w:val="00EC04CD"/>
    <w:rsid w:val="00EC0DD7"/>
    <w:rsid w:val="00EC24BB"/>
    <w:rsid w:val="00EC53F5"/>
    <w:rsid w:val="00EC5FA0"/>
    <w:rsid w:val="00EC641A"/>
    <w:rsid w:val="00ED1277"/>
    <w:rsid w:val="00ED435A"/>
    <w:rsid w:val="00ED455A"/>
    <w:rsid w:val="00ED47BE"/>
    <w:rsid w:val="00ED70B1"/>
    <w:rsid w:val="00EE0678"/>
    <w:rsid w:val="00EE32DA"/>
    <w:rsid w:val="00EE5241"/>
    <w:rsid w:val="00EE5621"/>
    <w:rsid w:val="00EE5877"/>
    <w:rsid w:val="00F03005"/>
    <w:rsid w:val="00F03612"/>
    <w:rsid w:val="00F04BDC"/>
    <w:rsid w:val="00F051CA"/>
    <w:rsid w:val="00F0526A"/>
    <w:rsid w:val="00F06707"/>
    <w:rsid w:val="00F06C39"/>
    <w:rsid w:val="00F07BEE"/>
    <w:rsid w:val="00F11B6B"/>
    <w:rsid w:val="00F177E8"/>
    <w:rsid w:val="00F270C4"/>
    <w:rsid w:val="00F30E1F"/>
    <w:rsid w:val="00F36F33"/>
    <w:rsid w:val="00F44BEB"/>
    <w:rsid w:val="00F44E6F"/>
    <w:rsid w:val="00F46E75"/>
    <w:rsid w:val="00F47F8A"/>
    <w:rsid w:val="00F47FFA"/>
    <w:rsid w:val="00F50075"/>
    <w:rsid w:val="00F501CB"/>
    <w:rsid w:val="00F530E9"/>
    <w:rsid w:val="00F55750"/>
    <w:rsid w:val="00F613B0"/>
    <w:rsid w:val="00F64AD9"/>
    <w:rsid w:val="00F657D8"/>
    <w:rsid w:val="00F66D35"/>
    <w:rsid w:val="00F67435"/>
    <w:rsid w:val="00F71C57"/>
    <w:rsid w:val="00F72C31"/>
    <w:rsid w:val="00F73665"/>
    <w:rsid w:val="00F91D17"/>
    <w:rsid w:val="00F93629"/>
    <w:rsid w:val="00F93EE3"/>
    <w:rsid w:val="00FA37A3"/>
    <w:rsid w:val="00FA46A6"/>
    <w:rsid w:val="00FA4B02"/>
    <w:rsid w:val="00FA5ABD"/>
    <w:rsid w:val="00FA76E7"/>
    <w:rsid w:val="00FB18B2"/>
    <w:rsid w:val="00FB3C0C"/>
    <w:rsid w:val="00FB7211"/>
    <w:rsid w:val="00FC0FB5"/>
    <w:rsid w:val="00FC3A13"/>
    <w:rsid w:val="00FC4EC4"/>
    <w:rsid w:val="00FC7735"/>
    <w:rsid w:val="00FC7D66"/>
    <w:rsid w:val="00FD2169"/>
    <w:rsid w:val="00FD31E1"/>
    <w:rsid w:val="00FD4950"/>
    <w:rsid w:val="00FE107B"/>
    <w:rsid w:val="00FE4203"/>
    <w:rsid w:val="00FE5906"/>
    <w:rsid w:val="00FF2597"/>
    <w:rsid w:val="00FF3CAC"/>
    <w:rsid w:val="00FF5205"/>
    <w:rsid w:val="00FF62F8"/>
    <w:rsid w:val="00FF757C"/>
    <w:rsid w:val="0149C624"/>
    <w:rsid w:val="0238326B"/>
    <w:rsid w:val="02A24703"/>
    <w:rsid w:val="039C4B10"/>
    <w:rsid w:val="03E9C6AA"/>
    <w:rsid w:val="04ABE247"/>
    <w:rsid w:val="05306164"/>
    <w:rsid w:val="05647D0B"/>
    <w:rsid w:val="07448846"/>
    <w:rsid w:val="07FC04A2"/>
    <w:rsid w:val="08DB8B1B"/>
    <w:rsid w:val="099F3363"/>
    <w:rsid w:val="0AFE5C31"/>
    <w:rsid w:val="0BA53553"/>
    <w:rsid w:val="0C384180"/>
    <w:rsid w:val="0D266A1C"/>
    <w:rsid w:val="0E1CFBF6"/>
    <w:rsid w:val="0EA3E77D"/>
    <w:rsid w:val="0F7256FD"/>
    <w:rsid w:val="0F8BBAFC"/>
    <w:rsid w:val="0FA61A27"/>
    <w:rsid w:val="0FC7688D"/>
    <w:rsid w:val="0FF9095A"/>
    <w:rsid w:val="1081C14F"/>
    <w:rsid w:val="115763B5"/>
    <w:rsid w:val="11DF2D7F"/>
    <w:rsid w:val="120B17AD"/>
    <w:rsid w:val="121167F5"/>
    <w:rsid w:val="132BEDC9"/>
    <w:rsid w:val="13FC1204"/>
    <w:rsid w:val="141923F8"/>
    <w:rsid w:val="15A2D8FA"/>
    <w:rsid w:val="1894EB55"/>
    <w:rsid w:val="18BBE148"/>
    <w:rsid w:val="1900C6AF"/>
    <w:rsid w:val="192F1219"/>
    <w:rsid w:val="19D11707"/>
    <w:rsid w:val="1A3150F0"/>
    <w:rsid w:val="1B6CE768"/>
    <w:rsid w:val="1BCDABCF"/>
    <w:rsid w:val="1CC8F863"/>
    <w:rsid w:val="1CEBBE20"/>
    <w:rsid w:val="1D115B6F"/>
    <w:rsid w:val="1DADC4B4"/>
    <w:rsid w:val="1DBCBC94"/>
    <w:rsid w:val="1DF12333"/>
    <w:rsid w:val="2054B97B"/>
    <w:rsid w:val="206C417E"/>
    <w:rsid w:val="2083E036"/>
    <w:rsid w:val="20A5FFBB"/>
    <w:rsid w:val="20B913F6"/>
    <w:rsid w:val="21A9284F"/>
    <w:rsid w:val="21BE7847"/>
    <w:rsid w:val="21DC28EC"/>
    <w:rsid w:val="221E188B"/>
    <w:rsid w:val="22B8F5FC"/>
    <w:rsid w:val="22F35CA2"/>
    <w:rsid w:val="2315BB9E"/>
    <w:rsid w:val="23BFD35F"/>
    <w:rsid w:val="2410E6AC"/>
    <w:rsid w:val="24456AEB"/>
    <w:rsid w:val="2495D8DA"/>
    <w:rsid w:val="249618A0"/>
    <w:rsid w:val="250740E3"/>
    <w:rsid w:val="25FED40D"/>
    <w:rsid w:val="26434E82"/>
    <w:rsid w:val="299FBDE7"/>
    <w:rsid w:val="2A0B3AF2"/>
    <w:rsid w:val="2B1B3AFD"/>
    <w:rsid w:val="2B46EC13"/>
    <w:rsid w:val="2B57067E"/>
    <w:rsid w:val="2BAC96E4"/>
    <w:rsid w:val="2DBFD83A"/>
    <w:rsid w:val="2DD78E91"/>
    <w:rsid w:val="2DE7E8A0"/>
    <w:rsid w:val="2FD4F42B"/>
    <w:rsid w:val="2FE9E11B"/>
    <w:rsid w:val="30B04755"/>
    <w:rsid w:val="3173E731"/>
    <w:rsid w:val="33587B78"/>
    <w:rsid w:val="33C30AA5"/>
    <w:rsid w:val="34F4A623"/>
    <w:rsid w:val="35FC7E30"/>
    <w:rsid w:val="360B2431"/>
    <w:rsid w:val="38624F67"/>
    <w:rsid w:val="39203399"/>
    <w:rsid w:val="3A8E09F6"/>
    <w:rsid w:val="3AE530C4"/>
    <w:rsid w:val="3AE69C3A"/>
    <w:rsid w:val="3AF22ECB"/>
    <w:rsid w:val="3B25DAB7"/>
    <w:rsid w:val="3BA8367A"/>
    <w:rsid w:val="3BF6C02C"/>
    <w:rsid w:val="3C304B5B"/>
    <w:rsid w:val="3D1D9048"/>
    <w:rsid w:val="3DF0859F"/>
    <w:rsid w:val="3F7F46B2"/>
    <w:rsid w:val="3F80DB88"/>
    <w:rsid w:val="40335A42"/>
    <w:rsid w:val="4067852C"/>
    <w:rsid w:val="43296BC6"/>
    <w:rsid w:val="43347213"/>
    <w:rsid w:val="4393060A"/>
    <w:rsid w:val="4412FF8B"/>
    <w:rsid w:val="44282040"/>
    <w:rsid w:val="45B6C659"/>
    <w:rsid w:val="45BDAAE1"/>
    <w:rsid w:val="463F9788"/>
    <w:rsid w:val="4763AF07"/>
    <w:rsid w:val="4A25D178"/>
    <w:rsid w:val="4BA60575"/>
    <w:rsid w:val="4BD113D5"/>
    <w:rsid w:val="4C25684D"/>
    <w:rsid w:val="4C8137F1"/>
    <w:rsid w:val="4D261242"/>
    <w:rsid w:val="4D4D5501"/>
    <w:rsid w:val="4DEB21DE"/>
    <w:rsid w:val="4E8801D2"/>
    <w:rsid w:val="4EB4C558"/>
    <w:rsid w:val="4FBDD59D"/>
    <w:rsid w:val="4FDE37D4"/>
    <w:rsid w:val="507241EE"/>
    <w:rsid w:val="5161E202"/>
    <w:rsid w:val="52D6702B"/>
    <w:rsid w:val="545ADCDF"/>
    <w:rsid w:val="547EF540"/>
    <w:rsid w:val="54A8A88C"/>
    <w:rsid w:val="54C2D8F2"/>
    <w:rsid w:val="552CF99E"/>
    <w:rsid w:val="56D97583"/>
    <w:rsid w:val="57749726"/>
    <w:rsid w:val="58DEDF0C"/>
    <w:rsid w:val="5A7DDAC8"/>
    <w:rsid w:val="5B95D0BD"/>
    <w:rsid w:val="5BC841C8"/>
    <w:rsid w:val="5C851DAA"/>
    <w:rsid w:val="5C8B8DAA"/>
    <w:rsid w:val="5CD5B590"/>
    <w:rsid w:val="5E22DBB4"/>
    <w:rsid w:val="5E2AA6B0"/>
    <w:rsid w:val="5EA59B5A"/>
    <w:rsid w:val="5F4363D5"/>
    <w:rsid w:val="5F7EC389"/>
    <w:rsid w:val="641762B9"/>
    <w:rsid w:val="6503B42D"/>
    <w:rsid w:val="6529F6B1"/>
    <w:rsid w:val="653DC8C2"/>
    <w:rsid w:val="657E1E48"/>
    <w:rsid w:val="65E559ED"/>
    <w:rsid w:val="673035D6"/>
    <w:rsid w:val="67F72105"/>
    <w:rsid w:val="693E9889"/>
    <w:rsid w:val="699789A7"/>
    <w:rsid w:val="69E10B14"/>
    <w:rsid w:val="6A573EF6"/>
    <w:rsid w:val="6AF5555F"/>
    <w:rsid w:val="6B0CE1A8"/>
    <w:rsid w:val="6B382B23"/>
    <w:rsid w:val="6B51D175"/>
    <w:rsid w:val="6CACE79F"/>
    <w:rsid w:val="6D313FBA"/>
    <w:rsid w:val="6D955309"/>
    <w:rsid w:val="6E4E9AAF"/>
    <w:rsid w:val="6E6731ED"/>
    <w:rsid w:val="6EE46596"/>
    <w:rsid w:val="6F348D6D"/>
    <w:rsid w:val="6F7088B1"/>
    <w:rsid w:val="70799F0C"/>
    <w:rsid w:val="70A1C1C7"/>
    <w:rsid w:val="70A9D64D"/>
    <w:rsid w:val="70AA75F6"/>
    <w:rsid w:val="70AEF9E1"/>
    <w:rsid w:val="75A3DE42"/>
    <w:rsid w:val="75B490B9"/>
    <w:rsid w:val="75ECCF31"/>
    <w:rsid w:val="7703E976"/>
    <w:rsid w:val="781A39E8"/>
    <w:rsid w:val="791E406E"/>
    <w:rsid w:val="79618F12"/>
    <w:rsid w:val="79686F76"/>
    <w:rsid w:val="79C59A6D"/>
    <w:rsid w:val="7A8B320B"/>
    <w:rsid w:val="7B1A73B4"/>
    <w:rsid w:val="7B1D535C"/>
    <w:rsid w:val="7CCA52C0"/>
    <w:rsid w:val="7D1A2B76"/>
    <w:rsid w:val="7D95989B"/>
    <w:rsid w:val="7DF453ED"/>
    <w:rsid w:val="7F1AAA9C"/>
    <w:rsid w:val="7FD9B8D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33C2"/>
  <w15:chartTrackingRefBased/>
  <w15:docId w15:val="{944D321C-FB58-4619-89D7-A48541E0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ind w:left="170" w:hanging="17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Fließtext"/>
    <w:qFormat/>
    <w:rsid w:val="00FD4950"/>
    <w:pPr>
      <w:ind w:left="0" w:firstLine="0"/>
    </w:pPr>
    <w:rPr>
      <w:rFonts w:ascii="Arial" w:eastAsia="Calibri" w:hAnsi="Arial" w:cs="Arial"/>
    </w:rPr>
  </w:style>
  <w:style w:type="paragraph" w:styleId="berschrift1">
    <w:name w:val="heading 1"/>
    <w:basedOn w:val="Standard"/>
    <w:next w:val="Standard"/>
    <w:link w:val="berschrift1Zchn"/>
    <w:uiPriority w:val="9"/>
    <w:qFormat/>
    <w:rsid w:val="006964B7"/>
    <w:pPr>
      <w:keepNext/>
      <w:keepLines/>
      <w:spacing w:before="240" w:after="240"/>
      <w:ind w:left="170" w:hanging="170"/>
      <w:outlineLvl w:val="0"/>
    </w:pPr>
    <w:rPr>
      <w:rFonts w:asciiTheme="majorHAnsi" w:eastAsiaTheme="majorEastAsia" w:hAnsiTheme="majorHAnsi" w:cstheme="majorBidi"/>
      <w:b/>
      <w:caps/>
      <w:color w:val="333333" w:themeColor="text1"/>
      <w:szCs w:val="32"/>
    </w:rPr>
  </w:style>
  <w:style w:type="paragraph" w:styleId="berschrift2">
    <w:name w:val="heading 2"/>
    <w:basedOn w:val="Standard"/>
    <w:next w:val="Standard"/>
    <w:link w:val="berschrift2Zchn"/>
    <w:uiPriority w:val="9"/>
    <w:unhideWhenUsed/>
    <w:qFormat/>
    <w:rsid w:val="00D10C05"/>
    <w:pPr>
      <w:keepNext/>
      <w:keepLines/>
      <w:spacing w:before="40" w:after="120"/>
      <w:ind w:left="170" w:hanging="170"/>
      <w:outlineLvl w:val="1"/>
    </w:pPr>
    <w:rPr>
      <w:rFonts w:asciiTheme="majorHAnsi" w:eastAsiaTheme="majorEastAsia" w:hAnsiTheme="majorHAnsi" w:cstheme="majorBidi"/>
      <w:b/>
      <w:color w:val="333333" w:themeColor="text1"/>
      <w:szCs w:val="26"/>
    </w:rPr>
  </w:style>
  <w:style w:type="paragraph" w:styleId="berschrift3">
    <w:name w:val="heading 3"/>
    <w:basedOn w:val="Standard"/>
    <w:next w:val="Standard"/>
    <w:link w:val="berschrift3Zchn"/>
    <w:uiPriority w:val="9"/>
    <w:unhideWhenUsed/>
    <w:rsid w:val="00B255CA"/>
    <w:pPr>
      <w:keepNext/>
      <w:keepLines/>
      <w:spacing w:before="40"/>
      <w:ind w:left="170" w:hanging="170"/>
      <w:outlineLvl w:val="2"/>
    </w:pPr>
    <w:rPr>
      <w:rFonts w:asciiTheme="majorHAnsi" w:eastAsiaTheme="majorEastAsia" w:hAnsiTheme="majorHAnsi" w:cstheme="majorBidi"/>
      <w:color w:val="D42A42" w:themeColor="text2"/>
      <w:sz w:val="24"/>
      <w:szCs w:val="24"/>
    </w:rPr>
  </w:style>
  <w:style w:type="paragraph" w:styleId="berschrift4">
    <w:name w:val="heading 4"/>
    <w:basedOn w:val="Standard"/>
    <w:next w:val="Standard"/>
    <w:link w:val="berschrift4Zchn"/>
    <w:uiPriority w:val="9"/>
    <w:semiHidden/>
    <w:unhideWhenUsed/>
    <w:rsid w:val="00B255CA"/>
    <w:pPr>
      <w:keepNext/>
      <w:keepLines/>
      <w:spacing w:before="40"/>
      <w:ind w:left="170" w:hanging="170"/>
      <w:outlineLvl w:val="3"/>
    </w:pPr>
    <w:rPr>
      <w:rFonts w:asciiTheme="majorHAnsi" w:eastAsiaTheme="majorEastAsia" w:hAnsiTheme="majorHAnsi" w:cstheme="majorBidi"/>
      <w:i/>
      <w:iCs/>
      <w:color w:val="D42A42" w:themeColor="text2"/>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KopfzeileZchn">
    <w:name w:val="Kopfzeile Zchn"/>
    <w:basedOn w:val="Absatz-Standardschriftart"/>
    <w:link w:val="Kopfzeile"/>
    <w:uiPriority w:val="99"/>
    <w:rsid w:val="00BF587F"/>
  </w:style>
  <w:style w:type="paragraph" w:styleId="Fuzeile">
    <w:name w:val="footer"/>
    <w:basedOn w:val="Standard"/>
    <w:link w:val="FuzeileZchn"/>
    <w:uiPriority w:val="99"/>
    <w:unhideWhenUsed/>
    <w:rsid w:val="00BF587F"/>
    <w:pPr>
      <w:tabs>
        <w:tab w:val="center" w:pos="4536"/>
        <w:tab w:val="right" w:pos="9072"/>
      </w:tabs>
      <w:ind w:left="170" w:hanging="170"/>
    </w:pPr>
    <w:rPr>
      <w:rFonts w:asciiTheme="minorHAnsi" w:eastAsiaTheme="minorHAnsi" w:hAnsiTheme="minorHAnsi" w:cstheme="minorBidi"/>
      <w:color w:val="333333" w:themeColor="text1"/>
      <w:sz w:val="18"/>
    </w:rPr>
  </w:style>
  <w:style w:type="character" w:customStyle="1" w:styleId="FuzeileZchn">
    <w:name w:val="Fußzeile Zchn"/>
    <w:basedOn w:val="Absatz-Standardschriftart"/>
    <w:link w:val="Fuzeile"/>
    <w:uiPriority w:val="99"/>
    <w:rsid w:val="00BF587F"/>
  </w:style>
  <w:style w:type="paragraph" w:styleId="KeinLeerraum">
    <w:name w:val="No Spacing"/>
    <w:aliases w:val="Text"/>
    <w:uiPriority w:val="1"/>
    <w:qFormat/>
    <w:rsid w:val="00B549CB"/>
    <w:pPr>
      <w:spacing w:line="280" w:lineRule="exact"/>
      <w:ind w:left="0" w:firstLine="0"/>
    </w:pPr>
    <w:rPr>
      <w:color w:val="333333" w:themeColor="text1"/>
    </w:rPr>
  </w:style>
  <w:style w:type="character" w:customStyle="1" w:styleId="berschrift1Zchn">
    <w:name w:val="Überschrift 1 Zchn"/>
    <w:basedOn w:val="Absatz-Standardschriftart"/>
    <w:link w:val="berschrift1"/>
    <w:uiPriority w:val="9"/>
    <w:rsid w:val="006964B7"/>
    <w:rPr>
      <w:rFonts w:asciiTheme="majorHAnsi" w:eastAsiaTheme="majorEastAsia" w:hAnsiTheme="majorHAnsi" w:cstheme="majorBidi"/>
      <w:b/>
      <w:caps/>
      <w:color w:val="333333" w:themeColor="text1"/>
      <w:szCs w:val="32"/>
    </w:rPr>
  </w:style>
  <w:style w:type="character" w:customStyle="1" w:styleId="berschrift2Zchn">
    <w:name w:val="Überschrift 2 Zchn"/>
    <w:basedOn w:val="Absatz-Standardschriftart"/>
    <w:link w:val="berschrift2"/>
    <w:uiPriority w:val="9"/>
    <w:rsid w:val="00D10C05"/>
    <w:rPr>
      <w:rFonts w:asciiTheme="majorHAnsi" w:eastAsiaTheme="majorEastAsia" w:hAnsiTheme="majorHAnsi" w:cstheme="majorBidi"/>
      <w:b/>
      <w:color w:val="333333" w:themeColor="text1"/>
      <w:szCs w:val="26"/>
    </w:rPr>
  </w:style>
  <w:style w:type="paragraph" w:styleId="Titel">
    <w:name w:val="Title"/>
    <w:basedOn w:val="Standard"/>
    <w:next w:val="Standard"/>
    <w:link w:val="TitelZchn"/>
    <w:uiPriority w:val="10"/>
    <w:rsid w:val="00397486"/>
    <w:pPr>
      <w:ind w:left="170" w:hanging="17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97486"/>
    <w:rPr>
      <w:rFonts w:asciiTheme="majorHAnsi" w:eastAsiaTheme="majorEastAsia" w:hAnsiTheme="majorHAnsi" w:cstheme="majorBidi"/>
      <w:spacing w:val="-10"/>
      <w:kern w:val="28"/>
      <w:sz w:val="56"/>
      <w:szCs w:val="56"/>
    </w:rPr>
  </w:style>
  <w:style w:type="paragraph" w:styleId="Untertitel">
    <w:name w:val="Subtitle"/>
    <w:aliases w:val="Ansprache"/>
    <w:basedOn w:val="Standard"/>
    <w:next w:val="Standard"/>
    <w:link w:val="UntertitelZchn"/>
    <w:uiPriority w:val="11"/>
    <w:qFormat/>
    <w:rsid w:val="006964B7"/>
    <w:pPr>
      <w:numPr>
        <w:ilvl w:val="1"/>
      </w:numPr>
      <w:spacing w:after="240"/>
      <w:ind w:left="170" w:hanging="170"/>
    </w:pPr>
    <w:rPr>
      <w:rFonts w:asciiTheme="majorHAnsi" w:eastAsiaTheme="minorEastAsia" w:hAnsiTheme="majorHAnsi" w:cstheme="minorBidi"/>
      <w:color w:val="333333" w:themeColor="text1"/>
      <w:spacing w:val="15"/>
    </w:rPr>
  </w:style>
  <w:style w:type="character" w:customStyle="1" w:styleId="UntertitelZchn">
    <w:name w:val="Untertitel Zchn"/>
    <w:aliases w:val="Ansprache Zchn"/>
    <w:basedOn w:val="Absatz-Standardschriftart"/>
    <w:link w:val="Untertitel"/>
    <w:uiPriority w:val="11"/>
    <w:rsid w:val="006964B7"/>
    <w:rPr>
      <w:rFonts w:asciiTheme="majorHAnsi" w:eastAsiaTheme="minorEastAsia" w:hAnsiTheme="majorHAnsi"/>
      <w:color w:val="333333" w:themeColor="text1"/>
      <w:spacing w:val="15"/>
    </w:rPr>
  </w:style>
  <w:style w:type="character" w:styleId="Hyperlink">
    <w:name w:val="Hyperlink"/>
    <w:basedOn w:val="Absatz-Standardschriftart"/>
    <w:uiPriority w:val="99"/>
    <w:unhideWhenUsed/>
    <w:rsid w:val="008C2916"/>
    <w:rPr>
      <w:color w:val="0563C1" w:themeColor="hyperlink"/>
      <w:u w:val="single"/>
    </w:rPr>
  </w:style>
  <w:style w:type="character" w:styleId="Erwhnung">
    <w:name w:val="Mention"/>
    <w:basedOn w:val="Absatz-Standardschriftart"/>
    <w:uiPriority w:val="99"/>
    <w:semiHidden/>
    <w:unhideWhenUsed/>
    <w:rsid w:val="008C2916"/>
    <w:rPr>
      <w:color w:val="2B579A"/>
      <w:shd w:val="clear" w:color="auto" w:fill="E6E6E6"/>
    </w:rPr>
  </w:style>
  <w:style w:type="character" w:styleId="SchwacheHervorhebung">
    <w:name w:val="Subtle Emphasis"/>
    <w:basedOn w:val="Absatz-Standardschriftart"/>
    <w:uiPriority w:val="19"/>
    <w:rsid w:val="00144D57"/>
    <w:rPr>
      <w:i/>
      <w:iCs/>
      <w:color w:val="666666" w:themeColor="text1" w:themeTint="BF"/>
    </w:rPr>
  </w:style>
  <w:style w:type="character" w:styleId="IntensiverVerweis">
    <w:name w:val="Intense Reference"/>
    <w:aliases w:val="Auszeichnung"/>
    <w:basedOn w:val="Absatz-Standardschriftart"/>
    <w:uiPriority w:val="32"/>
    <w:qFormat/>
    <w:rsid w:val="00B255CA"/>
    <w:rPr>
      <w:rFonts w:asciiTheme="majorHAnsi" w:hAnsiTheme="majorHAnsi"/>
      <w:b/>
      <w:bCs/>
      <w:caps w:val="0"/>
      <w:smallCaps/>
      <w:color w:val="FFFFFF" w:themeColor="background1"/>
      <w:spacing w:val="20"/>
      <w:sz w:val="18"/>
      <w:bdr w:val="none" w:sz="0" w:space="0" w:color="auto"/>
      <w:shd w:val="clear" w:color="auto" w:fill="D42A42" w:themeFill="text2"/>
    </w:rPr>
  </w:style>
  <w:style w:type="character" w:customStyle="1" w:styleId="berschrift3Zchn">
    <w:name w:val="Überschrift 3 Zchn"/>
    <w:basedOn w:val="Absatz-Standardschriftart"/>
    <w:link w:val="berschrift3"/>
    <w:uiPriority w:val="9"/>
    <w:rsid w:val="00B255CA"/>
    <w:rPr>
      <w:rFonts w:asciiTheme="majorHAnsi" w:eastAsiaTheme="majorEastAsia" w:hAnsiTheme="majorHAnsi" w:cstheme="majorBidi"/>
      <w:color w:val="D42A42" w:themeColor="text2"/>
      <w:sz w:val="24"/>
      <w:szCs w:val="24"/>
    </w:rPr>
  </w:style>
  <w:style w:type="character" w:customStyle="1" w:styleId="berschrift4Zchn">
    <w:name w:val="Überschrift 4 Zchn"/>
    <w:basedOn w:val="Absatz-Standardschriftart"/>
    <w:link w:val="berschrift4"/>
    <w:uiPriority w:val="9"/>
    <w:semiHidden/>
    <w:rsid w:val="00B255CA"/>
    <w:rPr>
      <w:rFonts w:asciiTheme="majorHAnsi" w:eastAsiaTheme="majorEastAsia" w:hAnsiTheme="majorHAnsi" w:cstheme="majorBidi"/>
      <w:i/>
      <w:iCs/>
      <w:color w:val="D42A42" w:themeColor="text2"/>
      <w:sz w:val="18"/>
    </w:rPr>
  </w:style>
  <w:style w:type="paragraph" w:styleId="Listenabsatz">
    <w:name w:val="List Paragraph"/>
    <w:aliases w:val="Aufzählung"/>
    <w:basedOn w:val="Standard"/>
    <w:uiPriority w:val="34"/>
    <w:qFormat/>
    <w:rsid w:val="00C26E88"/>
    <w:pPr>
      <w:numPr>
        <w:numId w:val="8"/>
      </w:numPr>
      <w:spacing w:line="280" w:lineRule="exact"/>
      <w:ind w:left="284" w:hanging="284"/>
      <w:contextualSpacing/>
    </w:pPr>
    <w:rPr>
      <w:rFonts w:asciiTheme="minorHAnsi" w:eastAsiaTheme="minorHAnsi" w:hAnsiTheme="minorHAnsi" w:cstheme="minorBidi"/>
      <w:color w:val="333333" w:themeColor="text1"/>
    </w:rPr>
  </w:style>
  <w:style w:type="table" w:styleId="Tabellenraster">
    <w:name w:val="Table Grid"/>
    <w:basedOn w:val="NormaleTabelle"/>
    <w:uiPriority w:val="39"/>
    <w:rsid w:val="00450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FD4950"/>
    <w:rPr>
      <w:rFonts w:cs="Times New Roman"/>
      <w:b/>
      <w:bCs/>
    </w:rPr>
  </w:style>
  <w:style w:type="paragraph" w:customStyle="1" w:styleId="Default">
    <w:name w:val="Default"/>
    <w:uiPriority w:val="99"/>
    <w:rsid w:val="00FD4950"/>
    <w:pPr>
      <w:autoSpaceDE w:val="0"/>
      <w:autoSpaceDN w:val="0"/>
      <w:adjustRightInd w:val="0"/>
      <w:ind w:left="0" w:firstLine="0"/>
    </w:pPr>
    <w:rPr>
      <w:rFonts w:ascii="Edwardian Script ITC" w:eastAsia="Calibri" w:hAnsi="Edwardian Script ITC" w:cs="Edwardian Script ITC"/>
      <w:color w:val="000000"/>
      <w:sz w:val="24"/>
      <w:szCs w:val="24"/>
    </w:rPr>
  </w:style>
  <w:style w:type="character" w:styleId="NichtaufgelsteErwhnung">
    <w:name w:val="Unresolved Mention"/>
    <w:basedOn w:val="Absatz-Standardschriftart"/>
    <w:uiPriority w:val="99"/>
    <w:rsid w:val="00335397"/>
    <w:rPr>
      <w:color w:val="605E5C"/>
      <w:shd w:val="clear" w:color="auto" w:fill="E1DFDD"/>
    </w:rPr>
  </w:style>
  <w:style w:type="paragraph" w:styleId="Sprechblasentext">
    <w:name w:val="Balloon Text"/>
    <w:basedOn w:val="Standard"/>
    <w:link w:val="SprechblasentextZchn"/>
    <w:uiPriority w:val="99"/>
    <w:semiHidden/>
    <w:unhideWhenUsed/>
    <w:rsid w:val="00EC0DD7"/>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EC0DD7"/>
    <w:rPr>
      <w:rFonts w:ascii="Times New Roman" w:eastAsia="Calibri" w:hAnsi="Times New Roman" w:cs="Times New Roman"/>
      <w:sz w:val="18"/>
      <w:szCs w:val="18"/>
    </w:rPr>
  </w:style>
  <w:style w:type="character" w:styleId="BesuchterLink">
    <w:name w:val="FollowedHyperlink"/>
    <w:basedOn w:val="Absatz-Standardschriftart"/>
    <w:uiPriority w:val="99"/>
    <w:semiHidden/>
    <w:unhideWhenUsed/>
    <w:rsid w:val="004C1D30"/>
    <w:rPr>
      <w:color w:val="954F72" w:themeColor="followedHyperlink"/>
      <w:u w:val="single"/>
    </w:rPr>
  </w:style>
  <w:style w:type="character" w:customStyle="1" w:styleId="normaltextrun">
    <w:name w:val="normaltextrun"/>
    <w:basedOn w:val="Absatz-Standardschriftart"/>
    <w:rsid w:val="004C1D30"/>
  </w:style>
  <w:style w:type="character" w:customStyle="1" w:styleId="eop">
    <w:name w:val="eop"/>
    <w:basedOn w:val="Absatz-Standardschriftart"/>
    <w:rsid w:val="004C1D30"/>
  </w:style>
  <w:style w:type="character" w:customStyle="1" w:styleId="apple-converted-space">
    <w:name w:val="apple-converted-space"/>
    <w:basedOn w:val="Absatz-Standardschriftart"/>
    <w:rsid w:val="004C2B10"/>
  </w:style>
  <w:style w:type="paragraph" w:customStyle="1" w:styleId="Pressetexte">
    <w:name w:val="Pressetexte"/>
    <w:basedOn w:val="Standard"/>
    <w:rsid w:val="005C5CF5"/>
    <w:pPr>
      <w:autoSpaceDE w:val="0"/>
      <w:autoSpaceDN w:val="0"/>
      <w:spacing w:line="360" w:lineRule="atLeast"/>
      <w:jc w:val="both"/>
    </w:pPr>
    <w:rPr>
      <w:rFonts w:ascii="Courier" w:eastAsia="Times New Roman" w:hAnsi="Courier" w:cs="Times New Roman"/>
      <w:sz w:val="20"/>
      <w:szCs w:val="24"/>
      <w:lang w:eastAsia="de-DE"/>
    </w:rPr>
  </w:style>
  <w:style w:type="paragraph" w:styleId="StandardWeb">
    <w:name w:val="Normal (Web)"/>
    <w:basedOn w:val="Standard"/>
    <w:uiPriority w:val="99"/>
    <w:unhideWhenUsed/>
    <w:rsid w:val="005E5233"/>
    <w:rPr>
      <w:rFonts w:ascii="Times New Roman" w:hAnsi="Times New Roman" w:cs="Times New Roman"/>
      <w:sz w:val="24"/>
      <w:szCs w:val="24"/>
    </w:rPr>
  </w:style>
  <w:style w:type="character" w:customStyle="1" w:styleId="font-medium">
    <w:name w:val="font-medium"/>
    <w:basedOn w:val="Absatz-Standardschriftart"/>
    <w:rsid w:val="00CA4F0F"/>
  </w:style>
  <w:style w:type="character" w:styleId="Kommentarzeichen">
    <w:name w:val="annotation reference"/>
    <w:basedOn w:val="Absatz-Standardschriftart"/>
    <w:uiPriority w:val="99"/>
    <w:semiHidden/>
    <w:unhideWhenUsed/>
    <w:rsid w:val="00955752"/>
    <w:rPr>
      <w:sz w:val="16"/>
      <w:szCs w:val="16"/>
    </w:rPr>
  </w:style>
  <w:style w:type="paragraph" w:styleId="Kommentartext">
    <w:name w:val="annotation text"/>
    <w:basedOn w:val="Standard"/>
    <w:link w:val="KommentartextZchn"/>
    <w:uiPriority w:val="99"/>
    <w:unhideWhenUsed/>
    <w:rsid w:val="00955752"/>
    <w:pPr>
      <w:spacing w:after="160"/>
    </w:pPr>
    <w:rPr>
      <w:rFonts w:asciiTheme="minorHAnsi" w:eastAsiaTheme="minorHAnsi" w:hAnsiTheme="minorHAnsi" w:cstheme="minorBidi"/>
      <w:kern w:val="2"/>
      <w:sz w:val="20"/>
      <w:szCs w:val="20"/>
      <w14:ligatures w14:val="standardContextual"/>
    </w:rPr>
  </w:style>
  <w:style w:type="character" w:customStyle="1" w:styleId="KommentartextZchn">
    <w:name w:val="Kommentartext Zchn"/>
    <w:basedOn w:val="Absatz-Standardschriftart"/>
    <w:link w:val="Kommentartext"/>
    <w:uiPriority w:val="99"/>
    <w:rsid w:val="00955752"/>
    <w:rPr>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4453">
      <w:bodyDiv w:val="1"/>
      <w:marLeft w:val="0"/>
      <w:marRight w:val="0"/>
      <w:marTop w:val="0"/>
      <w:marBottom w:val="0"/>
      <w:divBdr>
        <w:top w:val="none" w:sz="0" w:space="0" w:color="auto"/>
        <w:left w:val="none" w:sz="0" w:space="0" w:color="auto"/>
        <w:bottom w:val="none" w:sz="0" w:space="0" w:color="auto"/>
        <w:right w:val="none" w:sz="0" w:space="0" w:color="auto"/>
      </w:divBdr>
    </w:div>
    <w:div w:id="109515023">
      <w:bodyDiv w:val="1"/>
      <w:marLeft w:val="0"/>
      <w:marRight w:val="0"/>
      <w:marTop w:val="0"/>
      <w:marBottom w:val="0"/>
      <w:divBdr>
        <w:top w:val="none" w:sz="0" w:space="0" w:color="auto"/>
        <w:left w:val="none" w:sz="0" w:space="0" w:color="auto"/>
        <w:bottom w:val="none" w:sz="0" w:space="0" w:color="auto"/>
        <w:right w:val="none" w:sz="0" w:space="0" w:color="auto"/>
      </w:divBdr>
    </w:div>
    <w:div w:id="178084558">
      <w:bodyDiv w:val="1"/>
      <w:marLeft w:val="0"/>
      <w:marRight w:val="0"/>
      <w:marTop w:val="0"/>
      <w:marBottom w:val="0"/>
      <w:divBdr>
        <w:top w:val="none" w:sz="0" w:space="0" w:color="auto"/>
        <w:left w:val="none" w:sz="0" w:space="0" w:color="auto"/>
        <w:bottom w:val="none" w:sz="0" w:space="0" w:color="auto"/>
        <w:right w:val="none" w:sz="0" w:space="0" w:color="auto"/>
      </w:divBdr>
      <w:divsChild>
        <w:div w:id="655577020">
          <w:marLeft w:val="0"/>
          <w:marRight w:val="0"/>
          <w:marTop w:val="0"/>
          <w:marBottom w:val="0"/>
          <w:divBdr>
            <w:top w:val="none" w:sz="0" w:space="0" w:color="auto"/>
            <w:left w:val="none" w:sz="0" w:space="0" w:color="auto"/>
            <w:bottom w:val="none" w:sz="0" w:space="0" w:color="auto"/>
            <w:right w:val="none" w:sz="0" w:space="0" w:color="auto"/>
          </w:divBdr>
        </w:div>
        <w:div w:id="1547793322">
          <w:marLeft w:val="0"/>
          <w:marRight w:val="0"/>
          <w:marTop w:val="0"/>
          <w:marBottom w:val="0"/>
          <w:divBdr>
            <w:top w:val="none" w:sz="0" w:space="0" w:color="auto"/>
            <w:left w:val="none" w:sz="0" w:space="0" w:color="auto"/>
            <w:bottom w:val="none" w:sz="0" w:space="0" w:color="auto"/>
            <w:right w:val="none" w:sz="0" w:space="0" w:color="auto"/>
          </w:divBdr>
        </w:div>
        <w:div w:id="1753157943">
          <w:marLeft w:val="0"/>
          <w:marRight w:val="0"/>
          <w:marTop w:val="0"/>
          <w:marBottom w:val="0"/>
          <w:divBdr>
            <w:top w:val="none" w:sz="0" w:space="0" w:color="auto"/>
            <w:left w:val="none" w:sz="0" w:space="0" w:color="auto"/>
            <w:bottom w:val="none" w:sz="0" w:space="0" w:color="auto"/>
            <w:right w:val="none" w:sz="0" w:space="0" w:color="auto"/>
          </w:divBdr>
        </w:div>
        <w:div w:id="2011449792">
          <w:marLeft w:val="0"/>
          <w:marRight w:val="0"/>
          <w:marTop w:val="0"/>
          <w:marBottom w:val="0"/>
          <w:divBdr>
            <w:top w:val="none" w:sz="0" w:space="0" w:color="auto"/>
            <w:left w:val="none" w:sz="0" w:space="0" w:color="auto"/>
            <w:bottom w:val="none" w:sz="0" w:space="0" w:color="auto"/>
            <w:right w:val="none" w:sz="0" w:space="0" w:color="auto"/>
          </w:divBdr>
        </w:div>
        <w:div w:id="2100520730">
          <w:marLeft w:val="0"/>
          <w:marRight w:val="0"/>
          <w:marTop w:val="0"/>
          <w:marBottom w:val="0"/>
          <w:divBdr>
            <w:top w:val="none" w:sz="0" w:space="0" w:color="auto"/>
            <w:left w:val="none" w:sz="0" w:space="0" w:color="auto"/>
            <w:bottom w:val="none" w:sz="0" w:space="0" w:color="auto"/>
            <w:right w:val="none" w:sz="0" w:space="0" w:color="auto"/>
          </w:divBdr>
        </w:div>
      </w:divsChild>
    </w:div>
    <w:div w:id="185141395">
      <w:bodyDiv w:val="1"/>
      <w:marLeft w:val="0"/>
      <w:marRight w:val="0"/>
      <w:marTop w:val="0"/>
      <w:marBottom w:val="0"/>
      <w:divBdr>
        <w:top w:val="none" w:sz="0" w:space="0" w:color="auto"/>
        <w:left w:val="none" w:sz="0" w:space="0" w:color="auto"/>
        <w:bottom w:val="none" w:sz="0" w:space="0" w:color="auto"/>
        <w:right w:val="none" w:sz="0" w:space="0" w:color="auto"/>
      </w:divBdr>
    </w:div>
    <w:div w:id="333194112">
      <w:bodyDiv w:val="1"/>
      <w:marLeft w:val="0"/>
      <w:marRight w:val="0"/>
      <w:marTop w:val="0"/>
      <w:marBottom w:val="0"/>
      <w:divBdr>
        <w:top w:val="none" w:sz="0" w:space="0" w:color="auto"/>
        <w:left w:val="none" w:sz="0" w:space="0" w:color="auto"/>
        <w:bottom w:val="none" w:sz="0" w:space="0" w:color="auto"/>
        <w:right w:val="none" w:sz="0" w:space="0" w:color="auto"/>
      </w:divBdr>
      <w:divsChild>
        <w:div w:id="874075953">
          <w:marLeft w:val="0"/>
          <w:marRight w:val="0"/>
          <w:marTop w:val="0"/>
          <w:marBottom w:val="0"/>
          <w:divBdr>
            <w:top w:val="none" w:sz="0" w:space="0" w:color="auto"/>
            <w:left w:val="none" w:sz="0" w:space="0" w:color="auto"/>
            <w:bottom w:val="none" w:sz="0" w:space="0" w:color="auto"/>
            <w:right w:val="none" w:sz="0" w:space="0" w:color="auto"/>
          </w:divBdr>
          <w:divsChild>
            <w:div w:id="584144456">
              <w:marLeft w:val="0"/>
              <w:marRight w:val="0"/>
              <w:marTop w:val="0"/>
              <w:marBottom w:val="0"/>
              <w:divBdr>
                <w:top w:val="none" w:sz="0" w:space="0" w:color="auto"/>
                <w:left w:val="none" w:sz="0" w:space="0" w:color="auto"/>
                <w:bottom w:val="none" w:sz="0" w:space="0" w:color="auto"/>
                <w:right w:val="none" w:sz="0" w:space="0" w:color="auto"/>
              </w:divBdr>
              <w:divsChild>
                <w:div w:id="9204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9135">
      <w:bodyDiv w:val="1"/>
      <w:marLeft w:val="0"/>
      <w:marRight w:val="0"/>
      <w:marTop w:val="0"/>
      <w:marBottom w:val="0"/>
      <w:divBdr>
        <w:top w:val="none" w:sz="0" w:space="0" w:color="auto"/>
        <w:left w:val="none" w:sz="0" w:space="0" w:color="auto"/>
        <w:bottom w:val="none" w:sz="0" w:space="0" w:color="auto"/>
        <w:right w:val="none" w:sz="0" w:space="0" w:color="auto"/>
      </w:divBdr>
    </w:div>
    <w:div w:id="356155198">
      <w:bodyDiv w:val="1"/>
      <w:marLeft w:val="0"/>
      <w:marRight w:val="0"/>
      <w:marTop w:val="0"/>
      <w:marBottom w:val="0"/>
      <w:divBdr>
        <w:top w:val="none" w:sz="0" w:space="0" w:color="auto"/>
        <w:left w:val="none" w:sz="0" w:space="0" w:color="auto"/>
        <w:bottom w:val="none" w:sz="0" w:space="0" w:color="auto"/>
        <w:right w:val="none" w:sz="0" w:space="0" w:color="auto"/>
      </w:divBdr>
    </w:div>
    <w:div w:id="384453898">
      <w:bodyDiv w:val="1"/>
      <w:marLeft w:val="0"/>
      <w:marRight w:val="0"/>
      <w:marTop w:val="0"/>
      <w:marBottom w:val="0"/>
      <w:divBdr>
        <w:top w:val="none" w:sz="0" w:space="0" w:color="auto"/>
        <w:left w:val="none" w:sz="0" w:space="0" w:color="auto"/>
        <w:bottom w:val="none" w:sz="0" w:space="0" w:color="auto"/>
        <w:right w:val="none" w:sz="0" w:space="0" w:color="auto"/>
      </w:divBdr>
    </w:div>
    <w:div w:id="394669198">
      <w:bodyDiv w:val="1"/>
      <w:marLeft w:val="0"/>
      <w:marRight w:val="0"/>
      <w:marTop w:val="0"/>
      <w:marBottom w:val="0"/>
      <w:divBdr>
        <w:top w:val="none" w:sz="0" w:space="0" w:color="auto"/>
        <w:left w:val="none" w:sz="0" w:space="0" w:color="auto"/>
        <w:bottom w:val="none" w:sz="0" w:space="0" w:color="auto"/>
        <w:right w:val="none" w:sz="0" w:space="0" w:color="auto"/>
      </w:divBdr>
    </w:div>
    <w:div w:id="402215467">
      <w:bodyDiv w:val="1"/>
      <w:marLeft w:val="0"/>
      <w:marRight w:val="0"/>
      <w:marTop w:val="0"/>
      <w:marBottom w:val="0"/>
      <w:divBdr>
        <w:top w:val="none" w:sz="0" w:space="0" w:color="auto"/>
        <w:left w:val="none" w:sz="0" w:space="0" w:color="auto"/>
        <w:bottom w:val="none" w:sz="0" w:space="0" w:color="auto"/>
        <w:right w:val="none" w:sz="0" w:space="0" w:color="auto"/>
      </w:divBdr>
    </w:div>
    <w:div w:id="571738489">
      <w:bodyDiv w:val="1"/>
      <w:marLeft w:val="0"/>
      <w:marRight w:val="0"/>
      <w:marTop w:val="0"/>
      <w:marBottom w:val="0"/>
      <w:divBdr>
        <w:top w:val="none" w:sz="0" w:space="0" w:color="auto"/>
        <w:left w:val="none" w:sz="0" w:space="0" w:color="auto"/>
        <w:bottom w:val="none" w:sz="0" w:space="0" w:color="auto"/>
        <w:right w:val="none" w:sz="0" w:space="0" w:color="auto"/>
      </w:divBdr>
      <w:divsChild>
        <w:div w:id="298803448">
          <w:marLeft w:val="0"/>
          <w:marRight w:val="0"/>
          <w:marTop w:val="0"/>
          <w:marBottom w:val="0"/>
          <w:divBdr>
            <w:top w:val="none" w:sz="0" w:space="0" w:color="auto"/>
            <w:left w:val="none" w:sz="0" w:space="0" w:color="auto"/>
            <w:bottom w:val="none" w:sz="0" w:space="0" w:color="auto"/>
            <w:right w:val="none" w:sz="0" w:space="0" w:color="auto"/>
          </w:divBdr>
        </w:div>
        <w:div w:id="1257977103">
          <w:marLeft w:val="0"/>
          <w:marRight w:val="0"/>
          <w:marTop w:val="0"/>
          <w:marBottom w:val="0"/>
          <w:divBdr>
            <w:top w:val="none" w:sz="0" w:space="0" w:color="auto"/>
            <w:left w:val="none" w:sz="0" w:space="0" w:color="auto"/>
            <w:bottom w:val="none" w:sz="0" w:space="0" w:color="auto"/>
            <w:right w:val="none" w:sz="0" w:space="0" w:color="auto"/>
          </w:divBdr>
        </w:div>
        <w:div w:id="1683508151">
          <w:marLeft w:val="0"/>
          <w:marRight w:val="0"/>
          <w:marTop w:val="0"/>
          <w:marBottom w:val="0"/>
          <w:divBdr>
            <w:top w:val="none" w:sz="0" w:space="0" w:color="auto"/>
            <w:left w:val="none" w:sz="0" w:space="0" w:color="auto"/>
            <w:bottom w:val="none" w:sz="0" w:space="0" w:color="auto"/>
            <w:right w:val="none" w:sz="0" w:space="0" w:color="auto"/>
          </w:divBdr>
        </w:div>
      </w:divsChild>
    </w:div>
    <w:div w:id="791284539">
      <w:bodyDiv w:val="1"/>
      <w:marLeft w:val="0"/>
      <w:marRight w:val="0"/>
      <w:marTop w:val="0"/>
      <w:marBottom w:val="0"/>
      <w:divBdr>
        <w:top w:val="none" w:sz="0" w:space="0" w:color="auto"/>
        <w:left w:val="none" w:sz="0" w:space="0" w:color="auto"/>
        <w:bottom w:val="none" w:sz="0" w:space="0" w:color="auto"/>
        <w:right w:val="none" w:sz="0" w:space="0" w:color="auto"/>
      </w:divBdr>
      <w:divsChild>
        <w:div w:id="1834681606">
          <w:marLeft w:val="0"/>
          <w:marRight w:val="0"/>
          <w:marTop w:val="0"/>
          <w:marBottom w:val="0"/>
          <w:divBdr>
            <w:top w:val="none" w:sz="0" w:space="0" w:color="auto"/>
            <w:left w:val="none" w:sz="0" w:space="0" w:color="auto"/>
            <w:bottom w:val="none" w:sz="0" w:space="0" w:color="auto"/>
            <w:right w:val="none" w:sz="0" w:space="0" w:color="auto"/>
          </w:divBdr>
          <w:divsChild>
            <w:div w:id="606276144">
              <w:marLeft w:val="0"/>
              <w:marRight w:val="0"/>
              <w:marTop w:val="0"/>
              <w:marBottom w:val="0"/>
              <w:divBdr>
                <w:top w:val="none" w:sz="0" w:space="0" w:color="auto"/>
                <w:left w:val="none" w:sz="0" w:space="0" w:color="auto"/>
                <w:bottom w:val="none" w:sz="0" w:space="0" w:color="auto"/>
                <w:right w:val="none" w:sz="0" w:space="0" w:color="auto"/>
              </w:divBdr>
              <w:divsChild>
                <w:div w:id="97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848261">
      <w:bodyDiv w:val="1"/>
      <w:marLeft w:val="0"/>
      <w:marRight w:val="0"/>
      <w:marTop w:val="0"/>
      <w:marBottom w:val="0"/>
      <w:divBdr>
        <w:top w:val="none" w:sz="0" w:space="0" w:color="auto"/>
        <w:left w:val="none" w:sz="0" w:space="0" w:color="auto"/>
        <w:bottom w:val="none" w:sz="0" w:space="0" w:color="auto"/>
        <w:right w:val="none" w:sz="0" w:space="0" w:color="auto"/>
      </w:divBdr>
      <w:divsChild>
        <w:div w:id="217666540">
          <w:marLeft w:val="0"/>
          <w:marRight w:val="0"/>
          <w:marTop w:val="0"/>
          <w:marBottom w:val="0"/>
          <w:divBdr>
            <w:top w:val="none" w:sz="0" w:space="0" w:color="auto"/>
            <w:left w:val="none" w:sz="0" w:space="0" w:color="auto"/>
            <w:bottom w:val="none" w:sz="0" w:space="0" w:color="auto"/>
            <w:right w:val="none" w:sz="0" w:space="0" w:color="auto"/>
          </w:divBdr>
        </w:div>
        <w:div w:id="266817275">
          <w:marLeft w:val="0"/>
          <w:marRight w:val="0"/>
          <w:marTop w:val="0"/>
          <w:marBottom w:val="0"/>
          <w:divBdr>
            <w:top w:val="none" w:sz="0" w:space="0" w:color="auto"/>
            <w:left w:val="none" w:sz="0" w:space="0" w:color="auto"/>
            <w:bottom w:val="none" w:sz="0" w:space="0" w:color="auto"/>
            <w:right w:val="none" w:sz="0" w:space="0" w:color="auto"/>
          </w:divBdr>
        </w:div>
        <w:div w:id="297882167">
          <w:marLeft w:val="0"/>
          <w:marRight w:val="0"/>
          <w:marTop w:val="0"/>
          <w:marBottom w:val="0"/>
          <w:divBdr>
            <w:top w:val="none" w:sz="0" w:space="0" w:color="auto"/>
            <w:left w:val="none" w:sz="0" w:space="0" w:color="auto"/>
            <w:bottom w:val="none" w:sz="0" w:space="0" w:color="auto"/>
            <w:right w:val="none" w:sz="0" w:space="0" w:color="auto"/>
          </w:divBdr>
        </w:div>
        <w:div w:id="485516714">
          <w:marLeft w:val="0"/>
          <w:marRight w:val="0"/>
          <w:marTop w:val="0"/>
          <w:marBottom w:val="0"/>
          <w:divBdr>
            <w:top w:val="none" w:sz="0" w:space="0" w:color="auto"/>
            <w:left w:val="none" w:sz="0" w:space="0" w:color="auto"/>
            <w:bottom w:val="none" w:sz="0" w:space="0" w:color="auto"/>
            <w:right w:val="none" w:sz="0" w:space="0" w:color="auto"/>
          </w:divBdr>
        </w:div>
        <w:div w:id="624850305">
          <w:marLeft w:val="0"/>
          <w:marRight w:val="0"/>
          <w:marTop w:val="0"/>
          <w:marBottom w:val="0"/>
          <w:divBdr>
            <w:top w:val="none" w:sz="0" w:space="0" w:color="auto"/>
            <w:left w:val="none" w:sz="0" w:space="0" w:color="auto"/>
            <w:bottom w:val="none" w:sz="0" w:space="0" w:color="auto"/>
            <w:right w:val="none" w:sz="0" w:space="0" w:color="auto"/>
          </w:divBdr>
        </w:div>
        <w:div w:id="1264992468">
          <w:marLeft w:val="0"/>
          <w:marRight w:val="0"/>
          <w:marTop w:val="0"/>
          <w:marBottom w:val="0"/>
          <w:divBdr>
            <w:top w:val="none" w:sz="0" w:space="0" w:color="auto"/>
            <w:left w:val="none" w:sz="0" w:space="0" w:color="auto"/>
            <w:bottom w:val="none" w:sz="0" w:space="0" w:color="auto"/>
            <w:right w:val="none" w:sz="0" w:space="0" w:color="auto"/>
          </w:divBdr>
        </w:div>
        <w:div w:id="1309284321">
          <w:marLeft w:val="0"/>
          <w:marRight w:val="0"/>
          <w:marTop w:val="0"/>
          <w:marBottom w:val="0"/>
          <w:divBdr>
            <w:top w:val="none" w:sz="0" w:space="0" w:color="auto"/>
            <w:left w:val="none" w:sz="0" w:space="0" w:color="auto"/>
            <w:bottom w:val="none" w:sz="0" w:space="0" w:color="auto"/>
            <w:right w:val="none" w:sz="0" w:space="0" w:color="auto"/>
          </w:divBdr>
        </w:div>
      </w:divsChild>
    </w:div>
    <w:div w:id="924727634">
      <w:bodyDiv w:val="1"/>
      <w:marLeft w:val="0"/>
      <w:marRight w:val="0"/>
      <w:marTop w:val="0"/>
      <w:marBottom w:val="0"/>
      <w:divBdr>
        <w:top w:val="none" w:sz="0" w:space="0" w:color="auto"/>
        <w:left w:val="none" w:sz="0" w:space="0" w:color="auto"/>
        <w:bottom w:val="none" w:sz="0" w:space="0" w:color="auto"/>
        <w:right w:val="none" w:sz="0" w:space="0" w:color="auto"/>
      </w:divBdr>
    </w:div>
    <w:div w:id="1033457868">
      <w:bodyDiv w:val="1"/>
      <w:marLeft w:val="0"/>
      <w:marRight w:val="0"/>
      <w:marTop w:val="0"/>
      <w:marBottom w:val="0"/>
      <w:divBdr>
        <w:top w:val="none" w:sz="0" w:space="0" w:color="auto"/>
        <w:left w:val="none" w:sz="0" w:space="0" w:color="auto"/>
        <w:bottom w:val="none" w:sz="0" w:space="0" w:color="auto"/>
        <w:right w:val="none" w:sz="0" w:space="0" w:color="auto"/>
      </w:divBdr>
      <w:divsChild>
        <w:div w:id="300773742">
          <w:marLeft w:val="0"/>
          <w:marRight w:val="0"/>
          <w:marTop w:val="0"/>
          <w:marBottom w:val="0"/>
          <w:divBdr>
            <w:top w:val="none" w:sz="0" w:space="0" w:color="auto"/>
            <w:left w:val="none" w:sz="0" w:space="0" w:color="auto"/>
            <w:bottom w:val="none" w:sz="0" w:space="0" w:color="auto"/>
            <w:right w:val="none" w:sz="0" w:space="0" w:color="auto"/>
          </w:divBdr>
          <w:divsChild>
            <w:div w:id="1596940602">
              <w:marLeft w:val="0"/>
              <w:marRight w:val="0"/>
              <w:marTop w:val="0"/>
              <w:marBottom w:val="0"/>
              <w:divBdr>
                <w:top w:val="none" w:sz="0" w:space="0" w:color="auto"/>
                <w:left w:val="none" w:sz="0" w:space="0" w:color="auto"/>
                <w:bottom w:val="none" w:sz="0" w:space="0" w:color="auto"/>
                <w:right w:val="none" w:sz="0" w:space="0" w:color="auto"/>
              </w:divBdr>
              <w:divsChild>
                <w:div w:id="17685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4152">
      <w:bodyDiv w:val="1"/>
      <w:marLeft w:val="0"/>
      <w:marRight w:val="0"/>
      <w:marTop w:val="0"/>
      <w:marBottom w:val="0"/>
      <w:divBdr>
        <w:top w:val="none" w:sz="0" w:space="0" w:color="auto"/>
        <w:left w:val="none" w:sz="0" w:space="0" w:color="auto"/>
        <w:bottom w:val="none" w:sz="0" w:space="0" w:color="auto"/>
        <w:right w:val="none" w:sz="0" w:space="0" w:color="auto"/>
      </w:divBdr>
    </w:div>
    <w:div w:id="1050761182">
      <w:bodyDiv w:val="1"/>
      <w:marLeft w:val="0"/>
      <w:marRight w:val="0"/>
      <w:marTop w:val="0"/>
      <w:marBottom w:val="0"/>
      <w:divBdr>
        <w:top w:val="none" w:sz="0" w:space="0" w:color="auto"/>
        <w:left w:val="none" w:sz="0" w:space="0" w:color="auto"/>
        <w:bottom w:val="none" w:sz="0" w:space="0" w:color="auto"/>
        <w:right w:val="none" w:sz="0" w:space="0" w:color="auto"/>
      </w:divBdr>
    </w:div>
    <w:div w:id="1204752107">
      <w:bodyDiv w:val="1"/>
      <w:marLeft w:val="0"/>
      <w:marRight w:val="0"/>
      <w:marTop w:val="0"/>
      <w:marBottom w:val="0"/>
      <w:divBdr>
        <w:top w:val="none" w:sz="0" w:space="0" w:color="auto"/>
        <w:left w:val="none" w:sz="0" w:space="0" w:color="auto"/>
        <w:bottom w:val="none" w:sz="0" w:space="0" w:color="auto"/>
        <w:right w:val="none" w:sz="0" w:space="0" w:color="auto"/>
      </w:divBdr>
    </w:div>
    <w:div w:id="1210990296">
      <w:bodyDiv w:val="1"/>
      <w:marLeft w:val="0"/>
      <w:marRight w:val="0"/>
      <w:marTop w:val="0"/>
      <w:marBottom w:val="0"/>
      <w:divBdr>
        <w:top w:val="none" w:sz="0" w:space="0" w:color="auto"/>
        <w:left w:val="none" w:sz="0" w:space="0" w:color="auto"/>
        <w:bottom w:val="none" w:sz="0" w:space="0" w:color="auto"/>
        <w:right w:val="none" w:sz="0" w:space="0" w:color="auto"/>
      </w:divBdr>
    </w:div>
    <w:div w:id="1289819829">
      <w:bodyDiv w:val="1"/>
      <w:marLeft w:val="0"/>
      <w:marRight w:val="0"/>
      <w:marTop w:val="0"/>
      <w:marBottom w:val="0"/>
      <w:divBdr>
        <w:top w:val="none" w:sz="0" w:space="0" w:color="auto"/>
        <w:left w:val="none" w:sz="0" w:space="0" w:color="auto"/>
        <w:bottom w:val="none" w:sz="0" w:space="0" w:color="auto"/>
        <w:right w:val="none" w:sz="0" w:space="0" w:color="auto"/>
      </w:divBdr>
      <w:divsChild>
        <w:div w:id="1137336012">
          <w:marLeft w:val="0"/>
          <w:marRight w:val="0"/>
          <w:marTop w:val="0"/>
          <w:marBottom w:val="0"/>
          <w:divBdr>
            <w:top w:val="none" w:sz="0" w:space="0" w:color="auto"/>
            <w:left w:val="none" w:sz="0" w:space="0" w:color="auto"/>
            <w:bottom w:val="none" w:sz="0" w:space="0" w:color="auto"/>
            <w:right w:val="none" w:sz="0" w:space="0" w:color="auto"/>
          </w:divBdr>
          <w:divsChild>
            <w:div w:id="636183247">
              <w:marLeft w:val="0"/>
              <w:marRight w:val="0"/>
              <w:marTop w:val="0"/>
              <w:marBottom w:val="0"/>
              <w:divBdr>
                <w:top w:val="none" w:sz="0" w:space="0" w:color="auto"/>
                <w:left w:val="none" w:sz="0" w:space="0" w:color="auto"/>
                <w:bottom w:val="none" w:sz="0" w:space="0" w:color="auto"/>
                <w:right w:val="none" w:sz="0" w:space="0" w:color="auto"/>
              </w:divBdr>
              <w:divsChild>
                <w:div w:id="1935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6966">
      <w:bodyDiv w:val="1"/>
      <w:marLeft w:val="0"/>
      <w:marRight w:val="0"/>
      <w:marTop w:val="0"/>
      <w:marBottom w:val="0"/>
      <w:divBdr>
        <w:top w:val="none" w:sz="0" w:space="0" w:color="auto"/>
        <w:left w:val="none" w:sz="0" w:space="0" w:color="auto"/>
        <w:bottom w:val="none" w:sz="0" w:space="0" w:color="auto"/>
        <w:right w:val="none" w:sz="0" w:space="0" w:color="auto"/>
      </w:divBdr>
      <w:divsChild>
        <w:div w:id="3090717">
          <w:marLeft w:val="0"/>
          <w:marRight w:val="0"/>
          <w:marTop w:val="0"/>
          <w:marBottom w:val="0"/>
          <w:divBdr>
            <w:top w:val="none" w:sz="0" w:space="0" w:color="auto"/>
            <w:left w:val="none" w:sz="0" w:space="0" w:color="auto"/>
            <w:bottom w:val="none" w:sz="0" w:space="0" w:color="auto"/>
            <w:right w:val="none" w:sz="0" w:space="0" w:color="auto"/>
          </w:divBdr>
          <w:divsChild>
            <w:div w:id="1514146423">
              <w:marLeft w:val="0"/>
              <w:marRight w:val="0"/>
              <w:marTop w:val="0"/>
              <w:marBottom w:val="0"/>
              <w:divBdr>
                <w:top w:val="none" w:sz="0" w:space="0" w:color="auto"/>
                <w:left w:val="none" w:sz="0" w:space="0" w:color="auto"/>
                <w:bottom w:val="none" w:sz="0" w:space="0" w:color="auto"/>
                <w:right w:val="none" w:sz="0" w:space="0" w:color="auto"/>
              </w:divBdr>
              <w:divsChild>
                <w:div w:id="18539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9209">
      <w:bodyDiv w:val="1"/>
      <w:marLeft w:val="0"/>
      <w:marRight w:val="0"/>
      <w:marTop w:val="0"/>
      <w:marBottom w:val="0"/>
      <w:divBdr>
        <w:top w:val="none" w:sz="0" w:space="0" w:color="auto"/>
        <w:left w:val="none" w:sz="0" w:space="0" w:color="auto"/>
        <w:bottom w:val="none" w:sz="0" w:space="0" w:color="auto"/>
        <w:right w:val="none" w:sz="0" w:space="0" w:color="auto"/>
      </w:divBdr>
    </w:div>
    <w:div w:id="1472406094">
      <w:bodyDiv w:val="1"/>
      <w:marLeft w:val="0"/>
      <w:marRight w:val="0"/>
      <w:marTop w:val="0"/>
      <w:marBottom w:val="0"/>
      <w:divBdr>
        <w:top w:val="none" w:sz="0" w:space="0" w:color="auto"/>
        <w:left w:val="none" w:sz="0" w:space="0" w:color="auto"/>
        <w:bottom w:val="none" w:sz="0" w:space="0" w:color="auto"/>
        <w:right w:val="none" w:sz="0" w:space="0" w:color="auto"/>
      </w:divBdr>
    </w:div>
    <w:div w:id="1515992145">
      <w:bodyDiv w:val="1"/>
      <w:marLeft w:val="0"/>
      <w:marRight w:val="0"/>
      <w:marTop w:val="0"/>
      <w:marBottom w:val="0"/>
      <w:divBdr>
        <w:top w:val="none" w:sz="0" w:space="0" w:color="auto"/>
        <w:left w:val="none" w:sz="0" w:space="0" w:color="auto"/>
        <w:bottom w:val="none" w:sz="0" w:space="0" w:color="auto"/>
        <w:right w:val="none" w:sz="0" w:space="0" w:color="auto"/>
      </w:divBdr>
    </w:div>
    <w:div w:id="1595357363">
      <w:bodyDiv w:val="1"/>
      <w:marLeft w:val="0"/>
      <w:marRight w:val="0"/>
      <w:marTop w:val="0"/>
      <w:marBottom w:val="0"/>
      <w:divBdr>
        <w:top w:val="none" w:sz="0" w:space="0" w:color="auto"/>
        <w:left w:val="none" w:sz="0" w:space="0" w:color="auto"/>
        <w:bottom w:val="none" w:sz="0" w:space="0" w:color="auto"/>
        <w:right w:val="none" w:sz="0" w:space="0" w:color="auto"/>
      </w:divBdr>
      <w:divsChild>
        <w:div w:id="513418659">
          <w:marLeft w:val="0"/>
          <w:marRight w:val="0"/>
          <w:marTop w:val="0"/>
          <w:marBottom w:val="0"/>
          <w:divBdr>
            <w:top w:val="none" w:sz="0" w:space="0" w:color="auto"/>
            <w:left w:val="none" w:sz="0" w:space="0" w:color="auto"/>
            <w:bottom w:val="none" w:sz="0" w:space="0" w:color="auto"/>
            <w:right w:val="none" w:sz="0" w:space="0" w:color="auto"/>
          </w:divBdr>
          <w:divsChild>
            <w:div w:id="719943279">
              <w:marLeft w:val="0"/>
              <w:marRight w:val="0"/>
              <w:marTop w:val="0"/>
              <w:marBottom w:val="0"/>
              <w:divBdr>
                <w:top w:val="none" w:sz="0" w:space="0" w:color="auto"/>
                <w:left w:val="none" w:sz="0" w:space="0" w:color="auto"/>
                <w:bottom w:val="none" w:sz="0" w:space="0" w:color="auto"/>
                <w:right w:val="none" w:sz="0" w:space="0" w:color="auto"/>
              </w:divBdr>
              <w:divsChild>
                <w:div w:id="27436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996">
      <w:bodyDiv w:val="1"/>
      <w:marLeft w:val="0"/>
      <w:marRight w:val="0"/>
      <w:marTop w:val="0"/>
      <w:marBottom w:val="0"/>
      <w:divBdr>
        <w:top w:val="none" w:sz="0" w:space="0" w:color="auto"/>
        <w:left w:val="none" w:sz="0" w:space="0" w:color="auto"/>
        <w:bottom w:val="none" w:sz="0" w:space="0" w:color="auto"/>
        <w:right w:val="none" w:sz="0" w:space="0" w:color="auto"/>
      </w:divBdr>
    </w:div>
    <w:div w:id="1688679756">
      <w:bodyDiv w:val="1"/>
      <w:marLeft w:val="0"/>
      <w:marRight w:val="0"/>
      <w:marTop w:val="0"/>
      <w:marBottom w:val="0"/>
      <w:divBdr>
        <w:top w:val="none" w:sz="0" w:space="0" w:color="auto"/>
        <w:left w:val="none" w:sz="0" w:space="0" w:color="auto"/>
        <w:bottom w:val="none" w:sz="0" w:space="0" w:color="auto"/>
        <w:right w:val="none" w:sz="0" w:space="0" w:color="auto"/>
      </w:divBdr>
    </w:div>
    <w:div w:id="1721592673">
      <w:bodyDiv w:val="1"/>
      <w:marLeft w:val="0"/>
      <w:marRight w:val="0"/>
      <w:marTop w:val="0"/>
      <w:marBottom w:val="0"/>
      <w:divBdr>
        <w:top w:val="none" w:sz="0" w:space="0" w:color="auto"/>
        <w:left w:val="none" w:sz="0" w:space="0" w:color="auto"/>
        <w:bottom w:val="none" w:sz="0" w:space="0" w:color="auto"/>
        <w:right w:val="none" w:sz="0" w:space="0" w:color="auto"/>
      </w:divBdr>
    </w:div>
    <w:div w:id="182631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itzbueheler-alpen.com/de/pital/so/baden/pillersee.html" TargetMode="External"/><Relationship Id="rId18" Type="http://schemas.openxmlformats.org/officeDocument/2006/relationships/hyperlink" Target="https://www.kitzbueheler-alpen.com/de/pital/so/wandern/wildseeloder.html" TargetMode="External"/><Relationship Id="rId26" Type="http://schemas.openxmlformats.org/officeDocument/2006/relationships/hyperlink" Target="https://www.tannheimertal.com/de/haldensee-p2372" TargetMode="External"/><Relationship Id="rId39" Type="http://schemas.openxmlformats.org/officeDocument/2006/relationships/hyperlink" Target="https://www.zugspitzarena.com/de/Region/Kraftorte/Heiterwanger%20See" TargetMode="External"/><Relationship Id="rId21" Type="http://schemas.openxmlformats.org/officeDocument/2006/relationships/hyperlink" Target="https://lurgrotte.at/licht-klangerlebnis/" TargetMode="External"/><Relationship Id="rId34" Type="http://schemas.openxmlformats.org/officeDocument/2006/relationships/hyperlink" Target="https://www.zellamsee-kaprun.com/de/erleben/ausflugsziele/hochgebirgsstauseen-kaprun" TargetMode="External"/><Relationship Id="rId42" Type="http://schemas.openxmlformats.org/officeDocument/2006/relationships/hyperlink" Target="https://www.livigno.eu/de/events/1kshot_gara_contrade" TargetMode="Externa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itzbueheler-alpen.com/de/pital/so/baden/lauchsee.html?gad_source=1&amp;gad_campaignid=23736988741&amp;gclid=CjwKCAjw2rrQBhBuEiwAarLWHSDfkhS9xBNDKiThTZg7kuNef_o9Qf4IEYAFgcYjvpO_BqXt2XnQLBoCgAsQAvD_BwE" TargetMode="External"/><Relationship Id="rId29" Type="http://schemas.openxmlformats.org/officeDocument/2006/relationships/hyperlink" Target="https://hansmannpr.my.canva.site/tourism-ireland-irland-hat-immer-sais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kkv.org/dwd-klimavorhersage-hohe-wahrscheinlichkeit-fuer-einen-warmen-sommer-2026/" TargetMode="External"/><Relationship Id="rId24" Type="http://schemas.openxmlformats.org/officeDocument/2006/relationships/hyperlink" Target="https://www.toelzer-land.de/flossfahrten" TargetMode="External"/><Relationship Id="rId32" Type="http://schemas.openxmlformats.org/officeDocument/2006/relationships/hyperlink" Target="https://www.zellamsee-kaprun.com/de/erleben/ausflugsziele/sigmund-thun-klamm" TargetMode="External"/><Relationship Id="rId37" Type="http://schemas.openxmlformats.org/officeDocument/2006/relationships/hyperlink" Target="https://www.zugspitzarena.com/de" TargetMode="External"/><Relationship Id="rId40" Type="http://schemas.openxmlformats.org/officeDocument/2006/relationships/hyperlink" Target="https://zugspitzarena.com/de/abenteuer-tza/sommer-erlebnis/seen-baeder"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itzbueheler-alpen.com/de/pital/infra/a-z/bootsverleih-st-ulrich-am-pillersee.html" TargetMode="External"/><Relationship Id="rId23" Type="http://schemas.openxmlformats.org/officeDocument/2006/relationships/hyperlink" Target="https://www.toelzer-land.de/wasserfreunde" TargetMode="External"/><Relationship Id="rId28" Type="http://schemas.openxmlformats.org/officeDocument/2006/relationships/hyperlink" Target="https://www.ireland.com/de-de/" TargetMode="External"/><Relationship Id="rId36" Type="http://schemas.openxmlformats.org/officeDocument/2006/relationships/hyperlink" Target="https://zugspitzarena.com/de/abenteuer-tza/sommer-erlebnis/seen-baeder" TargetMode="External"/><Relationship Id="rId10" Type="http://schemas.openxmlformats.org/officeDocument/2006/relationships/endnotes" Target="endnotes.xml"/><Relationship Id="rId19" Type="http://schemas.openxmlformats.org/officeDocument/2006/relationships/hyperlink" Target="https://www.lurgrotte.at" TargetMode="External"/><Relationship Id="rId31" Type="http://schemas.openxmlformats.org/officeDocument/2006/relationships/hyperlink" Target="https://www.zellamsee-kaprun.com/d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itzbueheler-alpen.com/de/pital/so/sup.html?gad_source=1&amp;gad_campaignid=23736988741&amp;gclid=CjwKCAjw2rrQBhBuEiwAarLWHVwfCXbVFtozSTlOWi2E9_01T-PmkShXAziX0tj2SMvoGexHBWQW6BoCPMUQAvD_BwE" TargetMode="External"/><Relationship Id="rId22" Type="http://schemas.openxmlformats.org/officeDocument/2006/relationships/hyperlink" Target="https://www.toelzer-land.de/" TargetMode="External"/><Relationship Id="rId27" Type="http://schemas.openxmlformats.org/officeDocument/2006/relationships/hyperlink" Target="https://www.tannheimertal.com/de/drei-seen-tour-mit-dem-tiroler-bergwege-gutesiegel-ausgezeichnet-t3603" TargetMode="External"/><Relationship Id="rId30" Type="http://schemas.openxmlformats.org/officeDocument/2006/relationships/hyperlink" Target="https://www.ireland.com/de-de/destinations/experiences/wild-atlantic-way/" TargetMode="External"/><Relationship Id="rId35" Type="http://schemas.openxmlformats.org/officeDocument/2006/relationships/hyperlink" Target="https://www.kitzsteinhorn.a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vw.de/touristik/destination/hohe-nachfrage-fuer-die-schweiz-bei-trip.com-setzen-deutsche-auf-coolcation-261445" TargetMode="External"/><Relationship Id="rId17" Type="http://schemas.openxmlformats.org/officeDocument/2006/relationships/hyperlink" Target="https://www.kitzbueheler-alpen.com/de/pital/so/baden/waidring.html" TargetMode="External"/><Relationship Id="rId25" Type="http://schemas.openxmlformats.org/officeDocument/2006/relationships/hyperlink" Target="https://www.tannheimertal.com" TargetMode="External"/><Relationship Id="rId33" Type="http://schemas.openxmlformats.org/officeDocument/2006/relationships/hyperlink" Target="https://www.zellamsee-kaprun.com/de/erleben/ausflugsziele/hochgebirgsstauseen-kaprun" TargetMode="External"/><Relationship Id="rId38" Type="http://schemas.openxmlformats.org/officeDocument/2006/relationships/hyperlink" Target="https://zugspitzarena.com/de/abenteuer-tza/sommer-erlebnis/seen-baeder" TargetMode="External"/><Relationship Id="rId46" Type="http://schemas.openxmlformats.org/officeDocument/2006/relationships/theme" Target="theme/theme1.xml"/><Relationship Id="rId20" Type="http://schemas.openxmlformats.org/officeDocument/2006/relationships/hyperlink" Target="http://www.steiermark.com/de/Region-Graz" TargetMode="External"/><Relationship Id="rId41" Type="http://schemas.openxmlformats.org/officeDocument/2006/relationships/hyperlink" Target="https://www.livigno.eu/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PR Master">
      <a:dk1>
        <a:srgbClr val="333333"/>
      </a:dk1>
      <a:lt1>
        <a:sysClr val="window" lastClr="FFFFFF"/>
      </a:lt1>
      <a:dk2>
        <a:srgbClr val="D42A42"/>
      </a:dk2>
      <a:lt2>
        <a:srgbClr val="FFFFFF"/>
      </a:lt2>
      <a:accent1>
        <a:srgbClr val="D42A42"/>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HPR">
      <a:majorFont>
        <a:latin typeface="Proxima Nova"/>
        <a:ea typeface=""/>
        <a:cs typeface=""/>
      </a:majorFont>
      <a:minorFont>
        <a:latin typeface="Proxima Nov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23" ma:contentTypeDescription="Ein neues Dokument erstellen." ma:contentTypeScope="" ma:versionID="7babf1eb590cbb957bd50549456986a5">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45832074127bbbf87dae569947975985"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65f85fb6-9588-4726-9f4d-ddfed740518a}"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0D5B-3F0A-4098-BA07-956744109720}">
  <ds:schemaRefs>
    <ds:schemaRef ds:uri="http://schemas.microsoft.com/sharepoint/v3/contenttype/forms"/>
  </ds:schemaRefs>
</ds:datastoreItem>
</file>

<file path=customXml/itemProps2.xml><?xml version="1.0" encoding="utf-8"?>
<ds:datastoreItem xmlns:ds="http://schemas.openxmlformats.org/officeDocument/2006/customXml" ds:itemID="{76B3D8B5-8D31-4235-A57A-DABB474AE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BCA8D-5529-4DA5-B507-85A4B9FEE758}">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4.xml><?xml version="1.0" encoding="utf-8"?>
<ds:datastoreItem xmlns:ds="http://schemas.openxmlformats.org/officeDocument/2006/customXml" ds:itemID="{190A4244-98E2-1E4C-B972-0CD0EE88A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1703</Words>
  <Characters>10736</Characters>
  <Application>Microsoft Office Word</Application>
  <DocSecurity>0</DocSecurity>
  <Lines>89</Lines>
  <Paragraphs>24</Paragraphs>
  <ScaleCrop>false</ScaleCrop>
  <Company/>
  <LinksUpToDate>false</LinksUpToDate>
  <CharactersWithSpaces>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Anja Neubert - Hansmann PR</cp:lastModifiedBy>
  <cp:revision>70</cp:revision>
  <cp:lastPrinted>2024-12-19T13:38:00Z</cp:lastPrinted>
  <dcterms:created xsi:type="dcterms:W3CDTF">2026-06-04T15:28:00Z</dcterms:created>
  <dcterms:modified xsi:type="dcterms:W3CDTF">2026-06-10T09:47:00Z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