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F232" w14:textId="4D93F1FB" w:rsidR="00722E91" w:rsidRPr="00B60F40" w:rsidRDefault="006D5D4F" w:rsidP="006D5D4F">
      <w:pPr>
        <w:rPr>
          <w:rFonts w:ascii="Hydro Flask Sans" w:hAnsi="Hydro Flask Sans"/>
          <w:b/>
          <w:bCs/>
          <w:sz w:val="22"/>
          <w:szCs w:val="22"/>
        </w:rPr>
      </w:pPr>
      <w:r w:rsidRPr="00B60F40">
        <w:rPr>
          <w:rFonts w:ascii="Hydro Flask Sans" w:hAnsi="Hydro Flask Sans"/>
          <w:b/>
          <w:bCs/>
          <w:sz w:val="22"/>
          <w:szCs w:val="22"/>
        </w:rPr>
        <w:t>Presseinfo</w:t>
      </w:r>
      <w:r w:rsidR="006902C0" w:rsidRPr="00B60F40">
        <w:rPr>
          <w:rFonts w:ascii="Hydro Flask Sans" w:hAnsi="Hydro Flask Sans"/>
          <w:b/>
          <w:bCs/>
          <w:sz w:val="22"/>
          <w:szCs w:val="22"/>
        </w:rPr>
        <w:t>rmation</w:t>
      </w:r>
    </w:p>
    <w:p w14:paraId="210DD9FB" w14:textId="77777777" w:rsidR="00792112" w:rsidRDefault="00792112" w:rsidP="006D5D4F">
      <w:pPr>
        <w:rPr>
          <w:b/>
          <w:bCs/>
          <w:sz w:val="44"/>
          <w:szCs w:val="44"/>
        </w:rPr>
      </w:pPr>
    </w:p>
    <w:p w14:paraId="0D07A087" w14:textId="702E8797" w:rsidR="00792112" w:rsidRPr="009E3EFE" w:rsidRDefault="00792112" w:rsidP="006D5D4F">
      <w:pPr>
        <w:rPr>
          <w:rFonts w:ascii="Hydro Flask Sans" w:hAnsi="Hydro Flask Sans"/>
          <w:b/>
          <w:bCs/>
          <w:sz w:val="44"/>
          <w:szCs w:val="44"/>
        </w:rPr>
      </w:pPr>
      <w:r w:rsidRPr="009E3EFE">
        <w:rPr>
          <w:rFonts w:ascii="Hydro Flask Sans" w:hAnsi="Hydro Flask Sans"/>
          <w:b/>
          <w:bCs/>
          <w:sz w:val="44"/>
          <w:szCs w:val="44"/>
        </w:rPr>
        <w:t xml:space="preserve">Das Ende der </w:t>
      </w:r>
      <w:r w:rsidR="005F5882" w:rsidRPr="009E3EFE">
        <w:rPr>
          <w:rFonts w:ascii="Hydro Flask Sans" w:hAnsi="Hydro Flask Sans"/>
          <w:b/>
          <w:bCs/>
          <w:sz w:val="44"/>
          <w:szCs w:val="44"/>
        </w:rPr>
        <w:t>XXL-</w:t>
      </w:r>
      <w:r w:rsidRPr="009E3EFE">
        <w:rPr>
          <w:rFonts w:ascii="Hydro Flask Sans" w:hAnsi="Hydro Flask Sans"/>
          <w:b/>
          <w:bCs/>
          <w:sz w:val="44"/>
          <w:szCs w:val="44"/>
        </w:rPr>
        <w:t>Wasserflaschen</w:t>
      </w:r>
      <w:r w:rsidR="003E2A23" w:rsidRPr="009E3EFE">
        <w:rPr>
          <w:rFonts w:ascii="Hydro Flask Sans" w:hAnsi="Hydro Flask Sans"/>
          <w:b/>
          <w:bCs/>
          <w:sz w:val="44"/>
          <w:szCs w:val="44"/>
        </w:rPr>
        <w:t>?</w:t>
      </w:r>
    </w:p>
    <w:p w14:paraId="2E811B9D" w14:textId="4D8BC0E1" w:rsidR="006D46B8" w:rsidRPr="009E3EFE" w:rsidRDefault="002A0EB1" w:rsidP="00193725">
      <w:pPr>
        <w:spacing w:line="276" w:lineRule="auto"/>
        <w:rPr>
          <w:rFonts w:ascii="Hydro Flask Sans Medium" w:hAnsi="Hydro Flask Sans Medium"/>
          <w:i/>
          <w:iCs/>
          <w:sz w:val="28"/>
          <w:szCs w:val="28"/>
        </w:rPr>
      </w:pPr>
      <w:r w:rsidRPr="009E3EFE">
        <w:rPr>
          <w:rFonts w:ascii="Hydro Flask Sans Medium" w:hAnsi="Hydro Flask Sans Medium"/>
          <w:i/>
          <w:iCs/>
          <w:sz w:val="28"/>
          <w:szCs w:val="28"/>
        </w:rPr>
        <w:t xml:space="preserve">(Small) </w:t>
      </w:r>
      <w:r w:rsidR="00AF1335" w:rsidRPr="009E3EFE">
        <w:rPr>
          <w:rFonts w:ascii="Hydro Flask Sans Medium" w:hAnsi="Hydro Flask Sans Medium"/>
          <w:i/>
          <w:iCs/>
          <w:sz w:val="28"/>
          <w:szCs w:val="28"/>
        </w:rPr>
        <w:t xml:space="preserve">Size matters! </w:t>
      </w:r>
      <w:r w:rsidR="004F1CC1" w:rsidRPr="009E3EFE">
        <w:rPr>
          <w:rFonts w:ascii="Hydro Flask Sans Medium" w:hAnsi="Hydro Flask Sans Medium"/>
          <w:i/>
          <w:iCs/>
          <w:sz w:val="28"/>
          <w:szCs w:val="28"/>
        </w:rPr>
        <w:t>Hydro Flask erweitert die Micro Hydro-Reihe um zwei weitere Größen</w:t>
      </w:r>
    </w:p>
    <w:p w14:paraId="7F1E48EF" w14:textId="776018AA" w:rsidR="006E028F" w:rsidRPr="009E3EFE" w:rsidRDefault="008B75D5" w:rsidP="00193725">
      <w:pPr>
        <w:spacing w:line="276" w:lineRule="auto"/>
        <w:jc w:val="both"/>
        <w:rPr>
          <w:rFonts w:ascii="Hydro Flask Sans" w:hAnsi="Hydro Flask Sans"/>
          <w:b/>
          <w:bCs/>
        </w:rPr>
      </w:pPr>
      <w:r w:rsidRPr="009E3EFE">
        <w:rPr>
          <w:rFonts w:ascii="Hydro Flask Sans" w:hAnsi="Hydro Flask Sans"/>
          <w:b/>
          <w:bCs/>
        </w:rPr>
        <w:t xml:space="preserve">Hot take: Die Ära der überdimensionalen </w:t>
      </w:r>
      <w:r w:rsidR="00B45EBC" w:rsidRPr="009E3EFE">
        <w:rPr>
          <w:rFonts w:ascii="Hydro Flask Sans" w:hAnsi="Hydro Flask Sans"/>
          <w:b/>
          <w:bCs/>
        </w:rPr>
        <w:t>Trin</w:t>
      </w:r>
      <w:r w:rsidR="005001FD" w:rsidRPr="009E3EFE">
        <w:rPr>
          <w:rFonts w:ascii="Hydro Flask Sans" w:hAnsi="Hydro Flask Sans"/>
          <w:b/>
          <w:bCs/>
        </w:rPr>
        <w:t>k</w:t>
      </w:r>
      <w:r w:rsidR="00B45EBC" w:rsidRPr="009E3EFE">
        <w:rPr>
          <w:rFonts w:ascii="Hydro Flask Sans" w:hAnsi="Hydro Flask Sans"/>
          <w:b/>
          <w:bCs/>
        </w:rPr>
        <w:t>gefäße</w:t>
      </w:r>
      <w:r w:rsidRPr="009E3EFE">
        <w:rPr>
          <w:rFonts w:ascii="Hydro Flask Sans" w:hAnsi="Hydro Flask Sans"/>
          <w:b/>
          <w:bCs/>
        </w:rPr>
        <w:t xml:space="preserve"> ist vorbei.</w:t>
      </w:r>
      <w:r w:rsidR="00B45EBC" w:rsidRPr="009E3EFE">
        <w:rPr>
          <w:rFonts w:ascii="Hydro Flask Sans" w:hAnsi="Hydro Flask Sans"/>
          <w:b/>
          <w:bCs/>
        </w:rPr>
        <w:t xml:space="preserve"> In den letzten Jahren war die </w:t>
      </w:r>
      <w:r w:rsidR="008B22EB" w:rsidRPr="009E3EFE">
        <w:rPr>
          <w:rFonts w:ascii="Hydro Flask Sans" w:hAnsi="Hydro Flask Sans"/>
          <w:b/>
          <w:bCs/>
        </w:rPr>
        <w:t>E</w:t>
      </w:r>
      <w:r w:rsidR="00B45EBC" w:rsidRPr="009E3EFE">
        <w:rPr>
          <w:rFonts w:ascii="Hydro Flask Sans" w:hAnsi="Hydro Flask Sans"/>
          <w:b/>
          <w:bCs/>
        </w:rPr>
        <w:t>motional</w:t>
      </w:r>
      <w:r w:rsidR="008B22EB" w:rsidRPr="009E3EFE">
        <w:rPr>
          <w:rFonts w:ascii="Hydro Flask Sans" w:hAnsi="Hydro Flask Sans"/>
          <w:b/>
          <w:bCs/>
        </w:rPr>
        <w:t>-S</w:t>
      </w:r>
      <w:r w:rsidR="00F91A7E" w:rsidRPr="009E3EFE">
        <w:rPr>
          <w:rFonts w:ascii="Hydro Flask Sans" w:hAnsi="Hydro Flask Sans"/>
          <w:b/>
          <w:bCs/>
        </w:rPr>
        <w:t>upport</w:t>
      </w:r>
      <w:r w:rsidR="008B22EB" w:rsidRPr="009E3EFE">
        <w:rPr>
          <w:rFonts w:ascii="Hydro Flask Sans" w:hAnsi="Hydro Flask Sans"/>
          <w:b/>
          <w:bCs/>
        </w:rPr>
        <w:t>-</w:t>
      </w:r>
      <w:r w:rsidR="00F91A7E" w:rsidRPr="009E3EFE">
        <w:rPr>
          <w:rFonts w:ascii="Hydro Flask Sans" w:hAnsi="Hydro Flask Sans"/>
          <w:b/>
          <w:bCs/>
        </w:rPr>
        <w:t xml:space="preserve">Wasserflasche </w:t>
      </w:r>
      <w:r w:rsidR="00B45EBC" w:rsidRPr="009E3EFE">
        <w:rPr>
          <w:rFonts w:ascii="Hydro Flask Sans" w:hAnsi="Hydro Flask Sans"/>
          <w:b/>
          <w:bCs/>
        </w:rPr>
        <w:t>omnipräsent auf Social Medi</w:t>
      </w:r>
      <w:r w:rsidR="007821E5" w:rsidRPr="009E3EFE">
        <w:rPr>
          <w:rFonts w:ascii="Hydro Flask Sans" w:hAnsi="Hydro Flask Sans"/>
          <w:b/>
          <w:bCs/>
        </w:rPr>
        <w:t>a und</w:t>
      </w:r>
      <w:r w:rsidR="004C1DBE" w:rsidRPr="009E3EFE">
        <w:rPr>
          <w:rFonts w:ascii="Hydro Flask Sans" w:hAnsi="Hydro Flask Sans"/>
          <w:b/>
          <w:bCs/>
        </w:rPr>
        <w:t>,</w:t>
      </w:r>
      <w:r w:rsidR="00906810" w:rsidRPr="009E3EFE">
        <w:rPr>
          <w:rFonts w:ascii="Hydro Flask Sans" w:hAnsi="Hydro Flask Sans"/>
          <w:b/>
          <w:bCs/>
        </w:rPr>
        <w:t xml:space="preserve"> </w:t>
      </w:r>
      <w:r w:rsidR="0056197B" w:rsidRPr="009E3EFE">
        <w:rPr>
          <w:rFonts w:ascii="Hydro Flask Sans" w:hAnsi="Hydro Flask Sans"/>
          <w:b/>
          <w:bCs/>
        </w:rPr>
        <w:t xml:space="preserve">farblich </w:t>
      </w:r>
      <w:r w:rsidR="004C5F65" w:rsidRPr="009E3EFE">
        <w:rPr>
          <w:rFonts w:ascii="Hydro Flask Sans" w:hAnsi="Hydro Flask Sans"/>
          <w:b/>
          <w:bCs/>
        </w:rPr>
        <w:t>passend zum Outfit</w:t>
      </w:r>
      <w:r w:rsidR="00E06C69" w:rsidRPr="009E3EFE">
        <w:rPr>
          <w:rFonts w:ascii="Hydro Flask Sans" w:hAnsi="Hydro Flask Sans"/>
          <w:b/>
          <w:bCs/>
        </w:rPr>
        <w:t xml:space="preserve">, </w:t>
      </w:r>
      <w:r w:rsidR="002D486D" w:rsidRPr="009E3EFE">
        <w:rPr>
          <w:rFonts w:ascii="Hydro Flask Sans" w:hAnsi="Hydro Flask Sans"/>
          <w:b/>
          <w:bCs/>
        </w:rPr>
        <w:t>das tägliche</w:t>
      </w:r>
      <w:r w:rsidR="004C5F65" w:rsidRPr="009E3EFE">
        <w:rPr>
          <w:rFonts w:ascii="Hydro Flask Sans" w:hAnsi="Hydro Flask Sans"/>
          <w:b/>
          <w:bCs/>
        </w:rPr>
        <w:t xml:space="preserve"> </w:t>
      </w:r>
      <w:r w:rsidR="00381409" w:rsidRPr="009E3EFE">
        <w:rPr>
          <w:rFonts w:ascii="Hydro Flask Sans" w:hAnsi="Hydro Flask Sans"/>
          <w:b/>
          <w:bCs/>
        </w:rPr>
        <w:t>It-Girl-A</w:t>
      </w:r>
      <w:r w:rsidR="004C5F65" w:rsidRPr="009E3EFE">
        <w:rPr>
          <w:rFonts w:ascii="Hydro Flask Sans" w:hAnsi="Hydro Flask Sans"/>
          <w:b/>
          <w:bCs/>
        </w:rPr>
        <w:t>ccessoire. Eines ha</w:t>
      </w:r>
      <w:r w:rsidR="005001FD" w:rsidRPr="009E3EFE">
        <w:rPr>
          <w:rFonts w:ascii="Hydro Flask Sans" w:hAnsi="Hydro Flask Sans"/>
          <w:b/>
          <w:bCs/>
        </w:rPr>
        <w:t xml:space="preserve">tten </w:t>
      </w:r>
      <w:r w:rsidR="00AD7CE9" w:rsidRPr="009E3EFE">
        <w:rPr>
          <w:rFonts w:ascii="Hydro Flask Sans" w:hAnsi="Hydro Flask Sans"/>
          <w:b/>
          <w:bCs/>
        </w:rPr>
        <w:t>sie alle</w:t>
      </w:r>
      <w:r w:rsidR="004C5F65" w:rsidRPr="009E3EFE">
        <w:rPr>
          <w:rFonts w:ascii="Hydro Flask Sans" w:hAnsi="Hydro Flask Sans"/>
          <w:b/>
          <w:bCs/>
        </w:rPr>
        <w:t xml:space="preserve"> gemeinsam: </w:t>
      </w:r>
      <w:r w:rsidR="00D66E81" w:rsidRPr="009E3EFE">
        <w:rPr>
          <w:rFonts w:ascii="Hydro Flask Sans" w:hAnsi="Hydro Flask Sans"/>
          <w:b/>
          <w:bCs/>
        </w:rPr>
        <w:t>viel Volumen, viel Gewicht</w:t>
      </w:r>
      <w:r w:rsidR="004C5F65" w:rsidRPr="009E3EFE">
        <w:rPr>
          <w:rFonts w:ascii="Hydro Flask Sans" w:hAnsi="Hydro Flask Sans"/>
          <w:b/>
          <w:bCs/>
        </w:rPr>
        <w:t>.</w:t>
      </w:r>
      <w:r w:rsidR="00CE0304" w:rsidRPr="009E3EFE">
        <w:rPr>
          <w:rFonts w:ascii="Hydro Flask Sans" w:hAnsi="Hydro Flask Sans"/>
          <w:b/>
          <w:bCs/>
        </w:rPr>
        <w:t xml:space="preserve"> </w:t>
      </w:r>
      <w:r w:rsidR="00174AB3" w:rsidRPr="009E3EFE">
        <w:rPr>
          <w:rFonts w:ascii="Hydro Flask Sans" w:hAnsi="Hydro Flask Sans"/>
          <w:b/>
          <w:bCs/>
        </w:rPr>
        <w:t>Doch mal ehrlich</w:t>
      </w:r>
      <w:r w:rsidR="54258550" w:rsidRPr="009E3EFE">
        <w:rPr>
          <w:rFonts w:ascii="Hydro Flask Sans" w:hAnsi="Hydro Flask Sans"/>
          <w:b/>
          <w:bCs/>
        </w:rPr>
        <w:t>, im</w:t>
      </w:r>
      <w:r w:rsidR="00190CD1" w:rsidRPr="009E3EFE">
        <w:rPr>
          <w:rFonts w:ascii="Hydro Flask Sans" w:hAnsi="Hydro Flask Sans"/>
          <w:b/>
          <w:bCs/>
        </w:rPr>
        <w:t xml:space="preserve"> Alltag sind </w:t>
      </w:r>
      <w:r w:rsidR="00D45952" w:rsidRPr="009E3EFE">
        <w:rPr>
          <w:rFonts w:ascii="Hydro Flask Sans" w:hAnsi="Hydro Flask Sans"/>
          <w:b/>
          <w:bCs/>
        </w:rPr>
        <w:t>solche Flaschen oder Tumbler</w:t>
      </w:r>
      <w:r w:rsidR="00190CD1" w:rsidRPr="009E3EFE">
        <w:rPr>
          <w:rFonts w:ascii="Hydro Flask Sans" w:hAnsi="Hydro Flask Sans"/>
          <w:b/>
          <w:bCs/>
        </w:rPr>
        <w:t xml:space="preserve"> </w:t>
      </w:r>
      <w:r w:rsidR="00CB52FB" w:rsidRPr="009E3EFE">
        <w:rPr>
          <w:rFonts w:ascii="Hydro Flask Sans" w:hAnsi="Hydro Flask Sans"/>
          <w:b/>
          <w:bCs/>
        </w:rPr>
        <w:t xml:space="preserve">oft </w:t>
      </w:r>
      <w:r w:rsidR="00190CD1" w:rsidRPr="009E3EFE">
        <w:rPr>
          <w:rFonts w:ascii="Hydro Flask Sans" w:hAnsi="Hydro Flask Sans"/>
          <w:b/>
          <w:bCs/>
        </w:rPr>
        <w:t>unhandlich</w:t>
      </w:r>
      <w:r w:rsidR="00AD7CE9" w:rsidRPr="009E3EFE">
        <w:rPr>
          <w:rFonts w:ascii="Hydro Flask Sans" w:hAnsi="Hydro Flask Sans"/>
          <w:b/>
          <w:bCs/>
        </w:rPr>
        <w:t>.</w:t>
      </w:r>
      <w:r w:rsidR="00807BBF" w:rsidRPr="009E3EFE">
        <w:rPr>
          <w:rFonts w:ascii="Hydro Flask Sans" w:hAnsi="Hydro Flask Sans"/>
          <w:b/>
          <w:bCs/>
        </w:rPr>
        <w:t xml:space="preserve"> </w:t>
      </w:r>
      <w:r w:rsidR="10CF3778" w:rsidRPr="009E3EFE">
        <w:rPr>
          <w:rFonts w:ascii="Hydro Flask Sans" w:hAnsi="Hydro Flask Sans"/>
          <w:b/>
          <w:bCs/>
        </w:rPr>
        <w:t>Bereits letztes Jahr</w:t>
      </w:r>
      <w:r w:rsidR="00F66911" w:rsidRPr="009E3EFE">
        <w:rPr>
          <w:rFonts w:ascii="Hydro Flask Sans" w:hAnsi="Hydro Flask Sans"/>
          <w:b/>
          <w:bCs/>
        </w:rPr>
        <w:t xml:space="preserve"> </w:t>
      </w:r>
      <w:r w:rsidR="00807BBF" w:rsidRPr="009E3EFE">
        <w:rPr>
          <w:rFonts w:ascii="Hydro Flask Sans" w:hAnsi="Hydro Flask Sans"/>
          <w:b/>
          <w:bCs/>
        </w:rPr>
        <w:t xml:space="preserve">startete Hydro Flask </w:t>
      </w:r>
      <w:r w:rsidR="00F66911" w:rsidRPr="009E3EFE">
        <w:rPr>
          <w:rFonts w:ascii="Hydro Flask Sans" w:hAnsi="Hydro Flask Sans"/>
          <w:b/>
          <w:bCs/>
        </w:rPr>
        <w:t xml:space="preserve">den Gegentrend: </w:t>
      </w:r>
      <w:r w:rsidR="00807BBF" w:rsidRPr="009E3EFE">
        <w:rPr>
          <w:rFonts w:ascii="Hydro Flask Sans" w:hAnsi="Hydro Flask Sans"/>
          <w:b/>
          <w:bCs/>
        </w:rPr>
        <w:t>Die Micro Hydro m</w:t>
      </w:r>
      <w:r w:rsidR="00F66911" w:rsidRPr="009E3EFE">
        <w:rPr>
          <w:rFonts w:ascii="Hydro Flask Sans" w:hAnsi="Hydro Flask Sans"/>
          <w:b/>
          <w:bCs/>
        </w:rPr>
        <w:t>it nur 200 ml Fassungsvermögen wurde</w:t>
      </w:r>
      <w:r w:rsidR="00807BBF" w:rsidRPr="009E3EFE">
        <w:rPr>
          <w:rFonts w:ascii="Hydro Flask Sans" w:hAnsi="Hydro Flask Sans"/>
          <w:b/>
          <w:bCs/>
        </w:rPr>
        <w:t xml:space="preserve"> </w:t>
      </w:r>
      <w:r w:rsidR="00525609" w:rsidRPr="009E3EFE">
        <w:rPr>
          <w:rFonts w:ascii="Hydro Flask Sans" w:hAnsi="Hydro Flask Sans"/>
          <w:b/>
          <w:bCs/>
        </w:rPr>
        <w:t>schnell zum Publikumsliebling</w:t>
      </w:r>
      <w:r w:rsidR="0048215C" w:rsidRPr="009E3EFE">
        <w:rPr>
          <w:rFonts w:ascii="Hydro Flask Sans" w:hAnsi="Hydro Flask Sans"/>
          <w:b/>
          <w:bCs/>
        </w:rPr>
        <w:t>.</w:t>
      </w:r>
      <w:r w:rsidR="00F0038F" w:rsidRPr="009E3EFE">
        <w:rPr>
          <w:rFonts w:ascii="Hydro Flask Sans" w:hAnsi="Hydro Flask Sans"/>
          <w:b/>
          <w:bCs/>
        </w:rPr>
        <w:t xml:space="preserve"> </w:t>
      </w:r>
      <w:r w:rsidR="00C86BAC" w:rsidRPr="009E3EFE">
        <w:rPr>
          <w:rFonts w:ascii="Hydro Flask Sans" w:hAnsi="Hydro Flask Sans"/>
          <w:b/>
          <w:bCs/>
        </w:rPr>
        <w:t>Jetzt gibt es die ultrakompakte Flasche auch als 300</w:t>
      </w:r>
      <w:r w:rsidR="000B693D" w:rsidRPr="009E3EFE">
        <w:rPr>
          <w:rFonts w:ascii="Hydro Flask Sans" w:hAnsi="Hydro Flask Sans"/>
          <w:b/>
          <w:bCs/>
        </w:rPr>
        <w:t xml:space="preserve"> </w:t>
      </w:r>
      <w:r w:rsidR="00C86BAC" w:rsidRPr="009E3EFE">
        <w:rPr>
          <w:rFonts w:ascii="Hydro Flask Sans" w:hAnsi="Hydro Flask Sans"/>
          <w:b/>
          <w:bCs/>
        </w:rPr>
        <w:t>ml- und 400</w:t>
      </w:r>
      <w:r w:rsidR="000B693D" w:rsidRPr="009E3EFE">
        <w:rPr>
          <w:rFonts w:ascii="Hydro Flask Sans" w:hAnsi="Hydro Flask Sans"/>
          <w:b/>
          <w:bCs/>
        </w:rPr>
        <w:t xml:space="preserve"> </w:t>
      </w:r>
      <w:r w:rsidR="00C86BAC" w:rsidRPr="009E3EFE">
        <w:rPr>
          <w:rFonts w:ascii="Hydro Flask Sans" w:hAnsi="Hydro Flask Sans"/>
          <w:b/>
          <w:bCs/>
        </w:rPr>
        <w:t>ml-Version</w:t>
      </w:r>
      <w:r w:rsidR="00E96CBB" w:rsidRPr="009E3EFE">
        <w:rPr>
          <w:rFonts w:ascii="Hydro Flask Sans" w:hAnsi="Hydro Flask Sans"/>
          <w:b/>
          <w:bCs/>
        </w:rPr>
        <w:t>,</w:t>
      </w:r>
      <w:r w:rsidR="00C86BAC" w:rsidRPr="009E3EFE">
        <w:rPr>
          <w:rFonts w:ascii="Hydro Flask Sans" w:hAnsi="Hydro Flask Sans"/>
          <w:b/>
          <w:bCs/>
        </w:rPr>
        <w:t xml:space="preserve"> für alle, die unterwegs ein paar </w:t>
      </w:r>
      <w:r w:rsidR="229BF7B0" w:rsidRPr="009E3EFE">
        <w:rPr>
          <w:rFonts w:ascii="Hydro Flask Sans" w:hAnsi="Hydro Flask Sans"/>
          <w:b/>
          <w:bCs/>
        </w:rPr>
        <w:t>Schlucke</w:t>
      </w:r>
      <w:r w:rsidR="00C86BAC" w:rsidRPr="009E3EFE">
        <w:rPr>
          <w:rFonts w:ascii="Hydro Flask Sans" w:hAnsi="Hydro Flask Sans"/>
          <w:b/>
          <w:bCs/>
        </w:rPr>
        <w:t xml:space="preserve"> mehr wollen.</w:t>
      </w:r>
      <w:r w:rsidR="0053310C" w:rsidRPr="009E3EFE">
        <w:rPr>
          <w:rFonts w:ascii="Hydro Flask Sans" w:hAnsi="Hydro Flask Sans"/>
          <w:b/>
          <w:bCs/>
        </w:rPr>
        <w:t xml:space="preserve"> </w:t>
      </w:r>
    </w:p>
    <w:p w14:paraId="19C0B58D" w14:textId="3DB82E33" w:rsidR="00E54582" w:rsidRPr="009E3EFE" w:rsidRDefault="008474F0" w:rsidP="00193725">
      <w:pPr>
        <w:spacing w:line="276" w:lineRule="auto"/>
        <w:jc w:val="both"/>
        <w:rPr>
          <w:rFonts w:ascii="Hydro Flask Sans" w:hAnsi="Hydro Flask Sans"/>
        </w:rPr>
      </w:pPr>
      <w:r w:rsidRPr="009E3EFE">
        <w:rPr>
          <w:rFonts w:ascii="Hydro Flask Sans" w:hAnsi="Hydro Flask Sans"/>
        </w:rPr>
        <w:t xml:space="preserve">Die neuen Mini-Flaschen bieten alles, was man von einer wiederverwendbaren Wasserflasche erwartet. Sie halten </w:t>
      </w:r>
      <w:r w:rsidR="0021224F" w:rsidRPr="009E3EFE">
        <w:rPr>
          <w:rFonts w:ascii="Hydro Flask Sans" w:hAnsi="Hydro Flask Sans"/>
        </w:rPr>
        <w:t xml:space="preserve">Getränke </w:t>
      </w:r>
      <w:r w:rsidRPr="009E3EFE">
        <w:rPr>
          <w:rFonts w:ascii="Hydro Flask Sans" w:hAnsi="Hydro Flask Sans"/>
        </w:rPr>
        <w:t xml:space="preserve">bis zu </w:t>
      </w:r>
      <w:r w:rsidR="00AC5DCA" w:rsidRPr="009E3EFE">
        <w:rPr>
          <w:rFonts w:ascii="Hydro Flask Sans" w:hAnsi="Hydro Flask Sans"/>
        </w:rPr>
        <w:t>24</w:t>
      </w:r>
      <w:r w:rsidR="004074F7" w:rsidRPr="009E3EFE">
        <w:rPr>
          <w:rFonts w:ascii="Hydro Flask Sans" w:hAnsi="Hydro Flask Sans"/>
        </w:rPr>
        <w:t xml:space="preserve"> </w:t>
      </w:r>
      <w:r w:rsidR="00AC5DCA" w:rsidRPr="009E3EFE">
        <w:rPr>
          <w:rFonts w:ascii="Hydro Flask Sans" w:hAnsi="Hydro Flask Sans"/>
        </w:rPr>
        <w:t>h kalt und bis zu 9</w:t>
      </w:r>
      <w:r w:rsidR="004074F7" w:rsidRPr="009E3EFE">
        <w:rPr>
          <w:rFonts w:ascii="Hydro Flask Sans" w:hAnsi="Hydro Flask Sans"/>
        </w:rPr>
        <w:t xml:space="preserve"> </w:t>
      </w:r>
      <w:r w:rsidR="00AC5DCA" w:rsidRPr="009E3EFE">
        <w:rPr>
          <w:rFonts w:ascii="Hydro Flask Sans" w:hAnsi="Hydro Flask Sans"/>
        </w:rPr>
        <w:t xml:space="preserve">h warm. </w:t>
      </w:r>
      <w:r w:rsidR="003B7EC0" w:rsidRPr="009E3EFE">
        <w:rPr>
          <w:rFonts w:ascii="Hydro Flask Sans" w:hAnsi="Hydro Flask Sans"/>
        </w:rPr>
        <w:t xml:space="preserve">Besonders praktisch: Der Trageriemen ist abnehmbar – so lässt sich die kompakte Flasche </w:t>
      </w:r>
      <w:r w:rsidR="0B7D4CB0" w:rsidRPr="009E3EFE">
        <w:rPr>
          <w:rFonts w:ascii="Hydro Flask Sans" w:hAnsi="Hydro Flask Sans"/>
        </w:rPr>
        <w:t xml:space="preserve">als </w:t>
      </w:r>
      <w:r w:rsidR="68153649" w:rsidRPr="009E3EFE">
        <w:rPr>
          <w:rFonts w:ascii="Hydro Flask Sans" w:hAnsi="Hydro Flask Sans"/>
        </w:rPr>
        <w:t xml:space="preserve">stylisches </w:t>
      </w:r>
      <w:r w:rsidR="103CDB71" w:rsidRPr="009E3EFE">
        <w:rPr>
          <w:rFonts w:ascii="Hydro Flask Sans" w:hAnsi="Hydro Flask Sans"/>
        </w:rPr>
        <w:t>Accessoire an</w:t>
      </w:r>
      <w:r w:rsidR="003B7EC0" w:rsidRPr="009E3EFE">
        <w:rPr>
          <w:rFonts w:ascii="Hydro Flask Sans" w:hAnsi="Hydro Flask Sans"/>
        </w:rPr>
        <w:t xml:space="preserve"> jede Tasche </w:t>
      </w:r>
      <w:r w:rsidR="705FD9C6" w:rsidRPr="009E3EFE">
        <w:rPr>
          <w:rFonts w:ascii="Hydro Flask Sans" w:hAnsi="Hydro Flask Sans"/>
        </w:rPr>
        <w:t xml:space="preserve">clippen. </w:t>
      </w:r>
    </w:p>
    <w:p w14:paraId="118F265F" w14:textId="0F2857E5" w:rsidR="003D62E7" w:rsidRPr="009E3EFE" w:rsidRDefault="003B7EC0" w:rsidP="00193725">
      <w:pPr>
        <w:spacing w:line="276" w:lineRule="auto"/>
        <w:jc w:val="both"/>
        <w:rPr>
          <w:rFonts w:ascii="Hydro Flask Sans" w:hAnsi="Hydro Flask Sans"/>
        </w:rPr>
      </w:pPr>
      <w:r w:rsidRPr="009E3EFE">
        <w:rPr>
          <w:rFonts w:ascii="Hydro Flask Sans" w:hAnsi="Hydro Flask Sans"/>
        </w:rPr>
        <w:t xml:space="preserve">Hier kommen drei Ideen, wo die Mini-Flaschen zum Einsatz kommen können: </w:t>
      </w:r>
    </w:p>
    <w:p w14:paraId="56A18D4E" w14:textId="75520FC7" w:rsidR="006D2F65" w:rsidRPr="009E3EFE" w:rsidRDefault="00EC736E" w:rsidP="00193725">
      <w:pPr>
        <w:spacing w:line="276" w:lineRule="auto"/>
        <w:jc w:val="both"/>
        <w:rPr>
          <w:rFonts w:ascii="Hydro Flask Sans" w:hAnsi="Hydro Flask Sans"/>
          <w:b/>
          <w:bCs/>
          <w:lang w:val="en-GB"/>
        </w:rPr>
      </w:pPr>
      <w:r w:rsidRPr="009E3EFE">
        <w:rPr>
          <w:rFonts w:ascii="Hydro Flask Sans" w:hAnsi="Hydro Flask Sans"/>
          <w:b/>
          <w:bCs/>
          <w:lang w:val="en-GB"/>
        </w:rPr>
        <w:t xml:space="preserve">400 ml Micro Hydro: </w:t>
      </w:r>
      <w:r w:rsidR="00962F56" w:rsidRPr="009E3EFE">
        <w:rPr>
          <w:rFonts w:ascii="Hydro Flask Sans" w:hAnsi="Hydro Flask Sans"/>
          <w:b/>
          <w:bCs/>
          <w:lang w:val="en-GB"/>
        </w:rPr>
        <w:t xml:space="preserve">Pilates, </w:t>
      </w:r>
      <w:r w:rsidR="00AE5D4A" w:rsidRPr="009E3EFE">
        <w:rPr>
          <w:rFonts w:ascii="Hydro Flask Sans" w:hAnsi="Hydro Flask Sans"/>
          <w:b/>
          <w:bCs/>
          <w:lang w:val="en-GB"/>
        </w:rPr>
        <w:t>Bootcamp</w:t>
      </w:r>
      <w:r w:rsidR="00962F56" w:rsidRPr="009E3EFE">
        <w:rPr>
          <w:rFonts w:ascii="Hydro Flask Sans" w:hAnsi="Hydro Flask Sans"/>
          <w:b/>
          <w:bCs/>
          <w:lang w:val="en-GB"/>
        </w:rPr>
        <w:t xml:space="preserve"> oder </w:t>
      </w:r>
      <w:r w:rsidR="00306628" w:rsidRPr="009E3EFE">
        <w:rPr>
          <w:rFonts w:ascii="Hydro Flask Sans" w:hAnsi="Hydro Flask Sans"/>
          <w:b/>
          <w:bCs/>
          <w:lang w:val="en-GB"/>
        </w:rPr>
        <w:t>Hot Yoga</w:t>
      </w:r>
    </w:p>
    <w:p w14:paraId="233784BF" w14:textId="71857E3C" w:rsidR="004D7CD9" w:rsidRPr="0089755F" w:rsidRDefault="004D7CD9" w:rsidP="00193725">
      <w:pPr>
        <w:spacing w:line="276" w:lineRule="auto"/>
        <w:rPr>
          <w:rFonts w:ascii="Hydro Flask Sans" w:hAnsi="Hydro Flask Sans"/>
        </w:rPr>
      </w:pPr>
      <w:r w:rsidRPr="0089755F">
        <w:rPr>
          <w:rFonts w:ascii="Hydro Flask Sans" w:hAnsi="Hydro Flask Sans"/>
        </w:rPr>
        <w:t>Zwischen Plank, Incline-Runs und herabschauendem Hund bleibt für den rettenden Schluck Wasser oft wenig Gelegenheit. Hochmotiviert landet ein 1-Liter-Tumbler in der Workouttasche</w:t>
      </w:r>
      <w:r w:rsidR="000A3892" w:rsidRPr="0089755F">
        <w:rPr>
          <w:rFonts w:ascii="Hydro Flask Sans" w:hAnsi="Hydro Flask Sans"/>
        </w:rPr>
        <w:t>,</w:t>
      </w:r>
      <w:r w:rsidR="004067A8" w:rsidRPr="0089755F">
        <w:rPr>
          <w:rFonts w:ascii="Hydro Flask Sans" w:hAnsi="Hydro Flask Sans"/>
        </w:rPr>
        <w:t xml:space="preserve"> </w:t>
      </w:r>
      <w:r w:rsidRPr="0089755F">
        <w:rPr>
          <w:rFonts w:ascii="Hydro Flask Sans" w:hAnsi="Hydro Flask Sans"/>
        </w:rPr>
        <w:t>nur um danach die Hälfte wieder mit nach Hause zu tragen. Die 400 ml Micro Hydro trifft hier den Sweet Spot</w:t>
      </w:r>
      <w:r w:rsidR="009F5F6F" w:rsidRPr="0089755F">
        <w:rPr>
          <w:rFonts w:ascii="Hydro Flask Sans" w:hAnsi="Hydro Flask Sans"/>
        </w:rPr>
        <w:t>! S</w:t>
      </w:r>
      <w:r w:rsidR="00B50B95" w:rsidRPr="0089755F">
        <w:rPr>
          <w:rFonts w:ascii="Hydro Flask Sans" w:hAnsi="Hydro Flask Sans"/>
        </w:rPr>
        <w:t xml:space="preserve">ie ist </w:t>
      </w:r>
      <w:r w:rsidRPr="0089755F">
        <w:rPr>
          <w:rFonts w:ascii="Hydro Flask Sans" w:hAnsi="Hydro Flask Sans"/>
        </w:rPr>
        <w:t>groß genug für ausreichend Wasser und klein genug, um in jede Workouttasche zu passen, ohne groß ins Gewicht zu fallen. Und falls doch mal nachgefüllt werden muss: In fast jedem Pilatesstudio oder Gym gibt es eine Möglichkeit zum Refill.</w:t>
      </w:r>
    </w:p>
    <w:p w14:paraId="3D2F57F2" w14:textId="376DC88A" w:rsidR="00911EE5" w:rsidRPr="0089755F" w:rsidRDefault="00EC736E" w:rsidP="00193725">
      <w:pPr>
        <w:spacing w:line="276" w:lineRule="auto"/>
        <w:jc w:val="both"/>
        <w:rPr>
          <w:rFonts w:ascii="Hydro Flask Sans" w:hAnsi="Hydro Flask Sans"/>
          <w:b/>
          <w:bCs/>
        </w:rPr>
      </w:pPr>
      <w:r w:rsidRPr="0089755F">
        <w:rPr>
          <w:rFonts w:ascii="Hydro Flask Sans" w:hAnsi="Hydro Flask Sans"/>
          <w:b/>
          <w:bCs/>
        </w:rPr>
        <w:t>300</w:t>
      </w:r>
      <w:r w:rsidR="004825BB" w:rsidRPr="0089755F">
        <w:rPr>
          <w:rFonts w:ascii="Hydro Flask Sans" w:hAnsi="Hydro Flask Sans"/>
          <w:b/>
          <w:bCs/>
        </w:rPr>
        <w:t xml:space="preserve"> ml Micro Hydro: </w:t>
      </w:r>
      <w:r w:rsidR="00193725" w:rsidRPr="0089755F">
        <w:rPr>
          <w:rFonts w:ascii="Hydro Flask Sans" w:hAnsi="Hydro Flask Sans"/>
          <w:b/>
          <w:bCs/>
        </w:rPr>
        <w:t>Verlässliche</w:t>
      </w:r>
      <w:r w:rsidR="009D4082" w:rsidRPr="0089755F">
        <w:rPr>
          <w:rFonts w:ascii="Hydro Flask Sans" w:hAnsi="Hydro Flask Sans"/>
          <w:b/>
          <w:bCs/>
        </w:rPr>
        <w:t xml:space="preserve"> Reise</w:t>
      </w:r>
      <w:r w:rsidR="00193725" w:rsidRPr="0089755F">
        <w:rPr>
          <w:rFonts w:ascii="Hydro Flask Sans" w:hAnsi="Hydro Flask Sans"/>
          <w:b/>
          <w:bCs/>
        </w:rPr>
        <w:t>begleitung</w:t>
      </w:r>
    </w:p>
    <w:p w14:paraId="224BCA4B" w14:textId="54DA223D" w:rsidR="008D0976" w:rsidRPr="009A16C1" w:rsidRDefault="008D0976" w:rsidP="00193725">
      <w:pPr>
        <w:spacing w:line="276" w:lineRule="auto"/>
        <w:rPr>
          <w:rFonts w:ascii="Hydro Flask Sans" w:hAnsi="Hydro Flask Sans"/>
        </w:rPr>
      </w:pPr>
      <w:r w:rsidRPr="009A16C1">
        <w:rPr>
          <w:rFonts w:ascii="Hydro Flask Sans" w:hAnsi="Hydro Flask Sans"/>
        </w:rPr>
        <w:t>Die 300</w:t>
      </w:r>
      <w:r w:rsidR="004074F7" w:rsidRPr="009A16C1">
        <w:rPr>
          <w:rFonts w:ascii="Hydro Flask Sans" w:hAnsi="Hydro Flask Sans"/>
        </w:rPr>
        <w:t xml:space="preserve"> </w:t>
      </w:r>
      <w:r w:rsidRPr="009A16C1">
        <w:rPr>
          <w:rFonts w:ascii="Hydro Flask Sans" w:hAnsi="Hydro Flask Sans"/>
        </w:rPr>
        <w:t>ml Micro Hydro ist das perfekte Reiseformat für alle, die unterwegs hands-free bleiben wollen. Sie passt easy in jede Shoulder- oder Cross-Body-Bag und nimmt im Handgepäck kaum Platz weg</w:t>
      </w:r>
      <w:r w:rsidR="00233643" w:rsidRPr="009A16C1">
        <w:rPr>
          <w:rFonts w:ascii="Hydro Flask Sans" w:hAnsi="Hydro Flask Sans"/>
        </w:rPr>
        <w:t xml:space="preserve"> –</w:t>
      </w:r>
      <w:r w:rsidR="006F2BAB" w:rsidRPr="009A16C1">
        <w:rPr>
          <w:rFonts w:ascii="Hydro Flask Sans" w:hAnsi="Hydro Flask Sans"/>
        </w:rPr>
        <w:t xml:space="preserve"> </w:t>
      </w:r>
      <w:r w:rsidRPr="009A16C1">
        <w:rPr>
          <w:rFonts w:ascii="Hydro Flask Sans" w:hAnsi="Hydro Flask Sans"/>
        </w:rPr>
        <w:t>ideal für alle, die gerne mit leichtem Gepäck verreisen. Statt am Flughafen überteuertes Wasser zu kaufen, lässt sie sich vor dem Abflug schnell auffüllen, und auch vor Ort bewährt sich das kompakte Format dank Refill-Spots und Trinkbrunnen. Praktisch nebenbei: Die Micro Hydro ist absolut dicht</w:t>
      </w:r>
      <w:r w:rsidR="002A3EDB" w:rsidRPr="009A16C1">
        <w:rPr>
          <w:rFonts w:ascii="Hydro Flask Sans" w:hAnsi="Hydro Flask Sans"/>
        </w:rPr>
        <w:t xml:space="preserve">. </w:t>
      </w:r>
      <w:r w:rsidR="00324885" w:rsidRPr="009A16C1">
        <w:rPr>
          <w:rFonts w:ascii="Hydro Flask Sans" w:hAnsi="Hydro Flask Sans"/>
        </w:rPr>
        <w:t>S</w:t>
      </w:r>
      <w:r w:rsidRPr="009A16C1">
        <w:rPr>
          <w:rFonts w:ascii="Hydro Flask Sans" w:hAnsi="Hydro Flask Sans"/>
        </w:rPr>
        <w:t>o bleiben Reisepass, Handy, Kamera und Sonnenbrille garantiert unbeschadet.</w:t>
      </w:r>
    </w:p>
    <w:p w14:paraId="58EA5D5E" w14:textId="1BAD6EFF" w:rsidR="00133901" w:rsidRPr="009A16C1" w:rsidRDefault="004825BB" w:rsidP="00193725">
      <w:pPr>
        <w:spacing w:line="276" w:lineRule="auto"/>
        <w:jc w:val="both"/>
        <w:rPr>
          <w:rFonts w:ascii="Hydro Flask Sans" w:hAnsi="Hydro Flask Sans"/>
          <w:b/>
          <w:bCs/>
          <w:lang w:val="en-GB"/>
        </w:rPr>
      </w:pPr>
      <w:r w:rsidRPr="009A16C1">
        <w:rPr>
          <w:rFonts w:ascii="Hydro Flask Sans" w:hAnsi="Hydro Flask Sans"/>
          <w:b/>
          <w:bCs/>
          <w:lang w:val="en-GB"/>
        </w:rPr>
        <w:t xml:space="preserve">200 ml Micro Hydro: </w:t>
      </w:r>
      <w:r w:rsidR="00193725" w:rsidRPr="009A16C1">
        <w:rPr>
          <w:rFonts w:ascii="Hydro Flask Sans" w:hAnsi="Hydro Flask Sans"/>
          <w:b/>
          <w:bCs/>
          <w:lang w:val="en-GB"/>
        </w:rPr>
        <w:t>Alltag to go</w:t>
      </w:r>
      <w:r w:rsidR="00967BC6" w:rsidRPr="009A16C1">
        <w:rPr>
          <w:rFonts w:ascii="Hydro Flask Sans" w:hAnsi="Hydro Flask Sans"/>
          <w:b/>
          <w:bCs/>
          <w:lang w:val="en-GB"/>
        </w:rPr>
        <w:t xml:space="preserve"> </w:t>
      </w:r>
    </w:p>
    <w:p w14:paraId="1759D7E5" w14:textId="3C5FFC81" w:rsidR="00856F77" w:rsidRPr="009A16C1" w:rsidRDefault="00193725" w:rsidP="00193725">
      <w:pPr>
        <w:spacing w:line="276" w:lineRule="auto"/>
        <w:rPr>
          <w:rFonts w:ascii="Hydro Flask Sans" w:hAnsi="Hydro Flask Sans"/>
        </w:rPr>
      </w:pPr>
      <w:r w:rsidRPr="009A16C1">
        <w:rPr>
          <w:rFonts w:ascii="Hydro Flask Sans" w:hAnsi="Hydro Flask Sans"/>
        </w:rPr>
        <w:t>Bauernmarkt, Shopping-Trip oder Wocheneinkauf: Hier zählt jede freie Hand und jedes Gramm weniger. Die 200</w:t>
      </w:r>
      <w:r w:rsidR="004074F7" w:rsidRPr="009A16C1">
        <w:rPr>
          <w:rFonts w:ascii="Hydro Flask Sans" w:hAnsi="Hydro Flask Sans"/>
        </w:rPr>
        <w:t xml:space="preserve"> </w:t>
      </w:r>
      <w:r w:rsidRPr="009A16C1">
        <w:rPr>
          <w:rFonts w:ascii="Hydro Flask Sans" w:hAnsi="Hydro Flask Sans"/>
        </w:rPr>
        <w:t>ml Micro Hydro passt easy in die Jackentasche oder verschwindet in der Handtasche, ohne im Weg zu sein. Perfekt für „nur kurz raus“-Momente, in denen ein paar Schlucke reichen, aber eine große Flasche nur Ballast wäre.</w:t>
      </w:r>
      <w:r w:rsidR="00D10FBC" w:rsidRPr="009A16C1">
        <w:rPr>
          <w:rFonts w:ascii="Hydro Flask Sans" w:hAnsi="Hydro Flask Sans"/>
        </w:rPr>
        <w:t xml:space="preserve"> Und wenn die Handtasche selbst für die </w:t>
      </w:r>
      <w:r w:rsidR="00CE5F20" w:rsidRPr="009A16C1">
        <w:rPr>
          <w:rFonts w:ascii="Hydro Flask Sans" w:hAnsi="Hydro Flask Sans"/>
        </w:rPr>
        <w:t>K</w:t>
      </w:r>
      <w:r w:rsidR="00D10FBC" w:rsidRPr="009A16C1">
        <w:rPr>
          <w:rFonts w:ascii="Hydro Flask Sans" w:hAnsi="Hydro Flask Sans"/>
        </w:rPr>
        <w:t xml:space="preserve">leinste der Micro Hydros zu klein ist: Kein Problem! Wie ein farbenfroher, funktionaler Bag-Charm lässt sich das Fläschchen einfach an der Handtasche befestigen, dank abnehmbarem Trageriemen. </w:t>
      </w:r>
    </w:p>
    <w:p w14:paraId="2054B89B" w14:textId="4B9E6A1E" w:rsidR="007049BC" w:rsidRPr="009A16C1" w:rsidRDefault="007049BC" w:rsidP="00705AD1">
      <w:pPr>
        <w:rPr>
          <w:rFonts w:ascii="Hydro Flask Sans Medium" w:hAnsi="Hydro Flask Sans Medium"/>
        </w:rPr>
      </w:pPr>
      <w:r w:rsidRPr="009A16C1">
        <w:rPr>
          <w:rFonts w:ascii="Hydro Flask Sans Medium" w:hAnsi="Hydro Flask Sans Medium"/>
        </w:rPr>
        <w:t xml:space="preserve">Pressekontakt </w:t>
      </w:r>
      <w:r w:rsidR="0000277C" w:rsidRPr="009A16C1">
        <w:rPr>
          <w:rFonts w:ascii="Hydro Flask Sans Medium" w:hAnsi="Hydro Flask Sans Medium"/>
        </w:rPr>
        <w:t>Hydro Flask</w:t>
      </w:r>
    </w:p>
    <w:p w14:paraId="37454ACE" w14:textId="0A5BED6D" w:rsidR="007049BC" w:rsidRPr="009A16C1" w:rsidRDefault="007049BC" w:rsidP="00705AD1">
      <w:pPr>
        <w:rPr>
          <w:rFonts w:ascii="Hydro Flask Sans" w:hAnsi="Hydro Flask Sans"/>
        </w:rPr>
      </w:pPr>
      <w:r w:rsidRPr="009A16C1">
        <w:rPr>
          <w:rFonts w:ascii="Hydro Flask Sans" w:hAnsi="Hydro Flask Sans"/>
        </w:rPr>
        <w:t xml:space="preserve">Hansmann PR </w:t>
      </w:r>
      <w:r w:rsidR="0000277C" w:rsidRPr="009A16C1">
        <w:rPr>
          <w:rFonts w:ascii="Hydro Flask Sans" w:hAnsi="Hydro Flask Sans"/>
        </w:rPr>
        <w:t>– Brunnthaler &amp; Geisler GmbH</w:t>
      </w:r>
      <w:r w:rsidRPr="009A16C1">
        <w:rPr>
          <w:rFonts w:ascii="Hydro Flask Sans" w:hAnsi="Hydro Flask Sans"/>
        </w:rPr>
        <w:br/>
        <w:t xml:space="preserve">Miriam Herbstritt | </w:t>
      </w:r>
      <w:r w:rsidR="007478A1" w:rsidRPr="009A16C1">
        <w:rPr>
          <w:rFonts w:ascii="Hydro Flask Sans" w:hAnsi="Hydro Flask Sans"/>
        </w:rPr>
        <w:t>Vivien Haux</w:t>
      </w:r>
      <w:r w:rsidRPr="009A16C1">
        <w:rPr>
          <w:rFonts w:ascii="Hydro Flask Sans" w:hAnsi="Hydro Flask Sans"/>
        </w:rPr>
        <w:br/>
      </w:r>
      <w:r w:rsidRPr="009A16C1">
        <w:rPr>
          <w:rFonts w:ascii="Hydro Flask Sans" w:hAnsi="Hydro Flask Sans"/>
          <w:b/>
          <w:bCs/>
        </w:rPr>
        <w:t>E</w:t>
      </w:r>
      <w:r w:rsidRPr="009A16C1">
        <w:rPr>
          <w:rFonts w:ascii="Hydro Flask Sans" w:hAnsi="Hydro Flask Sans"/>
        </w:rPr>
        <w:t xml:space="preserve">. </w:t>
      </w:r>
      <w:hyperlink r:id="rId10" w:history="1">
        <w:r w:rsidRPr="009A16C1">
          <w:rPr>
            <w:rStyle w:val="Hyperlink"/>
            <w:rFonts w:ascii="Hydro Flask Sans" w:hAnsi="Hydro Flask Sans"/>
          </w:rPr>
          <w:t>m.herbstritt@hansmannpr.de</w:t>
        </w:r>
      </w:hyperlink>
      <w:r w:rsidRPr="009A16C1">
        <w:rPr>
          <w:rFonts w:ascii="Hydro Flask Sans" w:hAnsi="Hydro Flask Sans"/>
        </w:rPr>
        <w:t xml:space="preserve"> | </w:t>
      </w:r>
      <w:hyperlink r:id="rId11" w:history="1">
        <w:r w:rsidR="007478A1" w:rsidRPr="009A16C1">
          <w:rPr>
            <w:rStyle w:val="Hyperlink"/>
            <w:rFonts w:ascii="Hydro Flask Sans" w:hAnsi="Hydro Flask Sans"/>
          </w:rPr>
          <w:t>v.haux@hansmannpr.de</w:t>
        </w:r>
      </w:hyperlink>
      <w:r w:rsidRPr="009A16C1">
        <w:rPr>
          <w:rFonts w:ascii="Hydro Flask Sans" w:hAnsi="Hydro Flask Sans"/>
        </w:rPr>
        <w:br/>
      </w:r>
      <w:r w:rsidRPr="009A16C1">
        <w:rPr>
          <w:rFonts w:ascii="Hydro Flask Sans" w:hAnsi="Hydro Flask Sans"/>
          <w:b/>
          <w:bCs/>
        </w:rPr>
        <w:t>T.</w:t>
      </w:r>
      <w:r w:rsidRPr="009A16C1">
        <w:rPr>
          <w:rFonts w:ascii="Hydro Flask Sans" w:hAnsi="Hydro Flask Sans"/>
        </w:rPr>
        <w:t xml:space="preserve"> </w:t>
      </w:r>
      <w:r w:rsidRPr="009A16C1">
        <w:rPr>
          <w:rFonts w:ascii="Hydro Flask Sans" w:hAnsi="Hydro Flask Sans" w:cs="Calibri"/>
        </w:rPr>
        <w:t xml:space="preserve">+49 89 360 54 99 43 </w:t>
      </w:r>
      <w:r w:rsidR="007478A1" w:rsidRPr="009A16C1">
        <w:rPr>
          <w:rFonts w:ascii="Hydro Flask Sans" w:hAnsi="Hydro Flask Sans" w:cs="Calibri"/>
        </w:rPr>
        <w:t xml:space="preserve">| </w:t>
      </w:r>
      <w:r w:rsidR="00723334" w:rsidRPr="009A16C1">
        <w:rPr>
          <w:rFonts w:ascii="Hydro Flask Sans" w:hAnsi="Hydro Flask Sans" w:cs="Calibri"/>
        </w:rPr>
        <w:t>23</w:t>
      </w:r>
    </w:p>
    <w:sectPr w:rsidR="007049BC" w:rsidRPr="009A16C1">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3B0D" w14:textId="77777777" w:rsidR="00064A60" w:rsidRDefault="00064A60" w:rsidP="00705AD1">
      <w:pPr>
        <w:spacing w:after="0" w:line="240" w:lineRule="auto"/>
      </w:pPr>
      <w:r>
        <w:separator/>
      </w:r>
    </w:p>
  </w:endnote>
  <w:endnote w:type="continuationSeparator" w:id="0">
    <w:p w14:paraId="2BC395C3" w14:textId="77777777" w:rsidR="00064A60" w:rsidRDefault="00064A60" w:rsidP="0070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ydro Flask Sans">
    <w:altName w:val="Calibri"/>
    <w:panose1 w:val="00000000000000000000"/>
    <w:charset w:val="4D"/>
    <w:family w:val="auto"/>
    <w:notTrueType/>
    <w:pitch w:val="variable"/>
    <w:sig w:usb0="A000007F" w:usb1="4000E0FB" w:usb2="00000000" w:usb3="00000000" w:csb0="00000093" w:csb1="00000000"/>
  </w:font>
  <w:font w:name="Hydro Flask Sans Medium">
    <w:altName w:val="Calibri"/>
    <w:charset w:val="4D"/>
    <w:family w:val="auto"/>
    <w:pitch w:val="variable"/>
    <w:sig w:usb0="A000007F" w:usb1="4000E0FB"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D2A7" w14:textId="77777777" w:rsidR="00064A60" w:rsidRDefault="00064A60" w:rsidP="00705AD1">
      <w:pPr>
        <w:spacing w:after="0" w:line="240" w:lineRule="auto"/>
      </w:pPr>
      <w:r>
        <w:separator/>
      </w:r>
    </w:p>
  </w:footnote>
  <w:footnote w:type="continuationSeparator" w:id="0">
    <w:p w14:paraId="05772517" w14:textId="77777777" w:rsidR="00064A60" w:rsidRDefault="00064A60" w:rsidP="0070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35BE" w14:textId="2956F81E" w:rsidR="00705AD1" w:rsidRDefault="00B60F40" w:rsidP="007049BC">
    <w:pPr>
      <w:pStyle w:val="Header"/>
      <w:jc w:val="right"/>
    </w:pPr>
    <w:r>
      <w:rPr>
        <w:noProof/>
      </w:rPr>
      <w:drawing>
        <wp:inline distT="0" distB="0" distL="0" distR="0" wp14:anchorId="08797157" wp14:editId="428826A0">
          <wp:extent cx="1910173" cy="531235"/>
          <wp:effectExtent l="0" t="0" r="0" b="2540"/>
          <wp:docPr id="296236725" name="Grafik 1">
            <a:extLst xmlns:a="http://schemas.openxmlformats.org/drawingml/2006/main">
              <a:ext uri="{FF2B5EF4-FFF2-40B4-BE49-F238E27FC236}">
                <a16:creationId xmlns:a16="http://schemas.microsoft.com/office/drawing/2014/main" id="{CD01FF31-BD00-4F5D-BAAE-0D6796A1C3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36725" name="Grafik 296236725"/>
                  <pic:cNvPicPr/>
                </pic:nvPicPr>
                <pic:blipFill>
                  <a:blip r:embed="rId1">
                    <a:extLst>
                      <a:ext uri="{28A0092B-C50C-407E-A947-70E740481C1C}">
                        <a14:useLocalDpi xmlns:a14="http://schemas.microsoft.com/office/drawing/2010/main" val="0"/>
                      </a:ext>
                    </a:extLst>
                  </a:blip>
                  <a:stretch>
                    <a:fillRect/>
                  </a:stretch>
                </pic:blipFill>
                <pic:spPr>
                  <a:xfrm>
                    <a:off x="0" y="0"/>
                    <a:ext cx="2025188" cy="563222"/>
                  </a:xfrm>
                  <a:prstGeom prst="rect">
                    <a:avLst/>
                  </a:prstGeom>
                </pic:spPr>
              </pic:pic>
            </a:graphicData>
          </a:graphic>
        </wp:inline>
      </w:drawing>
    </w:r>
  </w:p>
  <w:p w14:paraId="7EDF9F53" w14:textId="77777777" w:rsidR="00705AD1" w:rsidRDefault="00705AD1" w:rsidP="00705A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11D"/>
    <w:multiLevelType w:val="hybridMultilevel"/>
    <w:tmpl w:val="35D0F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0A2D0B"/>
    <w:multiLevelType w:val="hybridMultilevel"/>
    <w:tmpl w:val="8C869150"/>
    <w:lvl w:ilvl="0" w:tplc="5718CAE2">
      <w:start w:val="1"/>
      <w:numFmt w:val="bullet"/>
      <w:lvlText w:val="•"/>
      <w:lvlJc w:val="left"/>
      <w:pPr>
        <w:tabs>
          <w:tab w:val="num" w:pos="720"/>
        </w:tabs>
        <w:ind w:left="720" w:hanging="360"/>
      </w:pPr>
      <w:rPr>
        <w:rFonts w:ascii="Arial" w:hAnsi="Arial" w:hint="default"/>
      </w:rPr>
    </w:lvl>
    <w:lvl w:ilvl="1" w:tplc="D4600E68" w:tentative="1">
      <w:start w:val="1"/>
      <w:numFmt w:val="bullet"/>
      <w:lvlText w:val="•"/>
      <w:lvlJc w:val="left"/>
      <w:pPr>
        <w:tabs>
          <w:tab w:val="num" w:pos="1440"/>
        </w:tabs>
        <w:ind w:left="1440" w:hanging="360"/>
      </w:pPr>
      <w:rPr>
        <w:rFonts w:ascii="Arial" w:hAnsi="Arial" w:hint="default"/>
      </w:rPr>
    </w:lvl>
    <w:lvl w:ilvl="2" w:tplc="F8047876" w:tentative="1">
      <w:start w:val="1"/>
      <w:numFmt w:val="bullet"/>
      <w:lvlText w:val="•"/>
      <w:lvlJc w:val="left"/>
      <w:pPr>
        <w:tabs>
          <w:tab w:val="num" w:pos="2160"/>
        </w:tabs>
        <w:ind w:left="2160" w:hanging="360"/>
      </w:pPr>
      <w:rPr>
        <w:rFonts w:ascii="Arial" w:hAnsi="Arial" w:hint="default"/>
      </w:rPr>
    </w:lvl>
    <w:lvl w:ilvl="3" w:tplc="B53AE856" w:tentative="1">
      <w:start w:val="1"/>
      <w:numFmt w:val="bullet"/>
      <w:lvlText w:val="•"/>
      <w:lvlJc w:val="left"/>
      <w:pPr>
        <w:tabs>
          <w:tab w:val="num" w:pos="2880"/>
        </w:tabs>
        <w:ind w:left="2880" w:hanging="360"/>
      </w:pPr>
      <w:rPr>
        <w:rFonts w:ascii="Arial" w:hAnsi="Arial" w:hint="default"/>
      </w:rPr>
    </w:lvl>
    <w:lvl w:ilvl="4" w:tplc="B022BA68" w:tentative="1">
      <w:start w:val="1"/>
      <w:numFmt w:val="bullet"/>
      <w:lvlText w:val="•"/>
      <w:lvlJc w:val="left"/>
      <w:pPr>
        <w:tabs>
          <w:tab w:val="num" w:pos="3600"/>
        </w:tabs>
        <w:ind w:left="3600" w:hanging="360"/>
      </w:pPr>
      <w:rPr>
        <w:rFonts w:ascii="Arial" w:hAnsi="Arial" w:hint="default"/>
      </w:rPr>
    </w:lvl>
    <w:lvl w:ilvl="5" w:tplc="DD60369A" w:tentative="1">
      <w:start w:val="1"/>
      <w:numFmt w:val="bullet"/>
      <w:lvlText w:val="•"/>
      <w:lvlJc w:val="left"/>
      <w:pPr>
        <w:tabs>
          <w:tab w:val="num" w:pos="4320"/>
        </w:tabs>
        <w:ind w:left="4320" w:hanging="360"/>
      </w:pPr>
      <w:rPr>
        <w:rFonts w:ascii="Arial" w:hAnsi="Arial" w:hint="default"/>
      </w:rPr>
    </w:lvl>
    <w:lvl w:ilvl="6" w:tplc="26B0AEA8" w:tentative="1">
      <w:start w:val="1"/>
      <w:numFmt w:val="bullet"/>
      <w:lvlText w:val="•"/>
      <w:lvlJc w:val="left"/>
      <w:pPr>
        <w:tabs>
          <w:tab w:val="num" w:pos="5040"/>
        </w:tabs>
        <w:ind w:left="5040" w:hanging="360"/>
      </w:pPr>
      <w:rPr>
        <w:rFonts w:ascii="Arial" w:hAnsi="Arial" w:hint="default"/>
      </w:rPr>
    </w:lvl>
    <w:lvl w:ilvl="7" w:tplc="F1A4CAF0" w:tentative="1">
      <w:start w:val="1"/>
      <w:numFmt w:val="bullet"/>
      <w:lvlText w:val="•"/>
      <w:lvlJc w:val="left"/>
      <w:pPr>
        <w:tabs>
          <w:tab w:val="num" w:pos="5760"/>
        </w:tabs>
        <w:ind w:left="5760" w:hanging="360"/>
      </w:pPr>
      <w:rPr>
        <w:rFonts w:ascii="Arial" w:hAnsi="Arial" w:hint="default"/>
      </w:rPr>
    </w:lvl>
    <w:lvl w:ilvl="8" w:tplc="EB1411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D87A77"/>
    <w:multiLevelType w:val="hybridMultilevel"/>
    <w:tmpl w:val="09B6E34C"/>
    <w:lvl w:ilvl="0" w:tplc="76F89FB0">
      <w:start w:val="1"/>
      <w:numFmt w:val="bullet"/>
      <w:lvlText w:val="•"/>
      <w:lvlJc w:val="left"/>
      <w:pPr>
        <w:tabs>
          <w:tab w:val="num" w:pos="720"/>
        </w:tabs>
        <w:ind w:left="720" w:hanging="360"/>
      </w:pPr>
      <w:rPr>
        <w:rFonts w:ascii="Arial" w:hAnsi="Arial" w:hint="default"/>
      </w:rPr>
    </w:lvl>
    <w:lvl w:ilvl="1" w:tplc="B8506CE6" w:tentative="1">
      <w:start w:val="1"/>
      <w:numFmt w:val="bullet"/>
      <w:lvlText w:val="•"/>
      <w:lvlJc w:val="left"/>
      <w:pPr>
        <w:tabs>
          <w:tab w:val="num" w:pos="1440"/>
        </w:tabs>
        <w:ind w:left="1440" w:hanging="360"/>
      </w:pPr>
      <w:rPr>
        <w:rFonts w:ascii="Arial" w:hAnsi="Arial" w:hint="default"/>
      </w:rPr>
    </w:lvl>
    <w:lvl w:ilvl="2" w:tplc="3864CEB8" w:tentative="1">
      <w:start w:val="1"/>
      <w:numFmt w:val="bullet"/>
      <w:lvlText w:val="•"/>
      <w:lvlJc w:val="left"/>
      <w:pPr>
        <w:tabs>
          <w:tab w:val="num" w:pos="2160"/>
        </w:tabs>
        <w:ind w:left="2160" w:hanging="360"/>
      </w:pPr>
      <w:rPr>
        <w:rFonts w:ascii="Arial" w:hAnsi="Arial" w:hint="default"/>
      </w:rPr>
    </w:lvl>
    <w:lvl w:ilvl="3" w:tplc="081C68FA" w:tentative="1">
      <w:start w:val="1"/>
      <w:numFmt w:val="bullet"/>
      <w:lvlText w:val="•"/>
      <w:lvlJc w:val="left"/>
      <w:pPr>
        <w:tabs>
          <w:tab w:val="num" w:pos="2880"/>
        </w:tabs>
        <w:ind w:left="2880" w:hanging="360"/>
      </w:pPr>
      <w:rPr>
        <w:rFonts w:ascii="Arial" w:hAnsi="Arial" w:hint="default"/>
      </w:rPr>
    </w:lvl>
    <w:lvl w:ilvl="4" w:tplc="C62C040A" w:tentative="1">
      <w:start w:val="1"/>
      <w:numFmt w:val="bullet"/>
      <w:lvlText w:val="•"/>
      <w:lvlJc w:val="left"/>
      <w:pPr>
        <w:tabs>
          <w:tab w:val="num" w:pos="3600"/>
        </w:tabs>
        <w:ind w:left="3600" w:hanging="360"/>
      </w:pPr>
      <w:rPr>
        <w:rFonts w:ascii="Arial" w:hAnsi="Arial" w:hint="default"/>
      </w:rPr>
    </w:lvl>
    <w:lvl w:ilvl="5" w:tplc="2B1C3A4A" w:tentative="1">
      <w:start w:val="1"/>
      <w:numFmt w:val="bullet"/>
      <w:lvlText w:val="•"/>
      <w:lvlJc w:val="left"/>
      <w:pPr>
        <w:tabs>
          <w:tab w:val="num" w:pos="4320"/>
        </w:tabs>
        <w:ind w:left="4320" w:hanging="360"/>
      </w:pPr>
      <w:rPr>
        <w:rFonts w:ascii="Arial" w:hAnsi="Arial" w:hint="default"/>
      </w:rPr>
    </w:lvl>
    <w:lvl w:ilvl="6" w:tplc="9D82F772" w:tentative="1">
      <w:start w:val="1"/>
      <w:numFmt w:val="bullet"/>
      <w:lvlText w:val="•"/>
      <w:lvlJc w:val="left"/>
      <w:pPr>
        <w:tabs>
          <w:tab w:val="num" w:pos="5040"/>
        </w:tabs>
        <w:ind w:left="5040" w:hanging="360"/>
      </w:pPr>
      <w:rPr>
        <w:rFonts w:ascii="Arial" w:hAnsi="Arial" w:hint="default"/>
      </w:rPr>
    </w:lvl>
    <w:lvl w:ilvl="7" w:tplc="8110A0C8" w:tentative="1">
      <w:start w:val="1"/>
      <w:numFmt w:val="bullet"/>
      <w:lvlText w:val="•"/>
      <w:lvlJc w:val="left"/>
      <w:pPr>
        <w:tabs>
          <w:tab w:val="num" w:pos="5760"/>
        </w:tabs>
        <w:ind w:left="5760" w:hanging="360"/>
      </w:pPr>
      <w:rPr>
        <w:rFonts w:ascii="Arial" w:hAnsi="Arial" w:hint="default"/>
      </w:rPr>
    </w:lvl>
    <w:lvl w:ilvl="8" w:tplc="9BC2DA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70458"/>
    <w:multiLevelType w:val="hybridMultilevel"/>
    <w:tmpl w:val="C42C78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A86EA3"/>
    <w:multiLevelType w:val="hybridMultilevel"/>
    <w:tmpl w:val="84149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A71737"/>
    <w:multiLevelType w:val="hybridMultilevel"/>
    <w:tmpl w:val="27C2BD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356A4D"/>
    <w:multiLevelType w:val="hybridMultilevel"/>
    <w:tmpl w:val="5BA4F67E"/>
    <w:lvl w:ilvl="0" w:tplc="CB889916">
      <w:start w:val="200"/>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DA630A"/>
    <w:multiLevelType w:val="hybridMultilevel"/>
    <w:tmpl w:val="BAE0A77A"/>
    <w:lvl w:ilvl="0" w:tplc="EF60C456">
      <w:start w:val="200"/>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F292632"/>
    <w:multiLevelType w:val="hybridMultilevel"/>
    <w:tmpl w:val="7276A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D8415A"/>
    <w:multiLevelType w:val="hybridMultilevel"/>
    <w:tmpl w:val="A72A6796"/>
    <w:lvl w:ilvl="0" w:tplc="43C0914C">
      <w:start w:val="1"/>
      <w:numFmt w:val="bullet"/>
      <w:lvlText w:val="•"/>
      <w:lvlJc w:val="left"/>
      <w:pPr>
        <w:tabs>
          <w:tab w:val="num" w:pos="720"/>
        </w:tabs>
        <w:ind w:left="720" w:hanging="360"/>
      </w:pPr>
      <w:rPr>
        <w:rFonts w:ascii="Arial" w:hAnsi="Arial" w:hint="default"/>
      </w:rPr>
    </w:lvl>
    <w:lvl w:ilvl="1" w:tplc="7422D8E6" w:tentative="1">
      <w:start w:val="1"/>
      <w:numFmt w:val="bullet"/>
      <w:lvlText w:val="•"/>
      <w:lvlJc w:val="left"/>
      <w:pPr>
        <w:tabs>
          <w:tab w:val="num" w:pos="1440"/>
        </w:tabs>
        <w:ind w:left="1440" w:hanging="360"/>
      </w:pPr>
      <w:rPr>
        <w:rFonts w:ascii="Arial" w:hAnsi="Arial" w:hint="default"/>
      </w:rPr>
    </w:lvl>
    <w:lvl w:ilvl="2" w:tplc="7BB09794" w:tentative="1">
      <w:start w:val="1"/>
      <w:numFmt w:val="bullet"/>
      <w:lvlText w:val="•"/>
      <w:lvlJc w:val="left"/>
      <w:pPr>
        <w:tabs>
          <w:tab w:val="num" w:pos="2160"/>
        </w:tabs>
        <w:ind w:left="2160" w:hanging="360"/>
      </w:pPr>
      <w:rPr>
        <w:rFonts w:ascii="Arial" w:hAnsi="Arial" w:hint="default"/>
      </w:rPr>
    </w:lvl>
    <w:lvl w:ilvl="3" w:tplc="6C960EA4" w:tentative="1">
      <w:start w:val="1"/>
      <w:numFmt w:val="bullet"/>
      <w:lvlText w:val="•"/>
      <w:lvlJc w:val="left"/>
      <w:pPr>
        <w:tabs>
          <w:tab w:val="num" w:pos="2880"/>
        </w:tabs>
        <w:ind w:left="2880" w:hanging="360"/>
      </w:pPr>
      <w:rPr>
        <w:rFonts w:ascii="Arial" w:hAnsi="Arial" w:hint="default"/>
      </w:rPr>
    </w:lvl>
    <w:lvl w:ilvl="4" w:tplc="285A7B44" w:tentative="1">
      <w:start w:val="1"/>
      <w:numFmt w:val="bullet"/>
      <w:lvlText w:val="•"/>
      <w:lvlJc w:val="left"/>
      <w:pPr>
        <w:tabs>
          <w:tab w:val="num" w:pos="3600"/>
        </w:tabs>
        <w:ind w:left="3600" w:hanging="360"/>
      </w:pPr>
      <w:rPr>
        <w:rFonts w:ascii="Arial" w:hAnsi="Arial" w:hint="default"/>
      </w:rPr>
    </w:lvl>
    <w:lvl w:ilvl="5" w:tplc="7BC489CA" w:tentative="1">
      <w:start w:val="1"/>
      <w:numFmt w:val="bullet"/>
      <w:lvlText w:val="•"/>
      <w:lvlJc w:val="left"/>
      <w:pPr>
        <w:tabs>
          <w:tab w:val="num" w:pos="4320"/>
        </w:tabs>
        <w:ind w:left="4320" w:hanging="360"/>
      </w:pPr>
      <w:rPr>
        <w:rFonts w:ascii="Arial" w:hAnsi="Arial" w:hint="default"/>
      </w:rPr>
    </w:lvl>
    <w:lvl w:ilvl="6" w:tplc="9D4CDDFA" w:tentative="1">
      <w:start w:val="1"/>
      <w:numFmt w:val="bullet"/>
      <w:lvlText w:val="•"/>
      <w:lvlJc w:val="left"/>
      <w:pPr>
        <w:tabs>
          <w:tab w:val="num" w:pos="5040"/>
        </w:tabs>
        <w:ind w:left="5040" w:hanging="360"/>
      </w:pPr>
      <w:rPr>
        <w:rFonts w:ascii="Arial" w:hAnsi="Arial" w:hint="default"/>
      </w:rPr>
    </w:lvl>
    <w:lvl w:ilvl="7" w:tplc="5BF8B584" w:tentative="1">
      <w:start w:val="1"/>
      <w:numFmt w:val="bullet"/>
      <w:lvlText w:val="•"/>
      <w:lvlJc w:val="left"/>
      <w:pPr>
        <w:tabs>
          <w:tab w:val="num" w:pos="5760"/>
        </w:tabs>
        <w:ind w:left="5760" w:hanging="360"/>
      </w:pPr>
      <w:rPr>
        <w:rFonts w:ascii="Arial" w:hAnsi="Arial" w:hint="default"/>
      </w:rPr>
    </w:lvl>
    <w:lvl w:ilvl="8" w:tplc="41DC0386" w:tentative="1">
      <w:start w:val="1"/>
      <w:numFmt w:val="bullet"/>
      <w:lvlText w:val="•"/>
      <w:lvlJc w:val="left"/>
      <w:pPr>
        <w:tabs>
          <w:tab w:val="num" w:pos="6480"/>
        </w:tabs>
        <w:ind w:left="6480" w:hanging="360"/>
      </w:pPr>
      <w:rPr>
        <w:rFonts w:ascii="Arial" w:hAnsi="Arial" w:hint="default"/>
      </w:rPr>
    </w:lvl>
  </w:abstractNum>
  <w:num w:numId="1" w16cid:durableId="1042750988">
    <w:abstractNumId w:val="7"/>
  </w:num>
  <w:num w:numId="2" w16cid:durableId="1063022661">
    <w:abstractNumId w:val="9"/>
  </w:num>
  <w:num w:numId="3" w16cid:durableId="1817717873">
    <w:abstractNumId w:val="5"/>
  </w:num>
  <w:num w:numId="4" w16cid:durableId="2144955696">
    <w:abstractNumId w:val="1"/>
  </w:num>
  <w:num w:numId="5" w16cid:durableId="379521692">
    <w:abstractNumId w:val="8"/>
  </w:num>
  <w:num w:numId="6" w16cid:durableId="420415428">
    <w:abstractNumId w:val="2"/>
  </w:num>
  <w:num w:numId="7" w16cid:durableId="504050041">
    <w:abstractNumId w:val="0"/>
  </w:num>
  <w:num w:numId="8" w16cid:durableId="535848444">
    <w:abstractNumId w:val="4"/>
  </w:num>
  <w:num w:numId="9" w16cid:durableId="877594286">
    <w:abstractNumId w:val="6"/>
  </w:num>
  <w:num w:numId="10" w16cid:durableId="987905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A5"/>
    <w:rsid w:val="0000083D"/>
    <w:rsid w:val="00000F13"/>
    <w:rsid w:val="0000277C"/>
    <w:rsid w:val="00003CFB"/>
    <w:rsid w:val="000076B3"/>
    <w:rsid w:val="000133F0"/>
    <w:rsid w:val="00024861"/>
    <w:rsid w:val="000330A3"/>
    <w:rsid w:val="0004693B"/>
    <w:rsid w:val="0006129A"/>
    <w:rsid w:val="00062EAA"/>
    <w:rsid w:val="00064A60"/>
    <w:rsid w:val="0007691A"/>
    <w:rsid w:val="00090A86"/>
    <w:rsid w:val="000A3892"/>
    <w:rsid w:val="000B0931"/>
    <w:rsid w:val="000B1827"/>
    <w:rsid w:val="000B693D"/>
    <w:rsid w:val="000C6165"/>
    <w:rsid w:val="000D0A77"/>
    <w:rsid w:val="000D140D"/>
    <w:rsid w:val="000E1074"/>
    <w:rsid w:val="000E4621"/>
    <w:rsid w:val="000E5C0F"/>
    <w:rsid w:val="000E653C"/>
    <w:rsid w:val="000F5D59"/>
    <w:rsid w:val="00114380"/>
    <w:rsid w:val="00114E1A"/>
    <w:rsid w:val="00121849"/>
    <w:rsid w:val="001316BE"/>
    <w:rsid w:val="00132FDD"/>
    <w:rsid w:val="00133901"/>
    <w:rsid w:val="00142CCE"/>
    <w:rsid w:val="0015235E"/>
    <w:rsid w:val="00170A27"/>
    <w:rsid w:val="00174AB3"/>
    <w:rsid w:val="00190CD1"/>
    <w:rsid w:val="00193725"/>
    <w:rsid w:val="00194864"/>
    <w:rsid w:val="001A3468"/>
    <w:rsid w:val="001A35A9"/>
    <w:rsid w:val="001A6AB2"/>
    <w:rsid w:val="001A7185"/>
    <w:rsid w:val="001B5ABB"/>
    <w:rsid w:val="001B6C63"/>
    <w:rsid w:val="001C23FC"/>
    <w:rsid w:val="001C59BA"/>
    <w:rsid w:val="001C7B4F"/>
    <w:rsid w:val="001E233F"/>
    <w:rsid w:val="001E5012"/>
    <w:rsid w:val="001F0A54"/>
    <w:rsid w:val="00201CB3"/>
    <w:rsid w:val="0021048B"/>
    <w:rsid w:val="00211A28"/>
    <w:rsid w:val="0021224F"/>
    <w:rsid w:val="00226B48"/>
    <w:rsid w:val="00232831"/>
    <w:rsid w:val="00233643"/>
    <w:rsid w:val="00246DC8"/>
    <w:rsid w:val="002475A0"/>
    <w:rsid w:val="002557A9"/>
    <w:rsid w:val="0025730F"/>
    <w:rsid w:val="002603D8"/>
    <w:rsid w:val="0026117B"/>
    <w:rsid w:val="002628A3"/>
    <w:rsid w:val="00266202"/>
    <w:rsid w:val="00276C06"/>
    <w:rsid w:val="00290E3F"/>
    <w:rsid w:val="00292485"/>
    <w:rsid w:val="00292CE6"/>
    <w:rsid w:val="002A0EB1"/>
    <w:rsid w:val="002A3EDB"/>
    <w:rsid w:val="002A7163"/>
    <w:rsid w:val="002B47A5"/>
    <w:rsid w:val="002B7D2A"/>
    <w:rsid w:val="002D0ABB"/>
    <w:rsid w:val="002D1B94"/>
    <w:rsid w:val="002D486D"/>
    <w:rsid w:val="002D7D07"/>
    <w:rsid w:val="002F111F"/>
    <w:rsid w:val="002F593A"/>
    <w:rsid w:val="002F6370"/>
    <w:rsid w:val="00306628"/>
    <w:rsid w:val="00312E7C"/>
    <w:rsid w:val="00313DD0"/>
    <w:rsid w:val="00316341"/>
    <w:rsid w:val="00322ED9"/>
    <w:rsid w:val="00324885"/>
    <w:rsid w:val="00326EDA"/>
    <w:rsid w:val="0033452C"/>
    <w:rsid w:val="00335C2E"/>
    <w:rsid w:val="0034640F"/>
    <w:rsid w:val="003467C3"/>
    <w:rsid w:val="00346BEE"/>
    <w:rsid w:val="00356578"/>
    <w:rsid w:val="0037049B"/>
    <w:rsid w:val="003745C7"/>
    <w:rsid w:val="00375203"/>
    <w:rsid w:val="0038122F"/>
    <w:rsid w:val="00381409"/>
    <w:rsid w:val="003967C1"/>
    <w:rsid w:val="003A0AAF"/>
    <w:rsid w:val="003B4CA8"/>
    <w:rsid w:val="003B6580"/>
    <w:rsid w:val="003B7EC0"/>
    <w:rsid w:val="003D5C59"/>
    <w:rsid w:val="003D62E7"/>
    <w:rsid w:val="003D72F6"/>
    <w:rsid w:val="003E2A23"/>
    <w:rsid w:val="003E39CD"/>
    <w:rsid w:val="003E50BF"/>
    <w:rsid w:val="003F2267"/>
    <w:rsid w:val="003F624E"/>
    <w:rsid w:val="004008FD"/>
    <w:rsid w:val="00401D1A"/>
    <w:rsid w:val="0040238D"/>
    <w:rsid w:val="004067A8"/>
    <w:rsid w:val="004074F7"/>
    <w:rsid w:val="00407A1F"/>
    <w:rsid w:val="00407BA7"/>
    <w:rsid w:val="004167E1"/>
    <w:rsid w:val="00417544"/>
    <w:rsid w:val="00420C0F"/>
    <w:rsid w:val="00421FF2"/>
    <w:rsid w:val="00425153"/>
    <w:rsid w:val="0042628C"/>
    <w:rsid w:val="00432F6B"/>
    <w:rsid w:val="00436503"/>
    <w:rsid w:val="0044349E"/>
    <w:rsid w:val="0045125D"/>
    <w:rsid w:val="00466613"/>
    <w:rsid w:val="0047673C"/>
    <w:rsid w:val="0048215C"/>
    <w:rsid w:val="004825BB"/>
    <w:rsid w:val="0048371D"/>
    <w:rsid w:val="0049202F"/>
    <w:rsid w:val="00494B02"/>
    <w:rsid w:val="004A0B8F"/>
    <w:rsid w:val="004B3C03"/>
    <w:rsid w:val="004B4F20"/>
    <w:rsid w:val="004B7DAF"/>
    <w:rsid w:val="004C1DBE"/>
    <w:rsid w:val="004C5F65"/>
    <w:rsid w:val="004C76D0"/>
    <w:rsid w:val="004C7AAB"/>
    <w:rsid w:val="004D7CD9"/>
    <w:rsid w:val="004D7EE0"/>
    <w:rsid w:val="004E7D68"/>
    <w:rsid w:val="004F1CC1"/>
    <w:rsid w:val="004F3127"/>
    <w:rsid w:val="005001FD"/>
    <w:rsid w:val="005109BE"/>
    <w:rsid w:val="00512399"/>
    <w:rsid w:val="005249E7"/>
    <w:rsid w:val="00525609"/>
    <w:rsid w:val="0053310C"/>
    <w:rsid w:val="0056197B"/>
    <w:rsid w:val="00564101"/>
    <w:rsid w:val="0056553D"/>
    <w:rsid w:val="005743D4"/>
    <w:rsid w:val="0058004C"/>
    <w:rsid w:val="00584765"/>
    <w:rsid w:val="005860EB"/>
    <w:rsid w:val="005A63E0"/>
    <w:rsid w:val="005B78BB"/>
    <w:rsid w:val="005C5D22"/>
    <w:rsid w:val="005D1F63"/>
    <w:rsid w:val="005D6DA5"/>
    <w:rsid w:val="005E26F7"/>
    <w:rsid w:val="005E6DC8"/>
    <w:rsid w:val="005F4832"/>
    <w:rsid w:val="005F4ECC"/>
    <w:rsid w:val="005F5882"/>
    <w:rsid w:val="005F6BD8"/>
    <w:rsid w:val="00600043"/>
    <w:rsid w:val="0060133A"/>
    <w:rsid w:val="0060757A"/>
    <w:rsid w:val="0063142C"/>
    <w:rsid w:val="00631AAC"/>
    <w:rsid w:val="006638F7"/>
    <w:rsid w:val="00664654"/>
    <w:rsid w:val="006665BD"/>
    <w:rsid w:val="00680790"/>
    <w:rsid w:val="006839D2"/>
    <w:rsid w:val="006902C0"/>
    <w:rsid w:val="00693C42"/>
    <w:rsid w:val="0069428E"/>
    <w:rsid w:val="006A6B75"/>
    <w:rsid w:val="006B582A"/>
    <w:rsid w:val="006B7C46"/>
    <w:rsid w:val="006D28E3"/>
    <w:rsid w:val="006D2F65"/>
    <w:rsid w:val="006D46B8"/>
    <w:rsid w:val="006D5D4F"/>
    <w:rsid w:val="006E028F"/>
    <w:rsid w:val="006E1EA9"/>
    <w:rsid w:val="006F2BAB"/>
    <w:rsid w:val="007005DA"/>
    <w:rsid w:val="00700E90"/>
    <w:rsid w:val="007027BB"/>
    <w:rsid w:val="007049BC"/>
    <w:rsid w:val="00705AD1"/>
    <w:rsid w:val="007102F9"/>
    <w:rsid w:val="00711524"/>
    <w:rsid w:val="007151C1"/>
    <w:rsid w:val="00722E91"/>
    <w:rsid w:val="00723334"/>
    <w:rsid w:val="00733BF1"/>
    <w:rsid w:val="00744CAA"/>
    <w:rsid w:val="007478A1"/>
    <w:rsid w:val="00775CAF"/>
    <w:rsid w:val="007821E5"/>
    <w:rsid w:val="00792112"/>
    <w:rsid w:val="00794DCE"/>
    <w:rsid w:val="00794F0C"/>
    <w:rsid w:val="007E4679"/>
    <w:rsid w:val="007E5F39"/>
    <w:rsid w:val="007F0733"/>
    <w:rsid w:val="008015B7"/>
    <w:rsid w:val="00807BBF"/>
    <w:rsid w:val="00813061"/>
    <w:rsid w:val="008145BC"/>
    <w:rsid w:val="00821923"/>
    <w:rsid w:val="00825FC4"/>
    <w:rsid w:val="00827A80"/>
    <w:rsid w:val="00843B88"/>
    <w:rsid w:val="008474F0"/>
    <w:rsid w:val="008516E6"/>
    <w:rsid w:val="00852A51"/>
    <w:rsid w:val="00856F77"/>
    <w:rsid w:val="00857060"/>
    <w:rsid w:val="0086783F"/>
    <w:rsid w:val="0087327C"/>
    <w:rsid w:val="00876289"/>
    <w:rsid w:val="00877EDD"/>
    <w:rsid w:val="008819FF"/>
    <w:rsid w:val="0089149F"/>
    <w:rsid w:val="00893CE8"/>
    <w:rsid w:val="0089755F"/>
    <w:rsid w:val="008A3110"/>
    <w:rsid w:val="008B22EB"/>
    <w:rsid w:val="008B5A90"/>
    <w:rsid w:val="008B75D5"/>
    <w:rsid w:val="008C58D9"/>
    <w:rsid w:val="008C6055"/>
    <w:rsid w:val="008D0976"/>
    <w:rsid w:val="008F6DE6"/>
    <w:rsid w:val="00901EF1"/>
    <w:rsid w:val="009034F9"/>
    <w:rsid w:val="00906810"/>
    <w:rsid w:val="00911EE5"/>
    <w:rsid w:val="00914025"/>
    <w:rsid w:val="009249F9"/>
    <w:rsid w:val="009333D5"/>
    <w:rsid w:val="00937EF3"/>
    <w:rsid w:val="00944EDD"/>
    <w:rsid w:val="00953E74"/>
    <w:rsid w:val="00962F56"/>
    <w:rsid w:val="00967BC6"/>
    <w:rsid w:val="009731F8"/>
    <w:rsid w:val="00981C55"/>
    <w:rsid w:val="00982960"/>
    <w:rsid w:val="009A16C1"/>
    <w:rsid w:val="009A4F4C"/>
    <w:rsid w:val="009A7690"/>
    <w:rsid w:val="009B2700"/>
    <w:rsid w:val="009B4297"/>
    <w:rsid w:val="009B7BD1"/>
    <w:rsid w:val="009C3933"/>
    <w:rsid w:val="009C6FD1"/>
    <w:rsid w:val="009D4082"/>
    <w:rsid w:val="009E2182"/>
    <w:rsid w:val="009E3EFE"/>
    <w:rsid w:val="009E6F41"/>
    <w:rsid w:val="009F1999"/>
    <w:rsid w:val="009F5F6F"/>
    <w:rsid w:val="009F6078"/>
    <w:rsid w:val="00A01E95"/>
    <w:rsid w:val="00A06650"/>
    <w:rsid w:val="00A07911"/>
    <w:rsid w:val="00A1432F"/>
    <w:rsid w:val="00A20E09"/>
    <w:rsid w:val="00A22329"/>
    <w:rsid w:val="00A34026"/>
    <w:rsid w:val="00A35901"/>
    <w:rsid w:val="00A37240"/>
    <w:rsid w:val="00A61FD2"/>
    <w:rsid w:val="00A65403"/>
    <w:rsid w:val="00A66925"/>
    <w:rsid w:val="00A74CC1"/>
    <w:rsid w:val="00A817C3"/>
    <w:rsid w:val="00AA00A5"/>
    <w:rsid w:val="00AB3941"/>
    <w:rsid w:val="00AC25A2"/>
    <w:rsid w:val="00AC5DCA"/>
    <w:rsid w:val="00AC7F65"/>
    <w:rsid w:val="00AD7CE9"/>
    <w:rsid w:val="00AE3DFE"/>
    <w:rsid w:val="00AE5D4A"/>
    <w:rsid w:val="00AF1335"/>
    <w:rsid w:val="00B0093D"/>
    <w:rsid w:val="00B04B9F"/>
    <w:rsid w:val="00B22F36"/>
    <w:rsid w:val="00B23F8B"/>
    <w:rsid w:val="00B27A19"/>
    <w:rsid w:val="00B370F3"/>
    <w:rsid w:val="00B45EBC"/>
    <w:rsid w:val="00B50B95"/>
    <w:rsid w:val="00B60F40"/>
    <w:rsid w:val="00B6234F"/>
    <w:rsid w:val="00B82B26"/>
    <w:rsid w:val="00B837A9"/>
    <w:rsid w:val="00BA516D"/>
    <w:rsid w:val="00BB6370"/>
    <w:rsid w:val="00BD2B05"/>
    <w:rsid w:val="00BE01FB"/>
    <w:rsid w:val="00BE0D4C"/>
    <w:rsid w:val="00BE4C0B"/>
    <w:rsid w:val="00BE7F3F"/>
    <w:rsid w:val="00BF2991"/>
    <w:rsid w:val="00C0283F"/>
    <w:rsid w:val="00C03EC5"/>
    <w:rsid w:val="00C256BE"/>
    <w:rsid w:val="00C428A3"/>
    <w:rsid w:val="00C45A8C"/>
    <w:rsid w:val="00C460C6"/>
    <w:rsid w:val="00C5492E"/>
    <w:rsid w:val="00C73985"/>
    <w:rsid w:val="00C76746"/>
    <w:rsid w:val="00C82ABD"/>
    <w:rsid w:val="00C86BAC"/>
    <w:rsid w:val="00C91D92"/>
    <w:rsid w:val="00C96AA5"/>
    <w:rsid w:val="00CA2CCB"/>
    <w:rsid w:val="00CA7773"/>
    <w:rsid w:val="00CA7E4B"/>
    <w:rsid w:val="00CB4B56"/>
    <w:rsid w:val="00CB52FB"/>
    <w:rsid w:val="00CC6E61"/>
    <w:rsid w:val="00CD1ACF"/>
    <w:rsid w:val="00CE0304"/>
    <w:rsid w:val="00CE08D8"/>
    <w:rsid w:val="00CE5F20"/>
    <w:rsid w:val="00D02D83"/>
    <w:rsid w:val="00D03387"/>
    <w:rsid w:val="00D0447A"/>
    <w:rsid w:val="00D044FE"/>
    <w:rsid w:val="00D10FBC"/>
    <w:rsid w:val="00D15412"/>
    <w:rsid w:val="00D30321"/>
    <w:rsid w:val="00D45952"/>
    <w:rsid w:val="00D51B42"/>
    <w:rsid w:val="00D66E81"/>
    <w:rsid w:val="00D70850"/>
    <w:rsid w:val="00D857DF"/>
    <w:rsid w:val="00D95887"/>
    <w:rsid w:val="00D97F3A"/>
    <w:rsid w:val="00DA4783"/>
    <w:rsid w:val="00DA5E9A"/>
    <w:rsid w:val="00DA74A1"/>
    <w:rsid w:val="00DB66A9"/>
    <w:rsid w:val="00DB6D4B"/>
    <w:rsid w:val="00DC1D71"/>
    <w:rsid w:val="00DC27CB"/>
    <w:rsid w:val="00DF76FE"/>
    <w:rsid w:val="00E06C69"/>
    <w:rsid w:val="00E07669"/>
    <w:rsid w:val="00E13A68"/>
    <w:rsid w:val="00E16A79"/>
    <w:rsid w:val="00E36BF9"/>
    <w:rsid w:val="00E451B8"/>
    <w:rsid w:val="00E470BA"/>
    <w:rsid w:val="00E51E1B"/>
    <w:rsid w:val="00E538BC"/>
    <w:rsid w:val="00E54582"/>
    <w:rsid w:val="00E6480A"/>
    <w:rsid w:val="00E73DD5"/>
    <w:rsid w:val="00E82B11"/>
    <w:rsid w:val="00E96CBB"/>
    <w:rsid w:val="00EA5C11"/>
    <w:rsid w:val="00EB467F"/>
    <w:rsid w:val="00EC736E"/>
    <w:rsid w:val="00EC784A"/>
    <w:rsid w:val="00ED1736"/>
    <w:rsid w:val="00ED1B9F"/>
    <w:rsid w:val="00EE4138"/>
    <w:rsid w:val="00EE4C66"/>
    <w:rsid w:val="00EF013C"/>
    <w:rsid w:val="00EF21B4"/>
    <w:rsid w:val="00F0038F"/>
    <w:rsid w:val="00F04A33"/>
    <w:rsid w:val="00F06F33"/>
    <w:rsid w:val="00F31AF4"/>
    <w:rsid w:val="00F327AA"/>
    <w:rsid w:val="00F418A2"/>
    <w:rsid w:val="00F42FF7"/>
    <w:rsid w:val="00F50AA5"/>
    <w:rsid w:val="00F66911"/>
    <w:rsid w:val="00F722F7"/>
    <w:rsid w:val="00F836D6"/>
    <w:rsid w:val="00F91A7E"/>
    <w:rsid w:val="00FA4AEB"/>
    <w:rsid w:val="00FA6A09"/>
    <w:rsid w:val="00FB6451"/>
    <w:rsid w:val="00FD11E6"/>
    <w:rsid w:val="00FD362C"/>
    <w:rsid w:val="00FE0AA7"/>
    <w:rsid w:val="00FE5E26"/>
    <w:rsid w:val="0B7D4CB0"/>
    <w:rsid w:val="103CDB71"/>
    <w:rsid w:val="10CF3778"/>
    <w:rsid w:val="16DDDF87"/>
    <w:rsid w:val="193B3E58"/>
    <w:rsid w:val="19D3FCFF"/>
    <w:rsid w:val="229BF7B0"/>
    <w:rsid w:val="34C36F9B"/>
    <w:rsid w:val="54258550"/>
    <w:rsid w:val="559BD1FF"/>
    <w:rsid w:val="5C3372B8"/>
    <w:rsid w:val="68153649"/>
    <w:rsid w:val="6E5506E5"/>
    <w:rsid w:val="705FD9C6"/>
    <w:rsid w:val="71E79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CD5696"/>
  <w15:chartTrackingRefBased/>
  <w15:docId w15:val="{7BA967D2-65C2-4194-9973-6E678F81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DA5"/>
    <w:rPr>
      <w:rFonts w:eastAsiaTheme="majorEastAsia" w:cstheme="majorBidi"/>
      <w:color w:val="272727" w:themeColor="text1" w:themeTint="D8"/>
    </w:rPr>
  </w:style>
  <w:style w:type="paragraph" w:styleId="Title">
    <w:name w:val="Title"/>
    <w:basedOn w:val="Normal"/>
    <w:next w:val="Normal"/>
    <w:link w:val="TitleChar"/>
    <w:uiPriority w:val="10"/>
    <w:qFormat/>
    <w:rsid w:val="005D6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DA5"/>
    <w:pPr>
      <w:spacing w:before="160"/>
      <w:jc w:val="center"/>
    </w:pPr>
    <w:rPr>
      <w:i/>
      <w:iCs/>
      <w:color w:val="404040" w:themeColor="text1" w:themeTint="BF"/>
    </w:rPr>
  </w:style>
  <w:style w:type="character" w:customStyle="1" w:styleId="QuoteChar">
    <w:name w:val="Quote Char"/>
    <w:basedOn w:val="DefaultParagraphFont"/>
    <w:link w:val="Quote"/>
    <w:uiPriority w:val="29"/>
    <w:rsid w:val="005D6DA5"/>
    <w:rPr>
      <w:i/>
      <w:iCs/>
      <w:color w:val="404040" w:themeColor="text1" w:themeTint="BF"/>
    </w:rPr>
  </w:style>
  <w:style w:type="paragraph" w:styleId="ListParagraph">
    <w:name w:val="List Paragraph"/>
    <w:basedOn w:val="Normal"/>
    <w:uiPriority w:val="34"/>
    <w:qFormat/>
    <w:rsid w:val="005D6DA5"/>
    <w:pPr>
      <w:ind w:left="720"/>
      <w:contextualSpacing/>
    </w:pPr>
  </w:style>
  <w:style w:type="character" w:styleId="IntenseEmphasis">
    <w:name w:val="Intense Emphasis"/>
    <w:basedOn w:val="DefaultParagraphFont"/>
    <w:uiPriority w:val="21"/>
    <w:qFormat/>
    <w:rsid w:val="005D6DA5"/>
    <w:rPr>
      <w:i/>
      <w:iCs/>
      <w:color w:val="0F4761" w:themeColor="accent1" w:themeShade="BF"/>
    </w:rPr>
  </w:style>
  <w:style w:type="paragraph" w:styleId="IntenseQuote">
    <w:name w:val="Intense Quote"/>
    <w:basedOn w:val="Normal"/>
    <w:next w:val="Normal"/>
    <w:link w:val="IntenseQuoteChar"/>
    <w:uiPriority w:val="30"/>
    <w:qFormat/>
    <w:rsid w:val="005D6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DA5"/>
    <w:rPr>
      <w:i/>
      <w:iCs/>
      <w:color w:val="0F4761" w:themeColor="accent1" w:themeShade="BF"/>
    </w:rPr>
  </w:style>
  <w:style w:type="character" w:styleId="IntenseReference">
    <w:name w:val="Intense Reference"/>
    <w:basedOn w:val="DefaultParagraphFont"/>
    <w:uiPriority w:val="32"/>
    <w:qFormat/>
    <w:rsid w:val="005D6DA5"/>
    <w:rPr>
      <w:b/>
      <w:bCs/>
      <w:smallCaps/>
      <w:color w:val="0F4761" w:themeColor="accent1" w:themeShade="BF"/>
      <w:spacing w:val="5"/>
    </w:rPr>
  </w:style>
  <w:style w:type="paragraph" w:styleId="Header">
    <w:name w:val="header"/>
    <w:basedOn w:val="Normal"/>
    <w:link w:val="HeaderChar"/>
    <w:uiPriority w:val="99"/>
    <w:unhideWhenUsed/>
    <w:rsid w:val="00705A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AD1"/>
  </w:style>
  <w:style w:type="paragraph" w:styleId="Footer">
    <w:name w:val="footer"/>
    <w:basedOn w:val="Normal"/>
    <w:link w:val="FooterChar"/>
    <w:uiPriority w:val="99"/>
    <w:unhideWhenUsed/>
    <w:rsid w:val="00705A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AD1"/>
  </w:style>
  <w:style w:type="character" w:styleId="Hyperlink">
    <w:name w:val="Hyperlink"/>
    <w:basedOn w:val="DefaultParagraphFont"/>
    <w:uiPriority w:val="99"/>
    <w:unhideWhenUsed/>
    <w:rsid w:val="007049BC"/>
    <w:rPr>
      <w:color w:val="467886" w:themeColor="hyperlink"/>
      <w:u w:val="single"/>
    </w:rPr>
  </w:style>
  <w:style w:type="character" w:styleId="UnresolvedMention">
    <w:name w:val="Unresolved Mention"/>
    <w:basedOn w:val="DefaultParagraphFont"/>
    <w:uiPriority w:val="99"/>
    <w:semiHidden/>
    <w:unhideWhenUsed/>
    <w:rsid w:val="007049BC"/>
    <w:rPr>
      <w:color w:val="605E5C"/>
      <w:shd w:val="clear" w:color="auto" w:fill="E1DFDD"/>
    </w:rPr>
  </w:style>
  <w:style w:type="character" w:styleId="FollowedHyperlink">
    <w:name w:val="FollowedHyperlink"/>
    <w:basedOn w:val="DefaultParagraphFont"/>
    <w:uiPriority w:val="99"/>
    <w:semiHidden/>
    <w:unhideWhenUsed/>
    <w:rsid w:val="007049BC"/>
    <w:rPr>
      <w:color w:val="96607D" w:themeColor="followedHyperlink"/>
      <w:u w:val="single"/>
    </w:rPr>
  </w:style>
  <w:style w:type="character" w:styleId="Strong">
    <w:name w:val="Strong"/>
    <w:basedOn w:val="DefaultParagraphFont"/>
    <w:uiPriority w:val="22"/>
    <w:qFormat/>
    <w:rsid w:val="00114380"/>
    <w:rPr>
      <w:b/>
      <w:bCs/>
    </w:rPr>
  </w:style>
  <w:style w:type="paragraph" w:styleId="NormalWeb">
    <w:name w:val="Normal (Web)"/>
    <w:basedOn w:val="Normal"/>
    <w:uiPriority w:val="99"/>
    <w:semiHidden/>
    <w:unhideWhenUsed/>
    <w:rsid w:val="00B82B2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Emphasis">
    <w:name w:val="Emphasis"/>
    <w:basedOn w:val="DefaultParagraphFont"/>
    <w:uiPriority w:val="20"/>
    <w:qFormat/>
    <w:rsid w:val="00B82B26"/>
    <w:rPr>
      <w:i/>
      <w:iCs/>
    </w:rPr>
  </w:style>
  <w:style w:type="paragraph" w:styleId="Revision">
    <w:name w:val="Revision"/>
    <w:hidden/>
    <w:uiPriority w:val="99"/>
    <w:semiHidden/>
    <w:rsid w:val="003D5C59"/>
    <w:pPr>
      <w:spacing w:after="0" w:line="240" w:lineRule="auto"/>
    </w:pPr>
  </w:style>
  <w:style w:type="character" w:customStyle="1" w:styleId="font-medium">
    <w:name w:val="font-medium"/>
    <w:basedOn w:val="DefaultParagraphFont"/>
    <w:rsid w:val="00FA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haux@hansmannpr.de" TargetMode="External"/><Relationship Id="rId5" Type="http://schemas.openxmlformats.org/officeDocument/2006/relationships/styles" Target="styles.xml"/><Relationship Id="rId10" Type="http://schemas.openxmlformats.org/officeDocument/2006/relationships/hyperlink" Target="mailto:m.herbstritt@hansmannp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AE1989E5C1274BAD364501CB6BE2D0" ma:contentTypeVersion="14" ma:contentTypeDescription="Ein neues Dokument erstellen." ma:contentTypeScope="" ma:versionID="2ba47f71db212480424c1e34b82577a7">
  <xsd:schema xmlns:xsd="http://www.w3.org/2001/XMLSchema" xmlns:xs="http://www.w3.org/2001/XMLSchema" xmlns:p="http://schemas.microsoft.com/office/2006/metadata/properties" xmlns:ns2="12af2e8e-ff02-44a4-b606-e0d3011c62bd" xmlns:ns3="e7af2381-92d8-47a5-be49-22d3c0767709" targetNamespace="http://schemas.microsoft.com/office/2006/metadata/properties" ma:root="true" ma:fieldsID="3416810a22d10fb9c2b17c56d52ce8f8" ns2:_="" ns3:_="">
    <xsd:import namespace="12af2e8e-ff02-44a4-b606-e0d3011c62bd"/>
    <xsd:import namespace="e7af2381-92d8-47a5-be49-22d3c07677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f2e8e-ff02-44a4-b606-e0d3011c62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f2381-92d8-47a5-be49-22d3c07677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ac5daa-161b-4957-903a-e558300d47ed}" ma:internalName="TaxCatchAll" ma:showField="CatchAllData" ma:web="e7af2381-92d8-47a5-be49-22d3c0767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f2e8e-ff02-44a4-b606-e0d3011c62bd">
      <Terms xmlns="http://schemas.microsoft.com/office/infopath/2007/PartnerControls"/>
    </lcf76f155ced4ddcb4097134ff3c332f>
    <TaxCatchAll xmlns="e7af2381-92d8-47a5-be49-22d3c07677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C6A4D-3643-4750-A721-F4C2C0203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f2e8e-ff02-44a4-b606-e0d3011c62bd"/>
    <ds:schemaRef ds:uri="e7af2381-92d8-47a5-be49-22d3c076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DFEFF-DBFB-4344-AE58-E862CD2E66B0}">
  <ds:schemaRefs>
    <ds:schemaRef ds:uri="http://schemas.microsoft.com/office/2006/metadata/properties"/>
    <ds:schemaRef ds:uri="http://schemas.microsoft.com/office/infopath/2007/PartnerControls"/>
    <ds:schemaRef ds:uri="12af2e8e-ff02-44a4-b606-e0d3011c62bd"/>
    <ds:schemaRef ds:uri="e7af2381-92d8-47a5-be49-22d3c0767709"/>
  </ds:schemaRefs>
</ds:datastoreItem>
</file>

<file path=customXml/itemProps3.xml><?xml version="1.0" encoding="utf-8"?>
<ds:datastoreItem xmlns:ds="http://schemas.openxmlformats.org/officeDocument/2006/customXml" ds:itemID="{B454ADC2-0C41-4684-886D-C2EC16448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Herbstritt - Hansmann PR</dc:creator>
  <cp:keywords/>
  <dc:description/>
  <cp:lastModifiedBy>Anja Kaltenbach - Hansmann PR</cp:lastModifiedBy>
  <cp:revision>169</cp:revision>
  <dcterms:created xsi:type="dcterms:W3CDTF">2025-06-24T08:23:00Z</dcterms:created>
  <dcterms:modified xsi:type="dcterms:W3CDTF">2026-06-23T13:01:00Z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0x01010012AE1989E5C1274BAD364501CB6BE2D0</vt:lpwstr>
  </property>
  <property fmtid="{D5CDD505-2E9C-101B-9397-08002B2CF9AE}" pid="3" name="MediaServiceImageTags">
    <vt:lpwstr/>
  </property>
</Properties>
</file>